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AA006" w14:textId="2E93F607" w:rsidR="00471DB0" w:rsidRPr="00471DB0" w:rsidRDefault="00471DB0">
      <w:pPr>
        <w:rPr>
          <w:b/>
          <w:bCs/>
        </w:rPr>
      </w:pPr>
      <w:r w:rsidRPr="00471DB0">
        <w:rPr>
          <w:b/>
          <w:bCs/>
        </w:rPr>
        <w:t xml:space="preserve">Laboratorios de Kubernetes </w:t>
      </w:r>
    </w:p>
    <w:p w14:paraId="3BF3FBE4" w14:textId="77777777" w:rsidR="00471DB0" w:rsidRDefault="00471DB0"/>
    <w:p w14:paraId="37E2EEFD" w14:textId="04D197F7" w:rsidR="00471DB0" w:rsidRDefault="00471DB0">
      <w:hyperlink r:id="rId4" w:history="1">
        <w:r w:rsidRPr="00A55A36">
          <w:rPr>
            <w:rStyle w:val="Hipervnculo"/>
          </w:rPr>
          <w:t>https://docs.public.oneportal.content.oci.oraclecloud.com/en-us/iaas/compute-cloud-at-customer/topics/oke/creating-a-kubernetes-configuration-file.htm#creating-a-kubernetes-configuration-file</w:t>
        </w:r>
      </w:hyperlink>
    </w:p>
    <w:p w14:paraId="47CBF709" w14:textId="77777777" w:rsidR="00471DB0" w:rsidRDefault="00471DB0"/>
    <w:p w14:paraId="4773E38B" w14:textId="1389B12E" w:rsidR="00471DB0" w:rsidRDefault="00471DB0">
      <w:hyperlink r:id="rId5" w:history="1">
        <w:r w:rsidRPr="00471DB0">
          <w:rPr>
            <w:rStyle w:val="Hipervnculo"/>
          </w:rPr>
          <w:t>https://livelabs.oracle.com/pls/apex/r/dbpm/livelabs/run-workshop?p210_wid=3755&amp;p210_wec=&amp;session=116240705826498</w:t>
        </w:r>
      </w:hyperlink>
    </w:p>
    <w:p w14:paraId="3D00DF47" w14:textId="77777777" w:rsidR="00471DB0" w:rsidRDefault="00471DB0"/>
    <w:p w14:paraId="5CA72057" w14:textId="061FB471" w:rsidR="00471DB0" w:rsidRDefault="00471DB0">
      <w:hyperlink r:id="rId6" w:history="1">
        <w:r w:rsidRPr="00471DB0">
          <w:rPr>
            <w:rStyle w:val="Hipervnculo"/>
          </w:rPr>
          <w:t>https://kubernetes.io/docs/tasks/access-application-cluster/web-ui-dashboard/</w:t>
        </w:r>
      </w:hyperlink>
    </w:p>
    <w:p w14:paraId="4BD26D0C" w14:textId="77777777" w:rsidR="008C55D2" w:rsidRDefault="008C55D2"/>
    <w:p w14:paraId="497E0BF8" w14:textId="77777777" w:rsidR="008C55D2" w:rsidRDefault="008C55D2"/>
    <w:p w14:paraId="615BEB8D" w14:textId="3D51B717" w:rsidR="008C55D2" w:rsidRDefault="008C55D2">
      <w:r>
        <w:t>Accesos (IAM)</w:t>
      </w:r>
    </w:p>
    <w:p w14:paraId="5305EA53" w14:textId="727CE2FA" w:rsidR="008C55D2" w:rsidRDefault="008C55D2">
      <w:hyperlink r:id="rId7" w:history="1">
        <w:r w:rsidRPr="008C55D2">
          <w:rPr>
            <w:rStyle w:val="Hipervnculo"/>
          </w:rPr>
          <w:t>https://livelabs.oracle.com/pls/apex/r/dbpm/livelabs/run-workshop?p210_wid=3755&amp;p210_wec=&amp;session=116240705826498</w:t>
        </w:r>
      </w:hyperlink>
    </w:p>
    <w:p w14:paraId="0166D853" w14:textId="77777777" w:rsidR="00471DB0" w:rsidRDefault="00471DB0"/>
    <w:p w14:paraId="5CF289B2" w14:textId="2210B278" w:rsidR="00471DB0" w:rsidRDefault="008C55D2">
      <w:hyperlink r:id="rId8" w:anchor="About_Access_Control_and_Container_Engine_for_Kubernetes" w:history="1">
        <w:r w:rsidRPr="008C55D2">
          <w:rPr>
            <w:rStyle w:val="Hipervnculo"/>
          </w:rPr>
          <w:t>https://docs.oracle.com/es-ww/iaas/Content/ContEng/Concepts/contengaboutaccesscontrol.htm#About_Access_Control_and_Container_Engine_for_Kubernetes</w:t>
        </w:r>
      </w:hyperlink>
    </w:p>
    <w:p w14:paraId="412EFE63" w14:textId="618596AE" w:rsidR="000B3B9F" w:rsidRDefault="00065269">
      <w:r>
        <w:rPr>
          <w:noProof/>
        </w:rPr>
        <w:lastRenderedPageBreak/>
        <w:drawing>
          <wp:inline distT="0" distB="0" distL="0" distR="0" wp14:anchorId="2F992235" wp14:editId="61E47DE5">
            <wp:extent cx="5612130" cy="4184015"/>
            <wp:effectExtent l="0" t="0" r="7620" b="6985"/>
            <wp:docPr id="28204296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296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69"/>
    <w:rsid w:val="00065269"/>
    <w:rsid w:val="000B3B9F"/>
    <w:rsid w:val="0025352E"/>
    <w:rsid w:val="00471DB0"/>
    <w:rsid w:val="00776A8F"/>
    <w:rsid w:val="008C55D2"/>
    <w:rsid w:val="00A7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204F"/>
  <w15:chartTrackingRefBased/>
  <w15:docId w15:val="{0790C1BE-26EA-4783-A508-702A387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5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52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2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2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2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2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2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2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2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2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2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26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71D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1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s-ww/iaas/Content/ContEng/Concepts/contengaboutaccesscontrol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labs.oracle.com/pls/apex/r/dbpm/livelabs/run-workshop?p210_wid=3755&amp;p210_wec=&amp;session=1162407058264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tasks/access-application-cluster/web-ui-dashboar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velabs.oracle.com/pls/apex/r/dbpm/livelabs/run-workshop?p210_wid=3755&amp;p210_wec=&amp;session=11624070582649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public.oneportal.content.oci.oraclecloud.com/en-us/iaas/compute-cloud-at-customer/topics/oke/creating-a-kubernetes-configuration-file.htm#creating-a-kubernetes-configuration-file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Informatica</dc:creator>
  <cp:keywords/>
  <dc:description/>
  <cp:lastModifiedBy>Desarrollo Informatica</cp:lastModifiedBy>
  <cp:revision>1</cp:revision>
  <dcterms:created xsi:type="dcterms:W3CDTF">2025-02-21T20:20:00Z</dcterms:created>
  <dcterms:modified xsi:type="dcterms:W3CDTF">2025-02-21T20:49:00Z</dcterms:modified>
</cp:coreProperties>
</file>