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ffff"/>
          <w:sz w:val="26"/>
          <w:szCs w:val="26"/>
          <w:shd w:fill="d9d9d9" w:val="clear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Linux Basics assignment</w:t>
        <w:br w:type="textWrapping"/>
        <w:br w:type="textWrapping"/>
        <w:t xml:space="preserve">                                    Name:Falguni Deshmukh</w:t>
        <w:br w:type="textWrapping"/>
      </w: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directory named test_dir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mkdir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Inside test_dir, create an empty file called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example.txt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Rename example.txt to renamed_example.txt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mv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714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Viewing File 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cat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display the contents of /etc/passwd.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only the first 5 lines of /etc/passwd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head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only the last 5 lines of /etc/passwd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tail</w:t>
        <w:br w:type="textWrapping"/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</w:rPr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</w:rPr>
        <w:drawing>
          <wp:inline distB="114300" distT="114300" distL="114300" distR="114300">
            <wp:extent cx="5943600" cy="2260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br w:type="textWrapping"/>
        <w:br w:type="textWrapping"/>
      </w: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Searching for Patterns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grep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find all lines containing the word “root” in /etc/passwd.</w:t>
        <w:br w:type="textWrapping"/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848350" cy="8572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Zipping and Unzipping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Compress the test_dir directory into a file named test_dir.zip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zip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Unzip test_dir.zip into a new directory named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unzipped_dir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0" w:firstLine="0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1219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5. Downloading Files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wget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download a file from a URL (e.g., https://example.com/sample.txt).</w:t>
      </w:r>
    </w:p>
    <w:p w:rsidR="00000000" w:rsidDel="00000000" w:rsidP="00000000" w:rsidRDefault="00000000" w:rsidRPr="00000000" w14:paraId="0000000E">
      <w:pPr>
        <w:spacing w:after="280" w:before="280" w:line="240" w:lineRule="auto"/>
        <w:ind w:left="0" w:firstLine="0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6. Changing Permissions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file named secure.txt and change its permissions to read-only for everyone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chmod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0" w:firstLine="0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553075" cy="8477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export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set a new environment variable called MY_VAR with the value “Hello, Linux!”.</w:t>
        <w:br w:type="textWrapping"/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80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