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72AF6" w14:textId="77777777" w:rsidR="00856C52" w:rsidRPr="00856C52" w:rsidRDefault="00856C52" w:rsidP="002E2F4E">
      <w:pPr>
        <w:spacing w:line="480" w:lineRule="auto"/>
        <w:jc w:val="center"/>
        <w:rPr>
          <w:rFonts w:ascii="Times New Roman" w:hAnsi="Times New Roman" w:cs="Times New Roman"/>
          <w:sz w:val="24"/>
          <w:szCs w:val="24"/>
        </w:rPr>
      </w:pPr>
      <w:r w:rsidRPr="00856C52">
        <w:rPr>
          <w:rFonts w:ascii="Times New Roman" w:hAnsi="Times New Roman" w:cs="Times New Roman"/>
          <w:b/>
          <w:bCs/>
          <w:sz w:val="24"/>
          <w:szCs w:val="24"/>
        </w:rPr>
        <w:t>Title Page</w:t>
      </w:r>
    </w:p>
    <w:p w14:paraId="3AA7EEA4" w14:textId="77777777" w:rsidR="00856C52" w:rsidRPr="00856C52" w:rsidRDefault="00856C52" w:rsidP="002E2F4E">
      <w:pPr>
        <w:spacing w:line="480" w:lineRule="auto"/>
        <w:jc w:val="center"/>
        <w:rPr>
          <w:rFonts w:ascii="Times New Roman" w:hAnsi="Times New Roman" w:cs="Times New Roman"/>
          <w:sz w:val="24"/>
          <w:szCs w:val="24"/>
        </w:rPr>
      </w:pPr>
      <w:r w:rsidRPr="00856C52">
        <w:rPr>
          <w:rFonts w:ascii="Times New Roman" w:hAnsi="Times New Roman" w:cs="Times New Roman"/>
          <w:b/>
          <w:bCs/>
          <w:sz w:val="24"/>
          <w:szCs w:val="24"/>
        </w:rPr>
        <w:t>Exploring Hash Tables and Their Practical Applications</w:t>
      </w:r>
    </w:p>
    <w:p w14:paraId="577AEA29" w14:textId="77777777" w:rsidR="00856C52" w:rsidRPr="00856C52" w:rsidRDefault="00856C52" w:rsidP="002E2F4E">
      <w:pPr>
        <w:spacing w:line="480" w:lineRule="auto"/>
        <w:jc w:val="center"/>
        <w:rPr>
          <w:rFonts w:ascii="Times New Roman" w:hAnsi="Times New Roman" w:cs="Times New Roman"/>
          <w:sz w:val="24"/>
          <w:szCs w:val="24"/>
        </w:rPr>
      </w:pPr>
      <w:r w:rsidRPr="00856C52">
        <w:rPr>
          <w:rFonts w:ascii="Times New Roman" w:hAnsi="Times New Roman" w:cs="Times New Roman"/>
          <w:sz w:val="24"/>
          <w:szCs w:val="24"/>
        </w:rPr>
        <w:t>Falguni Rami</w:t>
      </w:r>
      <w:r w:rsidRPr="00856C52">
        <w:rPr>
          <w:rFonts w:ascii="Times New Roman" w:hAnsi="Times New Roman" w:cs="Times New Roman"/>
          <w:sz w:val="24"/>
          <w:szCs w:val="24"/>
        </w:rPr>
        <w:br/>
        <w:t>Cumberlands University</w:t>
      </w:r>
      <w:r w:rsidRPr="00856C52">
        <w:rPr>
          <w:rFonts w:ascii="Times New Roman" w:hAnsi="Times New Roman" w:cs="Times New Roman"/>
          <w:sz w:val="24"/>
          <w:szCs w:val="24"/>
        </w:rPr>
        <w:br/>
        <w:t>MSCS-532-A01</w:t>
      </w:r>
      <w:r w:rsidRPr="00856C52">
        <w:rPr>
          <w:rFonts w:ascii="Times New Roman" w:hAnsi="Times New Roman" w:cs="Times New Roman"/>
          <w:sz w:val="24"/>
          <w:szCs w:val="24"/>
        </w:rPr>
        <w:br/>
        <w:t>February 15, 2025</w:t>
      </w:r>
    </w:p>
    <w:p w14:paraId="217605E8" w14:textId="1CF7501C" w:rsidR="00856C52" w:rsidRPr="002E2F4E" w:rsidRDefault="00856C52" w:rsidP="002E2F4E">
      <w:pPr>
        <w:spacing w:line="480" w:lineRule="auto"/>
        <w:rPr>
          <w:rFonts w:ascii="Times New Roman" w:hAnsi="Times New Roman" w:cs="Times New Roman"/>
          <w:sz w:val="24"/>
          <w:szCs w:val="24"/>
        </w:rPr>
      </w:pPr>
    </w:p>
    <w:p w14:paraId="7611B826" w14:textId="77777777" w:rsidR="00856C52" w:rsidRPr="002E2F4E" w:rsidRDefault="00856C52" w:rsidP="002E2F4E">
      <w:pPr>
        <w:spacing w:line="480" w:lineRule="auto"/>
        <w:rPr>
          <w:rFonts w:ascii="Times New Roman" w:hAnsi="Times New Roman" w:cs="Times New Roman"/>
          <w:sz w:val="24"/>
          <w:szCs w:val="24"/>
        </w:rPr>
      </w:pPr>
    </w:p>
    <w:p w14:paraId="43E92FCF" w14:textId="77777777" w:rsidR="00856C52" w:rsidRPr="002E2F4E" w:rsidRDefault="00856C52" w:rsidP="002E2F4E">
      <w:pPr>
        <w:spacing w:line="480" w:lineRule="auto"/>
        <w:rPr>
          <w:rFonts w:ascii="Times New Roman" w:hAnsi="Times New Roman" w:cs="Times New Roman"/>
          <w:sz w:val="24"/>
          <w:szCs w:val="24"/>
        </w:rPr>
      </w:pPr>
    </w:p>
    <w:p w14:paraId="04ED3D52" w14:textId="77777777" w:rsidR="00856C52" w:rsidRPr="002E2F4E" w:rsidRDefault="00856C52" w:rsidP="002E2F4E">
      <w:pPr>
        <w:spacing w:line="480" w:lineRule="auto"/>
        <w:rPr>
          <w:rFonts w:ascii="Times New Roman" w:hAnsi="Times New Roman" w:cs="Times New Roman"/>
          <w:sz w:val="24"/>
          <w:szCs w:val="24"/>
        </w:rPr>
      </w:pPr>
    </w:p>
    <w:p w14:paraId="31686078" w14:textId="77777777" w:rsidR="00856C52" w:rsidRPr="002E2F4E" w:rsidRDefault="00856C52" w:rsidP="002E2F4E">
      <w:pPr>
        <w:spacing w:line="480" w:lineRule="auto"/>
        <w:rPr>
          <w:rFonts w:ascii="Times New Roman" w:hAnsi="Times New Roman" w:cs="Times New Roman"/>
          <w:sz w:val="24"/>
          <w:szCs w:val="24"/>
        </w:rPr>
      </w:pPr>
    </w:p>
    <w:p w14:paraId="0177A3DF" w14:textId="77777777" w:rsidR="00856C52" w:rsidRPr="002E2F4E" w:rsidRDefault="00856C52" w:rsidP="002E2F4E">
      <w:pPr>
        <w:spacing w:line="480" w:lineRule="auto"/>
        <w:rPr>
          <w:rFonts w:ascii="Times New Roman" w:hAnsi="Times New Roman" w:cs="Times New Roman"/>
          <w:sz w:val="24"/>
          <w:szCs w:val="24"/>
        </w:rPr>
      </w:pPr>
    </w:p>
    <w:p w14:paraId="6C917773" w14:textId="77777777" w:rsidR="00856C52" w:rsidRPr="002E2F4E" w:rsidRDefault="00856C52" w:rsidP="002E2F4E">
      <w:pPr>
        <w:spacing w:line="480" w:lineRule="auto"/>
        <w:rPr>
          <w:rFonts w:ascii="Times New Roman" w:hAnsi="Times New Roman" w:cs="Times New Roman"/>
          <w:sz w:val="24"/>
          <w:szCs w:val="24"/>
        </w:rPr>
      </w:pPr>
    </w:p>
    <w:p w14:paraId="5B102ED0" w14:textId="77777777" w:rsidR="00856C52" w:rsidRPr="002E2F4E" w:rsidRDefault="00856C52" w:rsidP="002E2F4E">
      <w:pPr>
        <w:spacing w:line="480" w:lineRule="auto"/>
        <w:rPr>
          <w:rFonts w:ascii="Times New Roman" w:hAnsi="Times New Roman" w:cs="Times New Roman"/>
          <w:sz w:val="24"/>
          <w:szCs w:val="24"/>
        </w:rPr>
      </w:pPr>
    </w:p>
    <w:p w14:paraId="4850FB45" w14:textId="77777777" w:rsidR="00856C52" w:rsidRPr="002E2F4E" w:rsidRDefault="00856C52" w:rsidP="002E2F4E">
      <w:pPr>
        <w:spacing w:line="480" w:lineRule="auto"/>
        <w:rPr>
          <w:rFonts w:ascii="Times New Roman" w:hAnsi="Times New Roman" w:cs="Times New Roman"/>
          <w:sz w:val="24"/>
          <w:szCs w:val="24"/>
        </w:rPr>
      </w:pPr>
    </w:p>
    <w:p w14:paraId="37DCCD42" w14:textId="77777777" w:rsidR="00856C52" w:rsidRPr="002E2F4E" w:rsidRDefault="00856C52" w:rsidP="002E2F4E">
      <w:pPr>
        <w:spacing w:line="480" w:lineRule="auto"/>
        <w:rPr>
          <w:rFonts w:ascii="Times New Roman" w:hAnsi="Times New Roman" w:cs="Times New Roman"/>
          <w:sz w:val="24"/>
          <w:szCs w:val="24"/>
        </w:rPr>
      </w:pPr>
    </w:p>
    <w:p w14:paraId="245B2B4D" w14:textId="77777777" w:rsidR="00856C52" w:rsidRPr="002E2F4E" w:rsidRDefault="00856C52" w:rsidP="002E2F4E">
      <w:pPr>
        <w:spacing w:line="480" w:lineRule="auto"/>
        <w:rPr>
          <w:rFonts w:ascii="Times New Roman" w:hAnsi="Times New Roman" w:cs="Times New Roman"/>
          <w:sz w:val="24"/>
          <w:szCs w:val="24"/>
        </w:rPr>
      </w:pPr>
    </w:p>
    <w:p w14:paraId="7B901679" w14:textId="77777777" w:rsidR="00856C52" w:rsidRPr="002E2F4E" w:rsidRDefault="00856C52" w:rsidP="002E2F4E">
      <w:pPr>
        <w:spacing w:line="480" w:lineRule="auto"/>
        <w:rPr>
          <w:rFonts w:ascii="Times New Roman" w:hAnsi="Times New Roman" w:cs="Times New Roman"/>
          <w:sz w:val="24"/>
          <w:szCs w:val="24"/>
        </w:rPr>
      </w:pPr>
    </w:p>
    <w:p w14:paraId="43DA55BB" w14:textId="77777777" w:rsidR="00856C52" w:rsidRPr="002E2F4E" w:rsidRDefault="00856C52" w:rsidP="002E2F4E">
      <w:pPr>
        <w:spacing w:line="480" w:lineRule="auto"/>
        <w:rPr>
          <w:rFonts w:ascii="Times New Roman" w:hAnsi="Times New Roman" w:cs="Times New Roman"/>
          <w:sz w:val="24"/>
          <w:szCs w:val="24"/>
        </w:rPr>
      </w:pPr>
    </w:p>
    <w:p w14:paraId="61D077B5" w14:textId="77777777" w:rsidR="00856C52" w:rsidRPr="00856C52" w:rsidRDefault="00856C52" w:rsidP="002E2F4E">
      <w:pPr>
        <w:spacing w:line="480" w:lineRule="auto"/>
        <w:rPr>
          <w:rFonts w:ascii="Times New Roman" w:hAnsi="Times New Roman" w:cs="Times New Roman"/>
          <w:sz w:val="24"/>
          <w:szCs w:val="24"/>
        </w:rPr>
      </w:pPr>
    </w:p>
    <w:p w14:paraId="47CD550C" w14:textId="77777777" w:rsidR="00856C52" w:rsidRPr="00856C52" w:rsidRDefault="00856C52" w:rsidP="002E2F4E">
      <w:pPr>
        <w:spacing w:line="480" w:lineRule="auto"/>
        <w:rPr>
          <w:rFonts w:ascii="Times New Roman" w:hAnsi="Times New Roman" w:cs="Times New Roman"/>
          <w:b/>
          <w:bCs/>
          <w:sz w:val="24"/>
          <w:szCs w:val="24"/>
        </w:rPr>
      </w:pPr>
      <w:r w:rsidRPr="00856C52">
        <w:rPr>
          <w:rFonts w:ascii="Times New Roman" w:hAnsi="Times New Roman" w:cs="Times New Roman"/>
          <w:b/>
          <w:bCs/>
          <w:sz w:val="24"/>
          <w:szCs w:val="24"/>
        </w:rPr>
        <w:t>Introduction</w:t>
      </w:r>
    </w:p>
    <w:p w14:paraId="2B4476F1" w14:textId="3B70A4F8" w:rsidR="00856C52" w:rsidRPr="00856C52" w:rsidRDefault="00856C52" w:rsidP="002E2F4E">
      <w:pPr>
        <w:spacing w:line="480" w:lineRule="auto"/>
        <w:rPr>
          <w:rFonts w:ascii="Times New Roman" w:hAnsi="Times New Roman" w:cs="Times New Roman"/>
          <w:sz w:val="24"/>
          <w:szCs w:val="24"/>
        </w:rPr>
      </w:pPr>
      <w:r w:rsidRPr="00856C52">
        <w:rPr>
          <w:rFonts w:ascii="Times New Roman" w:hAnsi="Times New Roman" w:cs="Times New Roman"/>
          <w:sz w:val="24"/>
          <w:szCs w:val="24"/>
        </w:rPr>
        <w:t>Hash tables are one of the most fundamental data structures in computer science, widely used for their efficiency in data retrieval (</w:t>
      </w:r>
      <w:proofErr w:type="spellStart"/>
      <w:r w:rsidRPr="00856C52">
        <w:rPr>
          <w:rFonts w:ascii="Times New Roman" w:hAnsi="Times New Roman" w:cs="Times New Roman"/>
          <w:sz w:val="24"/>
          <w:szCs w:val="24"/>
        </w:rPr>
        <w:t>Cormen</w:t>
      </w:r>
      <w:proofErr w:type="spellEnd"/>
      <w:r w:rsidRPr="00856C52">
        <w:rPr>
          <w:rFonts w:ascii="Times New Roman" w:hAnsi="Times New Roman" w:cs="Times New Roman"/>
          <w:sz w:val="24"/>
          <w:szCs w:val="24"/>
        </w:rPr>
        <w:t xml:space="preserve"> et al., </w:t>
      </w:r>
      <w:r w:rsidRPr="002E2F4E">
        <w:rPr>
          <w:rFonts w:ascii="Times New Roman" w:hAnsi="Times New Roman" w:cs="Times New Roman"/>
          <w:sz w:val="24"/>
          <w:szCs w:val="24"/>
        </w:rPr>
        <w:t>2019</w:t>
      </w:r>
      <w:r w:rsidRPr="00856C52">
        <w:rPr>
          <w:rFonts w:ascii="Times New Roman" w:hAnsi="Times New Roman" w:cs="Times New Roman"/>
          <w:sz w:val="24"/>
          <w:szCs w:val="24"/>
        </w:rPr>
        <w:t xml:space="preserve">). They allow constant time complexity </w:t>
      </w:r>
      <w:proofErr w:type="gramStart"/>
      <w:r w:rsidRPr="00856C52">
        <w:rPr>
          <w:rFonts w:ascii="Times New Roman" w:hAnsi="Times New Roman" w:cs="Times New Roman"/>
          <w:sz w:val="24"/>
          <w:szCs w:val="24"/>
        </w:rPr>
        <w:t>O(</w:t>
      </w:r>
      <w:proofErr w:type="gramEnd"/>
      <w:r w:rsidRPr="00856C52">
        <w:rPr>
          <w:rFonts w:ascii="Times New Roman" w:hAnsi="Times New Roman" w:cs="Times New Roman"/>
          <w:sz w:val="24"/>
          <w:szCs w:val="24"/>
        </w:rPr>
        <w:t xml:space="preserve">1) for search, insert, and delete operations in an average case scenario, making them an essential component of many software applications (Knuth, </w:t>
      </w:r>
      <w:r w:rsidRPr="002E2F4E">
        <w:rPr>
          <w:rFonts w:ascii="Times New Roman" w:hAnsi="Times New Roman" w:cs="Times New Roman"/>
          <w:sz w:val="24"/>
          <w:szCs w:val="24"/>
        </w:rPr>
        <w:t>2018</w:t>
      </w:r>
      <w:r w:rsidRPr="00856C52">
        <w:rPr>
          <w:rFonts w:ascii="Times New Roman" w:hAnsi="Times New Roman" w:cs="Times New Roman"/>
          <w:sz w:val="24"/>
          <w:szCs w:val="24"/>
        </w:rPr>
        <w:t>). The performance of hash tables largely depends on the design of their hash functions and collision resolution strategies (Sedgewick &amp; Wayne, 2011). Understanding these aspects is crucial for optimizing hash table implementations in real-world applications such as databases, networking, and caching.</w:t>
      </w:r>
    </w:p>
    <w:p w14:paraId="7C93BD42" w14:textId="6F39F19F" w:rsidR="00856C52" w:rsidRPr="00856C52" w:rsidRDefault="00856C52" w:rsidP="002E2F4E">
      <w:pPr>
        <w:spacing w:line="480" w:lineRule="auto"/>
        <w:rPr>
          <w:rFonts w:ascii="Times New Roman" w:hAnsi="Times New Roman" w:cs="Times New Roman"/>
          <w:sz w:val="24"/>
          <w:szCs w:val="24"/>
        </w:rPr>
      </w:pPr>
    </w:p>
    <w:p w14:paraId="4AD098A4" w14:textId="77777777" w:rsidR="00856C52" w:rsidRPr="00856C52" w:rsidRDefault="00856C52" w:rsidP="002E2F4E">
      <w:pPr>
        <w:spacing w:line="480" w:lineRule="auto"/>
        <w:rPr>
          <w:rFonts w:ascii="Times New Roman" w:hAnsi="Times New Roman" w:cs="Times New Roman"/>
          <w:b/>
          <w:bCs/>
          <w:sz w:val="24"/>
          <w:szCs w:val="24"/>
        </w:rPr>
      </w:pPr>
      <w:r w:rsidRPr="00856C52">
        <w:rPr>
          <w:rFonts w:ascii="Times New Roman" w:hAnsi="Times New Roman" w:cs="Times New Roman"/>
          <w:b/>
          <w:bCs/>
          <w:sz w:val="24"/>
          <w:szCs w:val="24"/>
        </w:rPr>
        <w:t>1. Hash Functions and Their Impact</w:t>
      </w:r>
    </w:p>
    <w:p w14:paraId="4A08461A" w14:textId="185B489F" w:rsidR="00856C52" w:rsidRPr="00856C52" w:rsidRDefault="00856C52" w:rsidP="002E2F4E">
      <w:pPr>
        <w:spacing w:line="480" w:lineRule="auto"/>
        <w:rPr>
          <w:rFonts w:ascii="Times New Roman" w:hAnsi="Times New Roman" w:cs="Times New Roman"/>
          <w:sz w:val="24"/>
          <w:szCs w:val="24"/>
        </w:rPr>
      </w:pPr>
      <w:r w:rsidRPr="00856C52">
        <w:rPr>
          <w:rFonts w:ascii="Times New Roman" w:hAnsi="Times New Roman" w:cs="Times New Roman"/>
          <w:sz w:val="24"/>
          <w:szCs w:val="24"/>
        </w:rPr>
        <w:t xml:space="preserve">A hash function determines how keys are mapped to indices in a hash table, playing a crucial role in data structure efficiency (Goodrich &amp; </w:t>
      </w:r>
      <w:proofErr w:type="spellStart"/>
      <w:r w:rsidRPr="00856C52">
        <w:rPr>
          <w:rFonts w:ascii="Times New Roman" w:hAnsi="Times New Roman" w:cs="Times New Roman"/>
          <w:sz w:val="24"/>
          <w:szCs w:val="24"/>
        </w:rPr>
        <w:t>Tamassia</w:t>
      </w:r>
      <w:proofErr w:type="spellEnd"/>
      <w:r w:rsidRPr="00856C52">
        <w:rPr>
          <w:rFonts w:ascii="Times New Roman" w:hAnsi="Times New Roman" w:cs="Times New Roman"/>
          <w:sz w:val="24"/>
          <w:szCs w:val="24"/>
        </w:rPr>
        <w:t>, 2010). A well-designed hash function should be deterministic, meaning it consistently produces the same output for the same input (</w:t>
      </w:r>
      <w:proofErr w:type="spellStart"/>
      <w:r w:rsidRPr="00856C52">
        <w:rPr>
          <w:rFonts w:ascii="Times New Roman" w:hAnsi="Times New Roman" w:cs="Times New Roman"/>
          <w:sz w:val="24"/>
          <w:szCs w:val="24"/>
        </w:rPr>
        <w:t>Cormen</w:t>
      </w:r>
      <w:proofErr w:type="spellEnd"/>
      <w:r w:rsidRPr="00856C52">
        <w:rPr>
          <w:rFonts w:ascii="Times New Roman" w:hAnsi="Times New Roman" w:cs="Times New Roman"/>
          <w:sz w:val="24"/>
          <w:szCs w:val="24"/>
        </w:rPr>
        <w:t xml:space="preserve"> et al., </w:t>
      </w:r>
      <w:r w:rsidRPr="002E2F4E">
        <w:rPr>
          <w:rFonts w:ascii="Times New Roman" w:hAnsi="Times New Roman" w:cs="Times New Roman"/>
          <w:sz w:val="24"/>
          <w:szCs w:val="24"/>
        </w:rPr>
        <w:t>2019</w:t>
      </w:r>
      <w:r w:rsidRPr="00856C52">
        <w:rPr>
          <w:rFonts w:ascii="Times New Roman" w:hAnsi="Times New Roman" w:cs="Times New Roman"/>
          <w:sz w:val="24"/>
          <w:szCs w:val="24"/>
        </w:rPr>
        <w:t xml:space="preserve">). Additionally, it should minimize clustering by distributing values uniformly across the table to prevent performance bottlenecks (Knuth, </w:t>
      </w:r>
      <w:r w:rsidRPr="002E2F4E">
        <w:rPr>
          <w:rFonts w:ascii="Times New Roman" w:hAnsi="Times New Roman" w:cs="Times New Roman"/>
          <w:sz w:val="24"/>
          <w:szCs w:val="24"/>
        </w:rPr>
        <w:t>2018</w:t>
      </w:r>
      <w:r w:rsidRPr="00856C52">
        <w:rPr>
          <w:rFonts w:ascii="Times New Roman" w:hAnsi="Times New Roman" w:cs="Times New Roman"/>
          <w:sz w:val="24"/>
          <w:szCs w:val="24"/>
        </w:rPr>
        <w:t>). Efficient computation is another key characteristic, ensuring that hash values are quickly generated to minimize processing overhead (Weiss, 2012). Furthermore, a well-optimized hash function should have a low collision rate, meaning different keys are less likely to map to the same index, thereby improving lookup performance (Sedgewick &amp; Wayne, 2011).</w:t>
      </w:r>
    </w:p>
    <w:p w14:paraId="3A762AE3" w14:textId="2512ED23" w:rsidR="00856C52" w:rsidRPr="00856C52" w:rsidRDefault="00856C52" w:rsidP="002E2F4E">
      <w:pPr>
        <w:spacing w:line="480" w:lineRule="auto"/>
        <w:rPr>
          <w:rFonts w:ascii="Times New Roman" w:hAnsi="Times New Roman" w:cs="Times New Roman"/>
          <w:sz w:val="24"/>
          <w:szCs w:val="24"/>
        </w:rPr>
      </w:pPr>
      <w:r w:rsidRPr="00856C52">
        <w:rPr>
          <w:rFonts w:ascii="Times New Roman" w:hAnsi="Times New Roman" w:cs="Times New Roman"/>
          <w:sz w:val="24"/>
          <w:szCs w:val="24"/>
        </w:rPr>
        <w:t xml:space="preserve">When a hash function is poorly designed, it can cause clustering and high collision rates, significantly reducing efficiency (Knuth, </w:t>
      </w:r>
      <w:r w:rsidRPr="002E2F4E">
        <w:rPr>
          <w:rFonts w:ascii="Times New Roman" w:hAnsi="Times New Roman" w:cs="Times New Roman"/>
          <w:sz w:val="24"/>
          <w:szCs w:val="24"/>
        </w:rPr>
        <w:t>2018</w:t>
      </w:r>
      <w:r w:rsidRPr="00856C52">
        <w:rPr>
          <w:rFonts w:ascii="Times New Roman" w:hAnsi="Times New Roman" w:cs="Times New Roman"/>
          <w:sz w:val="24"/>
          <w:szCs w:val="24"/>
        </w:rPr>
        <w:t xml:space="preserve">). Early cryptographic systems, for instance, </w:t>
      </w:r>
      <w:r w:rsidRPr="00856C52">
        <w:rPr>
          <w:rFonts w:ascii="Times New Roman" w:hAnsi="Times New Roman" w:cs="Times New Roman"/>
          <w:sz w:val="24"/>
          <w:szCs w:val="24"/>
        </w:rPr>
        <w:lastRenderedPageBreak/>
        <w:t xml:space="preserve">suffered from weak hash functions that allowed attackers to generate collisions and compromise security (Stallings, 2017). To address these challenges, various techniques are used, including universal hashing, which randomly selects a function to minimize worst-case scenarios, and double hashing, which applies a secondary function to handle collisions more effectively (Goodrich &amp; </w:t>
      </w:r>
      <w:proofErr w:type="spellStart"/>
      <w:r w:rsidRPr="00856C52">
        <w:rPr>
          <w:rFonts w:ascii="Times New Roman" w:hAnsi="Times New Roman" w:cs="Times New Roman"/>
          <w:sz w:val="24"/>
          <w:szCs w:val="24"/>
        </w:rPr>
        <w:t>Tamassia</w:t>
      </w:r>
      <w:proofErr w:type="spellEnd"/>
      <w:r w:rsidRPr="00856C52">
        <w:rPr>
          <w:rFonts w:ascii="Times New Roman" w:hAnsi="Times New Roman" w:cs="Times New Roman"/>
          <w:sz w:val="24"/>
          <w:szCs w:val="24"/>
        </w:rPr>
        <w:t>, 2010). Choosing an optimal table size, often a prime number, also helps improve hash function performance by reducing patterns in key distribution (Weiss, 2012).</w:t>
      </w:r>
    </w:p>
    <w:p w14:paraId="62581F54" w14:textId="77777777" w:rsidR="00856C52" w:rsidRPr="00856C52" w:rsidRDefault="00856C52" w:rsidP="002E2F4E">
      <w:pPr>
        <w:spacing w:line="480" w:lineRule="auto"/>
        <w:rPr>
          <w:rFonts w:ascii="Times New Roman" w:hAnsi="Times New Roman" w:cs="Times New Roman"/>
          <w:sz w:val="24"/>
          <w:szCs w:val="24"/>
        </w:rPr>
      </w:pPr>
      <w:r w:rsidRPr="00856C52">
        <w:rPr>
          <w:rFonts w:ascii="Times New Roman" w:hAnsi="Times New Roman" w:cs="Times New Roman"/>
          <w:sz w:val="24"/>
          <w:szCs w:val="24"/>
        </w:rPr>
        <w:t xml:space="preserve">A key trade-off in hash function design is balancing speed and complexity (Sedgewick &amp; Wayne, 2011). Some hash functions, like CRC32, are fast but may lead to clustering, making them unsuitable for security-sensitive applications, whereas cryptographic hash functions like SHA-256 provide strong distribution but at a high computational cost (Stallings, 2017; Weiss, 2012). In real-world applications, optimized hash functions are essential for efficient data retrieval, such as in DNS caching, where rapid lookups significantly improve network performance (Goodrich &amp; </w:t>
      </w:r>
      <w:proofErr w:type="spellStart"/>
      <w:r w:rsidRPr="00856C52">
        <w:rPr>
          <w:rFonts w:ascii="Times New Roman" w:hAnsi="Times New Roman" w:cs="Times New Roman"/>
          <w:sz w:val="24"/>
          <w:szCs w:val="24"/>
        </w:rPr>
        <w:t>Tamassia</w:t>
      </w:r>
      <w:proofErr w:type="spellEnd"/>
      <w:r w:rsidRPr="00856C52">
        <w:rPr>
          <w:rFonts w:ascii="Times New Roman" w:hAnsi="Times New Roman" w:cs="Times New Roman"/>
          <w:sz w:val="24"/>
          <w:szCs w:val="24"/>
        </w:rPr>
        <w:t>, 2010). Ultimately, a well-implemented hash function enhances both the speed and security of computing systems, ensuring scalability and reliability in modern applications.</w:t>
      </w:r>
    </w:p>
    <w:p w14:paraId="2045CAB6" w14:textId="20581C14" w:rsidR="00856C52" w:rsidRPr="00856C52" w:rsidRDefault="00856C52" w:rsidP="002E2F4E">
      <w:pPr>
        <w:spacing w:line="480" w:lineRule="auto"/>
        <w:rPr>
          <w:rFonts w:ascii="Times New Roman" w:hAnsi="Times New Roman" w:cs="Times New Roman"/>
          <w:sz w:val="24"/>
          <w:szCs w:val="24"/>
        </w:rPr>
      </w:pPr>
    </w:p>
    <w:p w14:paraId="307E6D47" w14:textId="77777777" w:rsidR="00856C52" w:rsidRPr="00856C52" w:rsidRDefault="00856C52" w:rsidP="002E2F4E">
      <w:pPr>
        <w:spacing w:line="480" w:lineRule="auto"/>
        <w:rPr>
          <w:rFonts w:ascii="Times New Roman" w:hAnsi="Times New Roman" w:cs="Times New Roman"/>
          <w:b/>
          <w:bCs/>
          <w:sz w:val="24"/>
          <w:szCs w:val="24"/>
        </w:rPr>
      </w:pPr>
      <w:r w:rsidRPr="00856C52">
        <w:rPr>
          <w:rFonts w:ascii="Times New Roman" w:hAnsi="Times New Roman" w:cs="Times New Roman"/>
          <w:b/>
          <w:bCs/>
          <w:sz w:val="24"/>
          <w:szCs w:val="24"/>
        </w:rPr>
        <w:t>2. Open Addressing vs. Separate Chaining</w:t>
      </w:r>
    </w:p>
    <w:p w14:paraId="4567C9C6" w14:textId="2085F9D5" w:rsidR="00856C52" w:rsidRPr="00856C52" w:rsidRDefault="00856C52" w:rsidP="002E2F4E">
      <w:pPr>
        <w:spacing w:line="480" w:lineRule="auto"/>
        <w:rPr>
          <w:rFonts w:ascii="Times New Roman" w:hAnsi="Times New Roman" w:cs="Times New Roman"/>
          <w:sz w:val="24"/>
          <w:szCs w:val="24"/>
        </w:rPr>
      </w:pPr>
      <w:r w:rsidRPr="00856C52">
        <w:rPr>
          <w:rFonts w:ascii="Times New Roman" w:hAnsi="Times New Roman" w:cs="Times New Roman"/>
          <w:sz w:val="24"/>
          <w:szCs w:val="24"/>
        </w:rPr>
        <w:t>Hash tables handle collisions through open addressing or separate chaining (</w:t>
      </w:r>
      <w:proofErr w:type="spellStart"/>
      <w:r w:rsidRPr="00856C52">
        <w:rPr>
          <w:rFonts w:ascii="Times New Roman" w:hAnsi="Times New Roman" w:cs="Times New Roman"/>
          <w:sz w:val="24"/>
          <w:szCs w:val="24"/>
        </w:rPr>
        <w:t>Cormen</w:t>
      </w:r>
      <w:proofErr w:type="spellEnd"/>
      <w:r w:rsidRPr="00856C52">
        <w:rPr>
          <w:rFonts w:ascii="Times New Roman" w:hAnsi="Times New Roman" w:cs="Times New Roman"/>
          <w:sz w:val="24"/>
          <w:szCs w:val="24"/>
        </w:rPr>
        <w:t xml:space="preserve"> et al., </w:t>
      </w:r>
      <w:r w:rsidRPr="002E2F4E">
        <w:rPr>
          <w:rFonts w:ascii="Times New Roman" w:hAnsi="Times New Roman" w:cs="Times New Roman"/>
          <w:sz w:val="24"/>
          <w:szCs w:val="24"/>
        </w:rPr>
        <w:t>2019</w:t>
      </w:r>
      <w:r w:rsidRPr="00856C52">
        <w:rPr>
          <w:rFonts w:ascii="Times New Roman" w:hAnsi="Times New Roman" w:cs="Times New Roman"/>
          <w:sz w:val="24"/>
          <w:szCs w:val="24"/>
        </w:rPr>
        <w:t xml:space="preserve">). In open addressing, all elements are stored directly within the table, eliminating the need for additional data structures. This approach uses techniques such as linear probing, where the next available slot is selected sequentially, quadratic probing, which reduces clustering by searching at quadratic intervals, and double hashing, which applies a secondary hash function for </w:t>
      </w:r>
      <w:r w:rsidRPr="00856C52">
        <w:rPr>
          <w:rFonts w:ascii="Times New Roman" w:hAnsi="Times New Roman" w:cs="Times New Roman"/>
          <w:sz w:val="24"/>
          <w:szCs w:val="24"/>
        </w:rPr>
        <w:lastRenderedPageBreak/>
        <w:t xml:space="preserve">improved distribution (Knuth, </w:t>
      </w:r>
      <w:r w:rsidRPr="002E2F4E">
        <w:rPr>
          <w:rFonts w:ascii="Times New Roman" w:hAnsi="Times New Roman" w:cs="Times New Roman"/>
          <w:sz w:val="24"/>
          <w:szCs w:val="24"/>
        </w:rPr>
        <w:t>2018</w:t>
      </w:r>
      <w:r w:rsidRPr="00856C52">
        <w:rPr>
          <w:rFonts w:ascii="Times New Roman" w:hAnsi="Times New Roman" w:cs="Times New Roman"/>
          <w:sz w:val="24"/>
          <w:szCs w:val="24"/>
        </w:rPr>
        <w:t xml:space="preserve">; Weiss, 2012). Open addressing is memory-efficient since it avoids additional data structures and offers better cache performance due to data locality (Goodrich &amp; </w:t>
      </w:r>
      <w:proofErr w:type="spellStart"/>
      <w:r w:rsidRPr="00856C52">
        <w:rPr>
          <w:rFonts w:ascii="Times New Roman" w:hAnsi="Times New Roman" w:cs="Times New Roman"/>
          <w:sz w:val="24"/>
          <w:szCs w:val="24"/>
        </w:rPr>
        <w:t>Tamassia</w:t>
      </w:r>
      <w:proofErr w:type="spellEnd"/>
      <w:r w:rsidRPr="00856C52">
        <w:rPr>
          <w:rFonts w:ascii="Times New Roman" w:hAnsi="Times New Roman" w:cs="Times New Roman"/>
          <w:sz w:val="24"/>
          <w:szCs w:val="24"/>
        </w:rPr>
        <w:t>, 2010). However, as the load factor increases, performance degrades due to increased clustering and longer probe sequences, making retrieval and insertion inefficient in heavily loaded tables (Weiss, 2012).</w:t>
      </w:r>
    </w:p>
    <w:p w14:paraId="39B48081" w14:textId="55E4B2D0" w:rsidR="00856C52" w:rsidRPr="00856C52" w:rsidRDefault="00856C52" w:rsidP="002E2F4E">
      <w:pPr>
        <w:spacing w:line="480" w:lineRule="auto"/>
        <w:rPr>
          <w:rFonts w:ascii="Times New Roman" w:hAnsi="Times New Roman" w:cs="Times New Roman"/>
          <w:sz w:val="24"/>
          <w:szCs w:val="24"/>
        </w:rPr>
      </w:pPr>
      <w:r w:rsidRPr="00856C52">
        <w:rPr>
          <w:rFonts w:ascii="Times New Roman" w:hAnsi="Times New Roman" w:cs="Times New Roman"/>
          <w:sz w:val="24"/>
          <w:szCs w:val="24"/>
        </w:rPr>
        <w:t>In contrast, separate chaining handles collisions by maintaining a linked list (or other secondary data structures like balanced trees) within each table slot (Weiss, 2012). This method is advantageous in environments with high load factors since it avoids performance degradation due to clustering (</w:t>
      </w:r>
      <w:proofErr w:type="spellStart"/>
      <w:r w:rsidRPr="00856C52">
        <w:rPr>
          <w:rFonts w:ascii="Times New Roman" w:hAnsi="Times New Roman" w:cs="Times New Roman"/>
          <w:sz w:val="24"/>
          <w:szCs w:val="24"/>
        </w:rPr>
        <w:t>Cormen</w:t>
      </w:r>
      <w:proofErr w:type="spellEnd"/>
      <w:r w:rsidRPr="00856C52">
        <w:rPr>
          <w:rFonts w:ascii="Times New Roman" w:hAnsi="Times New Roman" w:cs="Times New Roman"/>
          <w:sz w:val="24"/>
          <w:szCs w:val="24"/>
        </w:rPr>
        <w:t xml:space="preserve"> et al., </w:t>
      </w:r>
      <w:r w:rsidRPr="002E2F4E">
        <w:rPr>
          <w:rFonts w:ascii="Times New Roman" w:hAnsi="Times New Roman" w:cs="Times New Roman"/>
          <w:sz w:val="24"/>
          <w:szCs w:val="24"/>
        </w:rPr>
        <w:t>2019</w:t>
      </w:r>
      <w:r w:rsidRPr="00856C52">
        <w:rPr>
          <w:rFonts w:ascii="Times New Roman" w:hAnsi="Times New Roman" w:cs="Times New Roman"/>
          <w:sz w:val="24"/>
          <w:szCs w:val="24"/>
        </w:rPr>
        <w:t xml:space="preserve">). Insertions and deletions are more flexible since elements are stored in dynamically allocated memory, allowing the hash table to grow efficiently without rehashing (Sedgewick &amp; Wayne, 2011). However, separate chaining requires additional memory for pointers, which increases storage overhead, and may result in slower performance due to pointer dereferencing and cache inefficiency in comparison to open addressing (Goodrich &amp; </w:t>
      </w:r>
      <w:proofErr w:type="spellStart"/>
      <w:r w:rsidRPr="00856C52">
        <w:rPr>
          <w:rFonts w:ascii="Times New Roman" w:hAnsi="Times New Roman" w:cs="Times New Roman"/>
          <w:sz w:val="24"/>
          <w:szCs w:val="24"/>
        </w:rPr>
        <w:t>Tamassia</w:t>
      </w:r>
      <w:proofErr w:type="spellEnd"/>
      <w:r w:rsidRPr="00856C52">
        <w:rPr>
          <w:rFonts w:ascii="Times New Roman" w:hAnsi="Times New Roman" w:cs="Times New Roman"/>
          <w:sz w:val="24"/>
          <w:szCs w:val="24"/>
        </w:rPr>
        <w:t>, 2010). To optimize separate chaining, advanced structures such as self-balancing binary trees (e.g., AVL trees or red-black trees) are sometimes used instead of linked lists to improve worst-case search performance (Weiss, 2012).</w:t>
      </w:r>
    </w:p>
    <w:p w14:paraId="5CB2AAF4" w14:textId="1AEB5BE9" w:rsidR="00856C52" w:rsidRPr="00856C52" w:rsidRDefault="00856C52" w:rsidP="002E2F4E">
      <w:pPr>
        <w:spacing w:line="480" w:lineRule="auto"/>
        <w:rPr>
          <w:rFonts w:ascii="Times New Roman" w:hAnsi="Times New Roman" w:cs="Times New Roman"/>
          <w:sz w:val="24"/>
          <w:szCs w:val="24"/>
        </w:rPr>
      </w:pPr>
      <w:r w:rsidRPr="00856C52">
        <w:rPr>
          <w:rFonts w:ascii="Times New Roman" w:hAnsi="Times New Roman" w:cs="Times New Roman"/>
          <w:sz w:val="24"/>
          <w:szCs w:val="24"/>
        </w:rPr>
        <w:t>Real-world applications demonstrate the benefits of both methods depending on system constraints and workload demands. Open addressing is widely used in caching systems such as CPU caches and DNS lookups, where fast access and minimal memory consumption are prioritized (Weiss, 2012). Separate chaining, on the other hand, is common in database indexing, where dynamic datasets require efficient insertions, deletions, and updates (</w:t>
      </w:r>
      <w:proofErr w:type="spellStart"/>
      <w:r w:rsidRPr="00856C52">
        <w:rPr>
          <w:rFonts w:ascii="Times New Roman" w:hAnsi="Times New Roman" w:cs="Times New Roman"/>
          <w:sz w:val="24"/>
          <w:szCs w:val="24"/>
        </w:rPr>
        <w:t>Cormen</w:t>
      </w:r>
      <w:proofErr w:type="spellEnd"/>
      <w:r w:rsidRPr="00856C52">
        <w:rPr>
          <w:rFonts w:ascii="Times New Roman" w:hAnsi="Times New Roman" w:cs="Times New Roman"/>
          <w:sz w:val="24"/>
          <w:szCs w:val="24"/>
        </w:rPr>
        <w:t xml:space="preserve"> et al., </w:t>
      </w:r>
      <w:r w:rsidRPr="002E2F4E">
        <w:rPr>
          <w:rFonts w:ascii="Times New Roman" w:hAnsi="Times New Roman" w:cs="Times New Roman"/>
          <w:sz w:val="24"/>
          <w:szCs w:val="24"/>
        </w:rPr>
        <w:t>2019</w:t>
      </w:r>
      <w:r w:rsidRPr="00856C52">
        <w:rPr>
          <w:rFonts w:ascii="Times New Roman" w:hAnsi="Times New Roman" w:cs="Times New Roman"/>
          <w:sz w:val="24"/>
          <w:szCs w:val="24"/>
        </w:rPr>
        <w:t xml:space="preserve">). Performance comparisons show that open addressing excels in scenarios with low load factors, offering quick lookups with minimal memory overhead, while separate chaining remains </w:t>
      </w:r>
      <w:r w:rsidRPr="00856C52">
        <w:rPr>
          <w:rFonts w:ascii="Times New Roman" w:hAnsi="Times New Roman" w:cs="Times New Roman"/>
          <w:sz w:val="24"/>
          <w:szCs w:val="24"/>
        </w:rPr>
        <w:lastRenderedPageBreak/>
        <w:t xml:space="preserve">effective even when the table becomes densely populated (Goodrich &amp; </w:t>
      </w:r>
      <w:proofErr w:type="spellStart"/>
      <w:r w:rsidRPr="00856C52">
        <w:rPr>
          <w:rFonts w:ascii="Times New Roman" w:hAnsi="Times New Roman" w:cs="Times New Roman"/>
          <w:sz w:val="24"/>
          <w:szCs w:val="24"/>
        </w:rPr>
        <w:t>Tamassia</w:t>
      </w:r>
      <w:proofErr w:type="spellEnd"/>
      <w:r w:rsidRPr="00856C52">
        <w:rPr>
          <w:rFonts w:ascii="Times New Roman" w:hAnsi="Times New Roman" w:cs="Times New Roman"/>
          <w:sz w:val="24"/>
          <w:szCs w:val="24"/>
        </w:rPr>
        <w:t>, 2010). To achieve optimal performance, hybrid approaches and dynamic resizing techniques, such as rehashing and load factor adjustments, are often implemented in modern hash table designs (Weiss, 2012). Ultimately, the choice between open addressing and separate chaining depends on factors such as memory constraints, expected load factor, and access pattern requirements.</w:t>
      </w:r>
    </w:p>
    <w:p w14:paraId="29A0A8BF" w14:textId="4A14F06B" w:rsidR="00856C52" w:rsidRPr="00856C52" w:rsidRDefault="00856C52" w:rsidP="002E2F4E">
      <w:pPr>
        <w:spacing w:line="480" w:lineRule="auto"/>
        <w:rPr>
          <w:rFonts w:ascii="Times New Roman" w:hAnsi="Times New Roman" w:cs="Times New Roman"/>
          <w:sz w:val="24"/>
          <w:szCs w:val="24"/>
        </w:rPr>
      </w:pPr>
    </w:p>
    <w:p w14:paraId="13767889" w14:textId="77777777" w:rsidR="00856C52" w:rsidRPr="00856C52" w:rsidRDefault="00856C52" w:rsidP="002E2F4E">
      <w:pPr>
        <w:spacing w:line="480" w:lineRule="auto"/>
        <w:rPr>
          <w:rFonts w:ascii="Times New Roman" w:hAnsi="Times New Roman" w:cs="Times New Roman"/>
          <w:b/>
          <w:bCs/>
          <w:sz w:val="24"/>
          <w:szCs w:val="24"/>
        </w:rPr>
      </w:pPr>
      <w:r w:rsidRPr="00856C52">
        <w:rPr>
          <w:rFonts w:ascii="Times New Roman" w:hAnsi="Times New Roman" w:cs="Times New Roman"/>
          <w:b/>
          <w:bCs/>
          <w:sz w:val="24"/>
          <w:szCs w:val="24"/>
        </w:rPr>
        <w:t>Conclusion</w:t>
      </w:r>
    </w:p>
    <w:p w14:paraId="42FAEEBE" w14:textId="5638B687" w:rsidR="00856C52" w:rsidRPr="00856C52" w:rsidRDefault="00856C52" w:rsidP="002E2F4E">
      <w:pPr>
        <w:spacing w:line="480" w:lineRule="auto"/>
        <w:rPr>
          <w:rFonts w:ascii="Times New Roman" w:hAnsi="Times New Roman" w:cs="Times New Roman"/>
          <w:sz w:val="24"/>
          <w:szCs w:val="24"/>
        </w:rPr>
      </w:pPr>
      <w:r w:rsidRPr="00856C52">
        <w:rPr>
          <w:rFonts w:ascii="Times New Roman" w:hAnsi="Times New Roman" w:cs="Times New Roman"/>
          <w:sz w:val="24"/>
          <w:szCs w:val="24"/>
        </w:rPr>
        <w:t>Hash tables are a vital data structure in computing, ensuring efficient data storage and retrieval (</w:t>
      </w:r>
      <w:proofErr w:type="spellStart"/>
      <w:r w:rsidRPr="00856C52">
        <w:rPr>
          <w:rFonts w:ascii="Times New Roman" w:hAnsi="Times New Roman" w:cs="Times New Roman"/>
          <w:sz w:val="24"/>
          <w:szCs w:val="24"/>
        </w:rPr>
        <w:t>Cormen</w:t>
      </w:r>
      <w:proofErr w:type="spellEnd"/>
      <w:r w:rsidRPr="00856C52">
        <w:rPr>
          <w:rFonts w:ascii="Times New Roman" w:hAnsi="Times New Roman" w:cs="Times New Roman"/>
          <w:sz w:val="24"/>
          <w:szCs w:val="24"/>
        </w:rPr>
        <w:t xml:space="preserve"> et al., </w:t>
      </w:r>
      <w:r w:rsidRPr="002E2F4E">
        <w:rPr>
          <w:rFonts w:ascii="Times New Roman" w:hAnsi="Times New Roman" w:cs="Times New Roman"/>
          <w:sz w:val="24"/>
          <w:szCs w:val="24"/>
        </w:rPr>
        <w:t>2019</w:t>
      </w:r>
      <w:r w:rsidRPr="00856C52">
        <w:rPr>
          <w:rFonts w:ascii="Times New Roman" w:hAnsi="Times New Roman" w:cs="Times New Roman"/>
          <w:sz w:val="24"/>
          <w:szCs w:val="24"/>
        </w:rPr>
        <w:t xml:space="preserve">). The choice of hash function significantly impacts performance, with poor design leading to inefficiencies (Knuth, </w:t>
      </w:r>
      <w:r w:rsidRPr="002E2F4E">
        <w:rPr>
          <w:rFonts w:ascii="Times New Roman" w:hAnsi="Times New Roman" w:cs="Times New Roman"/>
          <w:sz w:val="24"/>
          <w:szCs w:val="24"/>
        </w:rPr>
        <w:t>2018</w:t>
      </w:r>
      <w:r w:rsidRPr="00856C52">
        <w:rPr>
          <w:rFonts w:ascii="Times New Roman" w:hAnsi="Times New Roman" w:cs="Times New Roman"/>
          <w:sz w:val="24"/>
          <w:szCs w:val="24"/>
        </w:rPr>
        <w:t xml:space="preserve">). The selection of a collision resolution strategy—whether open addressing or separate chaining—depends on memory constraints and load factors (Sedgewick &amp; Wayne, 2011). Open addressing is suited for memory-limited environments, while separate chaining is more effective for dynamically changing datasets (Weiss, 2012). Ultimately, choosing the right method requires evaluating application needs and optimizing for efficiency and scalability (Goodrich &amp; </w:t>
      </w:r>
      <w:proofErr w:type="spellStart"/>
      <w:r w:rsidRPr="00856C52">
        <w:rPr>
          <w:rFonts w:ascii="Times New Roman" w:hAnsi="Times New Roman" w:cs="Times New Roman"/>
          <w:sz w:val="24"/>
          <w:szCs w:val="24"/>
        </w:rPr>
        <w:t>Tamassia</w:t>
      </w:r>
      <w:proofErr w:type="spellEnd"/>
      <w:r w:rsidRPr="00856C52">
        <w:rPr>
          <w:rFonts w:ascii="Times New Roman" w:hAnsi="Times New Roman" w:cs="Times New Roman"/>
          <w:sz w:val="24"/>
          <w:szCs w:val="24"/>
        </w:rPr>
        <w:t>, 2010).</w:t>
      </w:r>
    </w:p>
    <w:p w14:paraId="2FA5DA19" w14:textId="4F214305" w:rsidR="00856C52" w:rsidRPr="00856C52" w:rsidRDefault="00856C52" w:rsidP="002E2F4E">
      <w:pPr>
        <w:spacing w:line="480" w:lineRule="auto"/>
        <w:rPr>
          <w:rFonts w:ascii="Times New Roman" w:hAnsi="Times New Roman" w:cs="Times New Roman"/>
          <w:sz w:val="24"/>
          <w:szCs w:val="24"/>
        </w:rPr>
      </w:pPr>
    </w:p>
    <w:p w14:paraId="120226F3" w14:textId="77777777" w:rsidR="00856C52" w:rsidRPr="002E2F4E" w:rsidRDefault="00856C52" w:rsidP="002E2F4E">
      <w:pPr>
        <w:spacing w:line="480" w:lineRule="auto"/>
        <w:rPr>
          <w:rFonts w:ascii="Times New Roman" w:hAnsi="Times New Roman" w:cs="Times New Roman"/>
          <w:b/>
          <w:bCs/>
          <w:sz w:val="24"/>
          <w:szCs w:val="24"/>
        </w:rPr>
      </w:pPr>
    </w:p>
    <w:p w14:paraId="59B120EC" w14:textId="77777777" w:rsidR="00856C52" w:rsidRPr="002E2F4E" w:rsidRDefault="00856C52" w:rsidP="002E2F4E">
      <w:pPr>
        <w:spacing w:line="480" w:lineRule="auto"/>
        <w:rPr>
          <w:rFonts w:ascii="Times New Roman" w:hAnsi="Times New Roman" w:cs="Times New Roman"/>
          <w:b/>
          <w:bCs/>
          <w:sz w:val="24"/>
          <w:szCs w:val="24"/>
        </w:rPr>
      </w:pPr>
    </w:p>
    <w:p w14:paraId="36FB57A0" w14:textId="77777777" w:rsidR="00856C52" w:rsidRPr="002E2F4E" w:rsidRDefault="00856C52" w:rsidP="002E2F4E">
      <w:pPr>
        <w:spacing w:line="480" w:lineRule="auto"/>
        <w:rPr>
          <w:rFonts w:ascii="Times New Roman" w:hAnsi="Times New Roman" w:cs="Times New Roman"/>
          <w:b/>
          <w:bCs/>
          <w:sz w:val="24"/>
          <w:szCs w:val="24"/>
        </w:rPr>
      </w:pPr>
    </w:p>
    <w:p w14:paraId="0EC7F5D3" w14:textId="77777777" w:rsidR="00856C52" w:rsidRPr="002E2F4E" w:rsidRDefault="00856C52" w:rsidP="002E2F4E">
      <w:pPr>
        <w:spacing w:line="480" w:lineRule="auto"/>
        <w:rPr>
          <w:rFonts w:ascii="Times New Roman" w:hAnsi="Times New Roman" w:cs="Times New Roman"/>
          <w:b/>
          <w:bCs/>
          <w:sz w:val="24"/>
          <w:szCs w:val="24"/>
        </w:rPr>
      </w:pPr>
    </w:p>
    <w:p w14:paraId="157F9BEB" w14:textId="77777777" w:rsidR="00856C52" w:rsidRPr="002E2F4E" w:rsidRDefault="00856C52" w:rsidP="002E2F4E">
      <w:pPr>
        <w:spacing w:line="480" w:lineRule="auto"/>
        <w:rPr>
          <w:rFonts w:ascii="Times New Roman" w:hAnsi="Times New Roman" w:cs="Times New Roman"/>
          <w:b/>
          <w:bCs/>
          <w:sz w:val="24"/>
          <w:szCs w:val="24"/>
        </w:rPr>
      </w:pPr>
    </w:p>
    <w:p w14:paraId="08ACBA37" w14:textId="7F32A7BA" w:rsidR="00856C52" w:rsidRPr="00856C52" w:rsidRDefault="00856C52" w:rsidP="002E2F4E">
      <w:pPr>
        <w:spacing w:line="480" w:lineRule="auto"/>
        <w:rPr>
          <w:rFonts w:ascii="Times New Roman" w:hAnsi="Times New Roman" w:cs="Times New Roman"/>
          <w:b/>
          <w:bCs/>
          <w:sz w:val="24"/>
          <w:szCs w:val="24"/>
        </w:rPr>
      </w:pPr>
      <w:r w:rsidRPr="00856C52">
        <w:rPr>
          <w:rFonts w:ascii="Times New Roman" w:hAnsi="Times New Roman" w:cs="Times New Roman"/>
          <w:b/>
          <w:bCs/>
          <w:sz w:val="24"/>
          <w:szCs w:val="24"/>
        </w:rPr>
        <w:lastRenderedPageBreak/>
        <w:t>References</w:t>
      </w:r>
    </w:p>
    <w:p w14:paraId="65708E3E" w14:textId="1A42A437" w:rsidR="00856C52" w:rsidRPr="00856C52" w:rsidRDefault="00856C52" w:rsidP="002E2F4E">
      <w:pPr>
        <w:spacing w:line="480" w:lineRule="auto"/>
        <w:rPr>
          <w:rFonts w:ascii="Times New Roman" w:hAnsi="Times New Roman" w:cs="Times New Roman"/>
          <w:sz w:val="24"/>
          <w:szCs w:val="24"/>
        </w:rPr>
      </w:pPr>
      <w:proofErr w:type="spellStart"/>
      <w:r w:rsidRPr="00856C52">
        <w:rPr>
          <w:rFonts w:ascii="Times New Roman" w:hAnsi="Times New Roman" w:cs="Times New Roman"/>
          <w:sz w:val="24"/>
          <w:szCs w:val="24"/>
        </w:rPr>
        <w:t>Cormen</w:t>
      </w:r>
      <w:proofErr w:type="spellEnd"/>
      <w:r w:rsidRPr="00856C52">
        <w:rPr>
          <w:rFonts w:ascii="Times New Roman" w:hAnsi="Times New Roman" w:cs="Times New Roman"/>
          <w:sz w:val="24"/>
          <w:szCs w:val="24"/>
        </w:rPr>
        <w:t xml:space="preserve">, T. H., </w:t>
      </w:r>
      <w:proofErr w:type="spellStart"/>
      <w:r w:rsidRPr="00856C52">
        <w:rPr>
          <w:rFonts w:ascii="Times New Roman" w:hAnsi="Times New Roman" w:cs="Times New Roman"/>
          <w:sz w:val="24"/>
          <w:szCs w:val="24"/>
        </w:rPr>
        <w:t>Leiserson</w:t>
      </w:r>
      <w:proofErr w:type="spellEnd"/>
      <w:r w:rsidRPr="00856C52">
        <w:rPr>
          <w:rFonts w:ascii="Times New Roman" w:hAnsi="Times New Roman" w:cs="Times New Roman"/>
          <w:sz w:val="24"/>
          <w:szCs w:val="24"/>
        </w:rPr>
        <w:t>, C. E., Rivest, R. L., &amp; Stein, C. (</w:t>
      </w:r>
      <w:r w:rsidRPr="002E2F4E">
        <w:rPr>
          <w:rFonts w:ascii="Times New Roman" w:hAnsi="Times New Roman" w:cs="Times New Roman"/>
          <w:sz w:val="24"/>
          <w:szCs w:val="24"/>
        </w:rPr>
        <w:t>2019</w:t>
      </w:r>
      <w:r w:rsidRPr="00856C52">
        <w:rPr>
          <w:rFonts w:ascii="Times New Roman" w:hAnsi="Times New Roman" w:cs="Times New Roman"/>
          <w:sz w:val="24"/>
          <w:szCs w:val="24"/>
        </w:rPr>
        <w:t xml:space="preserve">). </w:t>
      </w:r>
      <w:r w:rsidRPr="00856C52">
        <w:rPr>
          <w:rFonts w:ascii="Times New Roman" w:hAnsi="Times New Roman" w:cs="Times New Roman"/>
          <w:i/>
          <w:iCs/>
          <w:sz w:val="24"/>
          <w:szCs w:val="24"/>
        </w:rPr>
        <w:t>Introduction to Algorithms</w:t>
      </w:r>
      <w:r w:rsidRPr="00856C52">
        <w:rPr>
          <w:rFonts w:ascii="Times New Roman" w:hAnsi="Times New Roman" w:cs="Times New Roman"/>
          <w:sz w:val="24"/>
          <w:szCs w:val="24"/>
        </w:rPr>
        <w:t xml:space="preserve"> (3rd ed.). MIT Press.</w:t>
      </w:r>
      <w:r w:rsidRPr="00856C52">
        <w:rPr>
          <w:rFonts w:ascii="Times New Roman" w:hAnsi="Times New Roman" w:cs="Times New Roman"/>
          <w:sz w:val="24"/>
          <w:szCs w:val="24"/>
        </w:rPr>
        <w:br/>
        <w:t>Knuth, D. E. (</w:t>
      </w:r>
      <w:r w:rsidRPr="002E2F4E">
        <w:rPr>
          <w:rFonts w:ascii="Times New Roman" w:hAnsi="Times New Roman" w:cs="Times New Roman"/>
          <w:sz w:val="24"/>
          <w:szCs w:val="24"/>
        </w:rPr>
        <w:t>2018</w:t>
      </w:r>
      <w:r w:rsidRPr="00856C52">
        <w:rPr>
          <w:rFonts w:ascii="Times New Roman" w:hAnsi="Times New Roman" w:cs="Times New Roman"/>
          <w:sz w:val="24"/>
          <w:szCs w:val="24"/>
        </w:rPr>
        <w:t xml:space="preserve">). </w:t>
      </w:r>
      <w:r w:rsidRPr="00856C52">
        <w:rPr>
          <w:rFonts w:ascii="Times New Roman" w:hAnsi="Times New Roman" w:cs="Times New Roman"/>
          <w:i/>
          <w:iCs/>
          <w:sz w:val="24"/>
          <w:szCs w:val="24"/>
        </w:rPr>
        <w:t>The Art of Computer Programming, Volume 3: Sorting and Searching</w:t>
      </w:r>
      <w:r w:rsidRPr="00856C52">
        <w:rPr>
          <w:rFonts w:ascii="Times New Roman" w:hAnsi="Times New Roman" w:cs="Times New Roman"/>
          <w:sz w:val="24"/>
          <w:szCs w:val="24"/>
        </w:rPr>
        <w:t xml:space="preserve"> (2nd ed.). Addison-Wesley.</w:t>
      </w:r>
      <w:r w:rsidRPr="00856C52">
        <w:rPr>
          <w:rFonts w:ascii="Times New Roman" w:hAnsi="Times New Roman" w:cs="Times New Roman"/>
          <w:sz w:val="24"/>
          <w:szCs w:val="24"/>
        </w:rPr>
        <w:br/>
        <w:t xml:space="preserve">Sedgewick, R., &amp; Wayne, K. (2011). </w:t>
      </w:r>
      <w:r w:rsidRPr="00856C52">
        <w:rPr>
          <w:rFonts w:ascii="Times New Roman" w:hAnsi="Times New Roman" w:cs="Times New Roman"/>
          <w:i/>
          <w:iCs/>
          <w:sz w:val="24"/>
          <w:szCs w:val="24"/>
        </w:rPr>
        <w:t>Algorithms</w:t>
      </w:r>
      <w:r w:rsidRPr="00856C52">
        <w:rPr>
          <w:rFonts w:ascii="Times New Roman" w:hAnsi="Times New Roman" w:cs="Times New Roman"/>
          <w:sz w:val="24"/>
          <w:szCs w:val="24"/>
        </w:rPr>
        <w:t xml:space="preserve"> (4th ed.). Addison-Wesley.</w:t>
      </w:r>
      <w:r w:rsidRPr="00856C52">
        <w:rPr>
          <w:rFonts w:ascii="Times New Roman" w:hAnsi="Times New Roman" w:cs="Times New Roman"/>
          <w:sz w:val="24"/>
          <w:szCs w:val="24"/>
        </w:rPr>
        <w:br/>
        <w:t xml:space="preserve">Weiss, M. A. (2012). </w:t>
      </w:r>
      <w:r w:rsidRPr="00856C52">
        <w:rPr>
          <w:rFonts w:ascii="Times New Roman" w:hAnsi="Times New Roman" w:cs="Times New Roman"/>
          <w:i/>
          <w:iCs/>
          <w:sz w:val="24"/>
          <w:szCs w:val="24"/>
        </w:rPr>
        <w:t>Data Structures and Algorithm Analysis in C++</w:t>
      </w:r>
      <w:r w:rsidRPr="00856C52">
        <w:rPr>
          <w:rFonts w:ascii="Times New Roman" w:hAnsi="Times New Roman" w:cs="Times New Roman"/>
          <w:sz w:val="24"/>
          <w:szCs w:val="24"/>
        </w:rPr>
        <w:t xml:space="preserve"> (4th ed.). Pearson.</w:t>
      </w:r>
      <w:r w:rsidRPr="00856C52">
        <w:rPr>
          <w:rFonts w:ascii="Times New Roman" w:hAnsi="Times New Roman" w:cs="Times New Roman"/>
          <w:sz w:val="24"/>
          <w:szCs w:val="24"/>
        </w:rPr>
        <w:br/>
        <w:t xml:space="preserve">Goodrich, M. T., &amp; </w:t>
      </w:r>
      <w:proofErr w:type="spellStart"/>
      <w:r w:rsidRPr="00856C52">
        <w:rPr>
          <w:rFonts w:ascii="Times New Roman" w:hAnsi="Times New Roman" w:cs="Times New Roman"/>
          <w:sz w:val="24"/>
          <w:szCs w:val="24"/>
        </w:rPr>
        <w:t>Tamassia</w:t>
      </w:r>
      <w:proofErr w:type="spellEnd"/>
      <w:r w:rsidRPr="00856C52">
        <w:rPr>
          <w:rFonts w:ascii="Times New Roman" w:hAnsi="Times New Roman" w:cs="Times New Roman"/>
          <w:sz w:val="24"/>
          <w:szCs w:val="24"/>
        </w:rPr>
        <w:t xml:space="preserve">, R. (2010). </w:t>
      </w:r>
      <w:r w:rsidRPr="00856C52">
        <w:rPr>
          <w:rFonts w:ascii="Times New Roman" w:hAnsi="Times New Roman" w:cs="Times New Roman"/>
          <w:i/>
          <w:iCs/>
          <w:sz w:val="24"/>
          <w:szCs w:val="24"/>
        </w:rPr>
        <w:t>Algorithm Design and Applications</w:t>
      </w:r>
      <w:r w:rsidRPr="00856C52">
        <w:rPr>
          <w:rFonts w:ascii="Times New Roman" w:hAnsi="Times New Roman" w:cs="Times New Roman"/>
          <w:sz w:val="24"/>
          <w:szCs w:val="24"/>
        </w:rPr>
        <w:t>. Wiley.</w:t>
      </w:r>
      <w:r w:rsidRPr="00856C52">
        <w:rPr>
          <w:rFonts w:ascii="Times New Roman" w:hAnsi="Times New Roman" w:cs="Times New Roman"/>
          <w:sz w:val="24"/>
          <w:szCs w:val="24"/>
        </w:rPr>
        <w:br/>
        <w:t xml:space="preserve">Stallings, W. (2017). </w:t>
      </w:r>
      <w:r w:rsidRPr="00856C52">
        <w:rPr>
          <w:rFonts w:ascii="Times New Roman" w:hAnsi="Times New Roman" w:cs="Times New Roman"/>
          <w:i/>
          <w:iCs/>
          <w:sz w:val="24"/>
          <w:szCs w:val="24"/>
        </w:rPr>
        <w:t>Cryptography and Network Security: Principles and Practice</w:t>
      </w:r>
      <w:r w:rsidRPr="00856C52">
        <w:rPr>
          <w:rFonts w:ascii="Times New Roman" w:hAnsi="Times New Roman" w:cs="Times New Roman"/>
          <w:sz w:val="24"/>
          <w:szCs w:val="24"/>
        </w:rPr>
        <w:t xml:space="preserve"> (7th ed.). Pearson.</w:t>
      </w:r>
    </w:p>
    <w:p w14:paraId="3830EEA6" w14:textId="77777777" w:rsidR="00C433F0" w:rsidRPr="002E2F4E" w:rsidRDefault="00C433F0" w:rsidP="002E2F4E">
      <w:pPr>
        <w:spacing w:line="480" w:lineRule="auto"/>
        <w:rPr>
          <w:rFonts w:ascii="Times New Roman" w:hAnsi="Times New Roman" w:cs="Times New Roman"/>
          <w:sz w:val="24"/>
          <w:szCs w:val="24"/>
        </w:rPr>
      </w:pPr>
    </w:p>
    <w:sectPr w:rsidR="00C433F0" w:rsidRPr="002E2F4E" w:rsidSect="002E2F4E">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3F39D6" w14:textId="77777777" w:rsidR="006A1205" w:rsidRDefault="006A1205" w:rsidP="002E2F4E">
      <w:pPr>
        <w:spacing w:after="0" w:line="240" w:lineRule="auto"/>
      </w:pPr>
      <w:r>
        <w:separator/>
      </w:r>
    </w:p>
  </w:endnote>
  <w:endnote w:type="continuationSeparator" w:id="0">
    <w:p w14:paraId="37B0D818" w14:textId="77777777" w:rsidR="006A1205" w:rsidRDefault="006A1205" w:rsidP="002E2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8EF8A4" w14:textId="77777777" w:rsidR="006A1205" w:rsidRDefault="006A1205" w:rsidP="002E2F4E">
      <w:pPr>
        <w:spacing w:after="0" w:line="240" w:lineRule="auto"/>
      </w:pPr>
      <w:r>
        <w:separator/>
      </w:r>
    </w:p>
  </w:footnote>
  <w:footnote w:type="continuationSeparator" w:id="0">
    <w:p w14:paraId="58139668" w14:textId="77777777" w:rsidR="006A1205" w:rsidRDefault="006A1205" w:rsidP="002E2F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790428" w14:textId="50FF0216" w:rsidR="002E2F4E" w:rsidRDefault="002E2F4E">
    <w:pPr>
      <w:pStyle w:val="Header"/>
      <w:jc w:val="right"/>
    </w:pPr>
    <w:r w:rsidRPr="00856C52">
      <w:rPr>
        <w:rFonts w:ascii="Times New Roman" w:hAnsi="Times New Roman" w:cs="Times New Roman"/>
        <w:b/>
        <w:bCs/>
        <w:sz w:val="24"/>
        <w:szCs w:val="24"/>
      </w:rPr>
      <w:t>Hash Tables</w:t>
    </w:r>
    <w:r>
      <w:rPr>
        <w:rFonts w:ascii="Times New Roman" w:hAnsi="Times New Roman" w:cs="Times New Roman"/>
        <w:b/>
        <w:bCs/>
        <w:sz w:val="24"/>
        <w:szCs w:val="24"/>
      </w:rPr>
      <w:t xml:space="preserve">     </w:t>
    </w:r>
    <w:r w:rsidRPr="00856C52">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sdt>
      <w:sdtPr>
        <w:id w:val="-183760673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AE7C438" w14:textId="77777777" w:rsidR="002E2F4E" w:rsidRDefault="002E2F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638AE4" w14:textId="09F1AFE8" w:rsidR="002E2F4E" w:rsidRDefault="002E2F4E">
    <w:pPr>
      <w:pStyle w:val="Header"/>
      <w:jc w:val="right"/>
    </w:pPr>
    <w:r w:rsidRPr="00856C52">
      <w:rPr>
        <w:rFonts w:ascii="Times New Roman" w:hAnsi="Times New Roman" w:cs="Times New Roman"/>
        <w:b/>
        <w:bCs/>
        <w:sz w:val="24"/>
        <w:szCs w:val="24"/>
      </w:rPr>
      <w:t>Hash Tables</w:t>
    </w:r>
    <w:r>
      <w:rPr>
        <w:rFonts w:ascii="Times New Roman" w:hAnsi="Times New Roman" w:cs="Times New Roman"/>
        <w:b/>
        <w:bCs/>
        <w:sz w:val="24"/>
        <w:szCs w:val="24"/>
      </w:rPr>
      <w:t xml:space="preserve">                            </w:t>
    </w:r>
    <w:r w:rsidRPr="00856C52">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sdt>
      <w:sdtPr>
        <w:id w:val="116967040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7EE143B" w14:textId="77777777" w:rsidR="002E2F4E" w:rsidRDefault="002E2F4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C52"/>
    <w:rsid w:val="002E2F4E"/>
    <w:rsid w:val="006A1205"/>
    <w:rsid w:val="007F79A9"/>
    <w:rsid w:val="00856C52"/>
    <w:rsid w:val="00C43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53436"/>
  <w15:chartTrackingRefBased/>
  <w15:docId w15:val="{95131C1C-78D6-4977-B5D6-5F2542116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2F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F4E"/>
  </w:style>
  <w:style w:type="paragraph" w:styleId="Footer">
    <w:name w:val="footer"/>
    <w:basedOn w:val="Normal"/>
    <w:link w:val="FooterChar"/>
    <w:uiPriority w:val="99"/>
    <w:unhideWhenUsed/>
    <w:rsid w:val="002E2F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F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676477">
      <w:bodyDiv w:val="1"/>
      <w:marLeft w:val="0"/>
      <w:marRight w:val="0"/>
      <w:marTop w:val="0"/>
      <w:marBottom w:val="0"/>
      <w:divBdr>
        <w:top w:val="none" w:sz="0" w:space="0" w:color="auto"/>
        <w:left w:val="none" w:sz="0" w:space="0" w:color="auto"/>
        <w:bottom w:val="none" w:sz="0" w:space="0" w:color="auto"/>
        <w:right w:val="none" w:sz="0" w:space="0" w:color="auto"/>
      </w:divBdr>
    </w:div>
    <w:div w:id="163937600">
      <w:bodyDiv w:val="1"/>
      <w:marLeft w:val="0"/>
      <w:marRight w:val="0"/>
      <w:marTop w:val="0"/>
      <w:marBottom w:val="0"/>
      <w:divBdr>
        <w:top w:val="none" w:sz="0" w:space="0" w:color="auto"/>
        <w:left w:val="none" w:sz="0" w:space="0" w:color="auto"/>
        <w:bottom w:val="none" w:sz="0" w:space="0" w:color="auto"/>
        <w:right w:val="none" w:sz="0" w:space="0" w:color="auto"/>
      </w:divBdr>
    </w:div>
    <w:div w:id="264466458">
      <w:bodyDiv w:val="1"/>
      <w:marLeft w:val="0"/>
      <w:marRight w:val="0"/>
      <w:marTop w:val="0"/>
      <w:marBottom w:val="0"/>
      <w:divBdr>
        <w:top w:val="none" w:sz="0" w:space="0" w:color="auto"/>
        <w:left w:val="none" w:sz="0" w:space="0" w:color="auto"/>
        <w:bottom w:val="none" w:sz="0" w:space="0" w:color="auto"/>
        <w:right w:val="none" w:sz="0" w:space="0" w:color="auto"/>
      </w:divBdr>
    </w:div>
    <w:div w:id="426655591">
      <w:bodyDiv w:val="1"/>
      <w:marLeft w:val="0"/>
      <w:marRight w:val="0"/>
      <w:marTop w:val="0"/>
      <w:marBottom w:val="0"/>
      <w:divBdr>
        <w:top w:val="none" w:sz="0" w:space="0" w:color="auto"/>
        <w:left w:val="none" w:sz="0" w:space="0" w:color="auto"/>
        <w:bottom w:val="none" w:sz="0" w:space="0" w:color="auto"/>
        <w:right w:val="none" w:sz="0" w:space="0" w:color="auto"/>
      </w:divBdr>
    </w:div>
    <w:div w:id="1212959223">
      <w:bodyDiv w:val="1"/>
      <w:marLeft w:val="0"/>
      <w:marRight w:val="0"/>
      <w:marTop w:val="0"/>
      <w:marBottom w:val="0"/>
      <w:divBdr>
        <w:top w:val="none" w:sz="0" w:space="0" w:color="auto"/>
        <w:left w:val="none" w:sz="0" w:space="0" w:color="auto"/>
        <w:bottom w:val="none" w:sz="0" w:space="0" w:color="auto"/>
        <w:right w:val="none" w:sz="0" w:space="0" w:color="auto"/>
      </w:divBdr>
      <w:divsChild>
        <w:div w:id="1368330870">
          <w:marLeft w:val="0"/>
          <w:marRight w:val="0"/>
          <w:marTop w:val="0"/>
          <w:marBottom w:val="0"/>
          <w:divBdr>
            <w:top w:val="none" w:sz="0" w:space="0" w:color="auto"/>
            <w:left w:val="none" w:sz="0" w:space="0" w:color="auto"/>
            <w:bottom w:val="none" w:sz="0" w:space="0" w:color="auto"/>
            <w:right w:val="none" w:sz="0" w:space="0" w:color="auto"/>
          </w:divBdr>
        </w:div>
        <w:div w:id="915166167">
          <w:marLeft w:val="0"/>
          <w:marRight w:val="0"/>
          <w:marTop w:val="0"/>
          <w:marBottom w:val="0"/>
          <w:divBdr>
            <w:top w:val="none" w:sz="0" w:space="0" w:color="auto"/>
            <w:left w:val="none" w:sz="0" w:space="0" w:color="auto"/>
            <w:bottom w:val="none" w:sz="0" w:space="0" w:color="auto"/>
            <w:right w:val="none" w:sz="0" w:space="0" w:color="auto"/>
          </w:divBdr>
        </w:div>
        <w:div w:id="2088069140">
          <w:marLeft w:val="0"/>
          <w:marRight w:val="0"/>
          <w:marTop w:val="0"/>
          <w:marBottom w:val="0"/>
          <w:divBdr>
            <w:top w:val="none" w:sz="0" w:space="0" w:color="auto"/>
            <w:left w:val="none" w:sz="0" w:space="0" w:color="auto"/>
            <w:bottom w:val="none" w:sz="0" w:space="0" w:color="auto"/>
            <w:right w:val="none" w:sz="0" w:space="0" w:color="auto"/>
          </w:divBdr>
        </w:div>
        <w:div w:id="1864122927">
          <w:marLeft w:val="0"/>
          <w:marRight w:val="0"/>
          <w:marTop w:val="0"/>
          <w:marBottom w:val="0"/>
          <w:divBdr>
            <w:top w:val="none" w:sz="0" w:space="0" w:color="auto"/>
            <w:left w:val="none" w:sz="0" w:space="0" w:color="auto"/>
            <w:bottom w:val="none" w:sz="0" w:space="0" w:color="auto"/>
            <w:right w:val="none" w:sz="0" w:space="0" w:color="auto"/>
          </w:divBdr>
        </w:div>
        <w:div w:id="506947123">
          <w:marLeft w:val="0"/>
          <w:marRight w:val="0"/>
          <w:marTop w:val="0"/>
          <w:marBottom w:val="0"/>
          <w:divBdr>
            <w:top w:val="none" w:sz="0" w:space="0" w:color="auto"/>
            <w:left w:val="none" w:sz="0" w:space="0" w:color="auto"/>
            <w:bottom w:val="none" w:sz="0" w:space="0" w:color="auto"/>
            <w:right w:val="none" w:sz="0" w:space="0" w:color="auto"/>
          </w:divBdr>
        </w:div>
      </w:divsChild>
    </w:div>
    <w:div w:id="1592622034">
      <w:bodyDiv w:val="1"/>
      <w:marLeft w:val="0"/>
      <w:marRight w:val="0"/>
      <w:marTop w:val="0"/>
      <w:marBottom w:val="0"/>
      <w:divBdr>
        <w:top w:val="none" w:sz="0" w:space="0" w:color="auto"/>
        <w:left w:val="none" w:sz="0" w:space="0" w:color="auto"/>
        <w:bottom w:val="none" w:sz="0" w:space="0" w:color="auto"/>
        <w:right w:val="none" w:sz="0" w:space="0" w:color="auto"/>
      </w:divBdr>
    </w:div>
    <w:div w:id="1795907668">
      <w:bodyDiv w:val="1"/>
      <w:marLeft w:val="0"/>
      <w:marRight w:val="0"/>
      <w:marTop w:val="0"/>
      <w:marBottom w:val="0"/>
      <w:divBdr>
        <w:top w:val="none" w:sz="0" w:space="0" w:color="auto"/>
        <w:left w:val="none" w:sz="0" w:space="0" w:color="auto"/>
        <w:bottom w:val="none" w:sz="0" w:space="0" w:color="auto"/>
        <w:right w:val="none" w:sz="0" w:space="0" w:color="auto"/>
      </w:divBdr>
      <w:divsChild>
        <w:div w:id="266816943">
          <w:marLeft w:val="0"/>
          <w:marRight w:val="0"/>
          <w:marTop w:val="0"/>
          <w:marBottom w:val="0"/>
          <w:divBdr>
            <w:top w:val="none" w:sz="0" w:space="0" w:color="auto"/>
            <w:left w:val="none" w:sz="0" w:space="0" w:color="auto"/>
            <w:bottom w:val="none" w:sz="0" w:space="0" w:color="auto"/>
            <w:right w:val="none" w:sz="0" w:space="0" w:color="auto"/>
          </w:divBdr>
        </w:div>
        <w:div w:id="1536652019">
          <w:marLeft w:val="0"/>
          <w:marRight w:val="0"/>
          <w:marTop w:val="0"/>
          <w:marBottom w:val="0"/>
          <w:divBdr>
            <w:top w:val="none" w:sz="0" w:space="0" w:color="auto"/>
            <w:left w:val="none" w:sz="0" w:space="0" w:color="auto"/>
            <w:bottom w:val="none" w:sz="0" w:space="0" w:color="auto"/>
            <w:right w:val="none" w:sz="0" w:space="0" w:color="auto"/>
          </w:divBdr>
        </w:div>
        <w:div w:id="124467096">
          <w:marLeft w:val="0"/>
          <w:marRight w:val="0"/>
          <w:marTop w:val="0"/>
          <w:marBottom w:val="0"/>
          <w:divBdr>
            <w:top w:val="none" w:sz="0" w:space="0" w:color="auto"/>
            <w:left w:val="none" w:sz="0" w:space="0" w:color="auto"/>
            <w:bottom w:val="none" w:sz="0" w:space="0" w:color="auto"/>
            <w:right w:val="none" w:sz="0" w:space="0" w:color="auto"/>
          </w:divBdr>
        </w:div>
        <w:div w:id="1571115820">
          <w:marLeft w:val="0"/>
          <w:marRight w:val="0"/>
          <w:marTop w:val="0"/>
          <w:marBottom w:val="0"/>
          <w:divBdr>
            <w:top w:val="none" w:sz="0" w:space="0" w:color="auto"/>
            <w:left w:val="none" w:sz="0" w:space="0" w:color="auto"/>
            <w:bottom w:val="none" w:sz="0" w:space="0" w:color="auto"/>
            <w:right w:val="none" w:sz="0" w:space="0" w:color="auto"/>
          </w:divBdr>
        </w:div>
        <w:div w:id="1285112336">
          <w:marLeft w:val="0"/>
          <w:marRight w:val="0"/>
          <w:marTop w:val="0"/>
          <w:marBottom w:val="0"/>
          <w:divBdr>
            <w:top w:val="none" w:sz="0" w:space="0" w:color="auto"/>
            <w:left w:val="none" w:sz="0" w:space="0" w:color="auto"/>
            <w:bottom w:val="none" w:sz="0" w:space="0" w:color="auto"/>
            <w:right w:val="none" w:sz="0" w:space="0" w:color="auto"/>
          </w:divBdr>
        </w:div>
      </w:divsChild>
    </w:div>
    <w:div w:id="1847557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1112</Words>
  <Characters>6342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2025-02-15T13:10:00Z</dcterms:created>
  <dcterms:modified xsi:type="dcterms:W3CDTF">2025-02-15T13:26:00Z</dcterms:modified>
</cp:coreProperties>
</file>