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876EA" w14:textId="77777777" w:rsidR="006050F0" w:rsidRDefault="006050F0" w:rsidP="006050F0">
      <w:pPr>
        <w:pStyle w:val="Title"/>
        <w:framePr w:w="7655" w:wrap="notBeside" w:x="2044" w:y="3"/>
        <w:rPr>
          <w:lang w:val="id-ID"/>
        </w:rPr>
      </w:pPr>
      <w:r>
        <w:rPr>
          <w:lang w:val="id-ID"/>
        </w:rPr>
        <w:t xml:space="preserve">Percobaan I </w:t>
      </w:r>
    </w:p>
    <w:p w14:paraId="65669B83" w14:textId="77777777" w:rsidR="006050F0" w:rsidRPr="00BF3091" w:rsidRDefault="006050F0" w:rsidP="006050F0">
      <w:pPr>
        <w:pStyle w:val="Title"/>
        <w:framePr w:w="7655" w:wrap="notBeside" w:x="2044" w:y="3"/>
        <w:rPr>
          <w:lang w:val="id-ID"/>
        </w:rPr>
      </w:pPr>
      <w:r>
        <w:rPr>
          <w:lang w:val="id-ID"/>
        </w:rPr>
        <w:t>Synthesizable RISC-V (RV32I) Microprocessor Bagian I: Instruction Set, Register, dan Memory</w:t>
      </w:r>
    </w:p>
    <w:p w14:paraId="6A17683B" w14:textId="322EC8E4" w:rsidR="00E97402" w:rsidRDefault="00C87251">
      <w:pPr>
        <w:pStyle w:val="Text"/>
        <w:ind w:firstLine="0"/>
        <w:rPr>
          <w:sz w:val="18"/>
          <w:szCs w:val="18"/>
        </w:rPr>
      </w:pPr>
      <w:r>
        <w:rPr>
          <w:noProof/>
          <w:lang w:val="id-ID" w:eastAsia="ja-JP"/>
        </w:rPr>
        <w:drawing>
          <wp:anchor distT="0" distB="0" distL="114300" distR="114300" simplePos="0" relativeHeight="251673088" behindDoc="1" locked="0" layoutInCell="1" allowOverlap="1" wp14:anchorId="6DD45E34" wp14:editId="2211AAA8">
            <wp:simplePos x="0" y="0"/>
            <wp:positionH relativeFrom="margin">
              <wp:align>right</wp:align>
            </wp:positionH>
            <wp:positionV relativeFrom="paragraph">
              <wp:posOffset>-1905</wp:posOffset>
            </wp:positionV>
            <wp:extent cx="1000125" cy="1000125"/>
            <wp:effectExtent l="0" t="0" r="9525" b="9525"/>
            <wp:wrapNone/>
            <wp:docPr id="8" name="Picture 8" descr="http://ulfi.dara.bagus.my.id/img/blog_post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ulfi.dara.bagus.my.id/img/blog_post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125" cy="1000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A655BF" w14:textId="1B80B112" w:rsidR="00E97402" w:rsidRDefault="006050F0">
      <w:pPr>
        <w:pStyle w:val="Authors"/>
        <w:framePr w:wrap="notBeside"/>
        <w:rPr>
          <w:sz w:val="20"/>
          <w:szCs w:val="20"/>
          <w:lang w:val="id-ID"/>
        </w:rPr>
      </w:pPr>
      <w:r>
        <w:rPr>
          <w:b/>
          <w:bCs/>
          <w:sz w:val="28"/>
          <w:szCs w:val="28"/>
          <w:lang w:val="id-ID"/>
        </w:rPr>
        <w:t>Muhammad Falih Rosyidi</w:t>
      </w:r>
      <w:r w:rsidR="00BF3091" w:rsidRPr="00BF3091">
        <w:rPr>
          <w:b/>
          <w:bCs/>
          <w:sz w:val="28"/>
          <w:szCs w:val="28"/>
          <w:lang w:val="id-ID"/>
        </w:rPr>
        <w:t xml:space="preserve"> (132</w:t>
      </w:r>
      <w:r>
        <w:rPr>
          <w:b/>
          <w:bCs/>
          <w:sz w:val="28"/>
          <w:szCs w:val="28"/>
          <w:lang w:val="id-ID"/>
        </w:rPr>
        <w:t>23095</w:t>
      </w:r>
      <w:r w:rsidR="00BF3091" w:rsidRPr="00BF3091">
        <w:rPr>
          <w:b/>
          <w:bCs/>
          <w:sz w:val="28"/>
          <w:szCs w:val="28"/>
          <w:lang w:val="id-ID"/>
        </w:rPr>
        <w:t>)</w:t>
      </w:r>
      <w:r w:rsidR="00BF3091">
        <w:rPr>
          <w:b/>
          <w:bCs/>
          <w:sz w:val="24"/>
          <w:szCs w:val="24"/>
          <w:lang w:val="id-ID"/>
        </w:rPr>
        <w:br/>
      </w:r>
      <w:r w:rsidR="00BF3091">
        <w:rPr>
          <w:sz w:val="20"/>
          <w:szCs w:val="20"/>
          <w:lang w:val="id-ID"/>
        </w:rPr>
        <w:t xml:space="preserve">Asisten : </w:t>
      </w:r>
      <w:r>
        <w:rPr>
          <w:sz w:val="20"/>
          <w:szCs w:val="20"/>
          <w:lang w:val="id-ID"/>
        </w:rPr>
        <w:t>Michael Reynaldi Tamara</w:t>
      </w:r>
      <w:r w:rsidR="00BF3091">
        <w:rPr>
          <w:sz w:val="20"/>
          <w:szCs w:val="20"/>
          <w:lang w:val="id-ID"/>
        </w:rPr>
        <w:t xml:space="preserve"> (</w:t>
      </w:r>
      <w:r>
        <w:rPr>
          <w:sz w:val="20"/>
          <w:szCs w:val="20"/>
          <w:lang w:val="id-ID"/>
        </w:rPr>
        <w:t>13222055</w:t>
      </w:r>
      <w:r w:rsidR="00BF3091">
        <w:rPr>
          <w:sz w:val="20"/>
          <w:szCs w:val="20"/>
          <w:lang w:val="id-ID"/>
        </w:rPr>
        <w:t>)</w:t>
      </w:r>
      <w:r w:rsidR="00BF3091">
        <w:rPr>
          <w:sz w:val="20"/>
          <w:szCs w:val="20"/>
          <w:lang w:val="id-ID"/>
        </w:rPr>
        <w:br/>
        <w:t xml:space="preserve">Tanggal Percobaan : </w:t>
      </w:r>
      <w:r>
        <w:rPr>
          <w:sz w:val="20"/>
          <w:szCs w:val="20"/>
          <w:lang w:val="id-ID"/>
        </w:rPr>
        <w:t>06</w:t>
      </w:r>
      <w:r w:rsidR="00BF3091">
        <w:rPr>
          <w:sz w:val="20"/>
          <w:szCs w:val="20"/>
          <w:lang w:val="id-ID"/>
        </w:rPr>
        <w:t>/</w:t>
      </w:r>
      <w:r>
        <w:rPr>
          <w:sz w:val="20"/>
          <w:szCs w:val="20"/>
          <w:lang w:val="id-ID"/>
        </w:rPr>
        <w:t>11</w:t>
      </w:r>
      <w:r w:rsidR="00BF3091">
        <w:rPr>
          <w:sz w:val="20"/>
          <w:szCs w:val="20"/>
          <w:lang w:val="id-ID"/>
        </w:rPr>
        <w:t>/</w:t>
      </w:r>
      <w:r>
        <w:rPr>
          <w:sz w:val="20"/>
          <w:szCs w:val="20"/>
          <w:lang w:val="id-ID"/>
        </w:rPr>
        <w:t>2025</w:t>
      </w:r>
      <w:r w:rsidR="00BF3091">
        <w:rPr>
          <w:sz w:val="20"/>
          <w:szCs w:val="20"/>
          <w:lang w:val="id-ID"/>
        </w:rPr>
        <w:br/>
        <w:t>EL3</w:t>
      </w:r>
      <w:r>
        <w:rPr>
          <w:sz w:val="20"/>
          <w:szCs w:val="20"/>
          <w:lang w:val="id-ID"/>
        </w:rPr>
        <w:t>0</w:t>
      </w:r>
      <w:r w:rsidR="00BF3091">
        <w:rPr>
          <w:sz w:val="20"/>
          <w:szCs w:val="20"/>
          <w:lang w:val="id-ID"/>
        </w:rPr>
        <w:t>11 Praktikum Arsitektur Sistem Komputer</w:t>
      </w:r>
      <w:r w:rsidR="00BF3091">
        <w:rPr>
          <w:sz w:val="20"/>
          <w:szCs w:val="20"/>
          <w:lang w:val="id-ID"/>
        </w:rPr>
        <w:br/>
        <w:t>Laboratorium Sinyal dan Sistem – Sekolah Teknik Elektro dan Informatika</w:t>
      </w:r>
      <w:r w:rsidR="00BF3091">
        <w:rPr>
          <w:sz w:val="20"/>
          <w:szCs w:val="20"/>
          <w:lang w:val="id-ID"/>
        </w:rPr>
        <w:br/>
        <w:t>Institut Teknologi Bandung</w:t>
      </w:r>
    </w:p>
    <w:p w14:paraId="23345CB3" w14:textId="215AC470" w:rsidR="00E97402" w:rsidRDefault="00BF3091">
      <w:pPr>
        <w:pStyle w:val="Abstract"/>
      </w:pPr>
      <w:r>
        <w:rPr>
          <w:i/>
          <w:iCs/>
          <w:lang w:val="id-ID"/>
        </w:rPr>
        <w:t>Abstrak</w:t>
      </w:r>
      <w:r w:rsidR="00E97402">
        <w:t xml:space="preserve">—These instructions give you guidelines for preparing papers for IEEE </w:t>
      </w:r>
      <w:r w:rsidR="00C621D6">
        <w:t>Transactions</w:t>
      </w:r>
      <w:r w:rsidR="00E97402">
        <w:t xml:space="preserve"> and </w:t>
      </w:r>
      <w:r w:rsidR="00C621D6">
        <w:t>Journals</w:t>
      </w:r>
      <w:r w:rsidR="00E97402">
        <w:rPr>
          <w:i/>
          <w:iCs/>
        </w:rPr>
        <w:t>.</w:t>
      </w:r>
      <w:r w:rsidR="00E97402">
        <w:t xml:space="preserve"> Use this document as a template if you are using Microsoft </w:t>
      </w:r>
      <w:r w:rsidR="00E97402">
        <w:rPr>
          <w:i/>
          <w:iCs/>
        </w:rPr>
        <w:t>Word</w:t>
      </w:r>
      <w:r w:rsidR="00E97402">
        <w:t xml:space="preserve"> 6.0 or later. Otherwise, use this document as an instruction set. The electronic file of your paper will be formatted further at IEEE. </w:t>
      </w:r>
      <w:r w:rsidR="00392DBA">
        <w:t xml:space="preserve">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w:t>
      </w:r>
      <w:r w:rsidR="00E97402">
        <w:t>Define all symbols used in the abstract. Do not cite references in the abstract. Do not delete the blank line immediately above the abstract; it sets the footnote at the bottom of this column.</w:t>
      </w:r>
      <w:r w:rsidR="00D5536F">
        <w:t xml:space="preserve"> </w:t>
      </w:r>
    </w:p>
    <w:p w14:paraId="2AD5107A" w14:textId="77777777" w:rsidR="00E97402" w:rsidRDefault="00E97402"/>
    <w:p w14:paraId="4AE5DCCE" w14:textId="632F3B86" w:rsidR="00E97402" w:rsidRDefault="00BF3091" w:rsidP="00E97C68">
      <w:pPr>
        <w:pStyle w:val="IndexTerms"/>
      </w:pPr>
      <w:bookmarkStart w:id="0" w:name="PointTmp"/>
      <w:r>
        <w:rPr>
          <w:i/>
          <w:iCs/>
          <w:lang w:val="id-ID"/>
        </w:rPr>
        <w:t>Kata Kunci</w:t>
      </w:r>
      <w:r w:rsidR="00E97402">
        <w:t>—</w:t>
      </w:r>
      <w:r w:rsidR="00D5536F">
        <w:t xml:space="preserve">Enter </w:t>
      </w:r>
      <w:r w:rsidR="00E97402">
        <w:t xml:space="preserve">key words or phrases in alphabetical order, separated by commas. </w:t>
      </w:r>
    </w:p>
    <w:p w14:paraId="6F54A56C" w14:textId="77777777" w:rsidR="00E97402" w:rsidRDefault="00E97402"/>
    <w:bookmarkEnd w:id="0"/>
    <w:p w14:paraId="1D5B113B" w14:textId="43FE10F0" w:rsidR="00E97402" w:rsidRDefault="00BF3091">
      <w:pPr>
        <w:pStyle w:val="Heading1"/>
      </w:pPr>
      <w:r>
        <w:rPr>
          <w:lang w:val="id-ID"/>
        </w:rPr>
        <w:t>Pendahuluan</w:t>
      </w:r>
    </w:p>
    <w:p w14:paraId="7918C49F" w14:textId="672C8191" w:rsidR="00E97402" w:rsidRDefault="006050F0" w:rsidP="00B15442">
      <w:pPr>
        <w:pStyle w:val="Text"/>
        <w:ind w:firstLine="204"/>
        <w:rPr>
          <w:rFonts w:eastAsia="Book Antiqua" w:cs="Book Antiqua"/>
          <w:color w:val="000000" w:themeColor="text1"/>
          <w:lang w:val="sv-SE"/>
        </w:rPr>
      </w:pPr>
      <w:r w:rsidRPr="00213D66">
        <w:rPr>
          <w:rFonts w:eastAsia="Book Antiqua" w:cs="Book Antiqua"/>
          <w:color w:val="000000" w:themeColor="text1"/>
          <w:lang w:val="sv-SE"/>
        </w:rPr>
        <w:t xml:space="preserve">Percobaan pada modul </w:t>
      </w:r>
      <w:r>
        <w:rPr>
          <w:rFonts w:eastAsia="Book Antiqua" w:cs="Book Antiqua"/>
          <w:color w:val="000000" w:themeColor="text1"/>
          <w:lang w:val="sv-SE"/>
        </w:rPr>
        <w:t>1</w:t>
      </w:r>
      <w:r w:rsidRPr="00213D66">
        <w:rPr>
          <w:rFonts w:eastAsia="Book Antiqua" w:cs="Book Antiqua"/>
          <w:color w:val="000000" w:themeColor="text1"/>
          <w:lang w:val="sv-SE"/>
        </w:rPr>
        <w:t xml:space="preserve"> kali ini akan menjalankan program-program untuk mengukur kinerja</w:t>
      </w:r>
      <w:r>
        <w:rPr>
          <w:rFonts w:eastAsia="Book Antiqua" w:cs="Book Antiqua"/>
          <w:color w:val="000000" w:themeColor="text1"/>
          <w:lang w:val="sv-SE"/>
        </w:rPr>
        <w:t xml:space="preserve"> instruction memory baik dengan memori manual maupun ALTSYNCRAM, mengukur kinreja data memori dan Register, serta mengukur hasil instruction set</w:t>
      </w:r>
      <w:r w:rsidRPr="00213D66">
        <w:rPr>
          <w:rFonts w:eastAsia="Book Antiqua" w:cs="Book Antiqua"/>
          <w:color w:val="000000" w:themeColor="text1"/>
          <w:lang w:val="sv-SE"/>
        </w:rPr>
        <w:t xml:space="preserve">. </w:t>
      </w:r>
      <w:r>
        <w:rPr>
          <w:rFonts w:eastAsia="Book Antiqua" w:cs="Book Antiqua"/>
          <w:color w:val="000000" w:themeColor="text1"/>
          <w:lang w:val="sv-SE"/>
        </w:rPr>
        <w:t xml:space="preserve">Percobaan 1 adalah mengukur kinerja fungsional dan timing dari penggunaan memori manual pada data instruction set yang sudah dibuat. Percobaan 2 adalah </w:t>
      </w:r>
      <w:r w:rsidR="00B15442">
        <w:rPr>
          <w:rFonts w:eastAsia="Book Antiqua" w:cs="Book Antiqua"/>
          <w:color w:val="000000" w:themeColor="text1"/>
          <w:lang w:val="sv-SE"/>
        </w:rPr>
        <w:t xml:space="preserve">mengukur kinerja </w:t>
      </w:r>
      <w:r>
        <w:rPr>
          <w:rFonts w:eastAsia="Book Antiqua" w:cs="Book Antiqua"/>
          <w:color w:val="000000" w:themeColor="text1"/>
          <w:lang w:val="sv-SE"/>
        </w:rPr>
        <w:t>penggunaan ALTSYNCRAM sebagai instruksi memori. Percobaan 3</w:t>
      </w:r>
      <w:r w:rsidR="00B15442">
        <w:rPr>
          <w:rFonts w:eastAsia="Book Antiqua" w:cs="Book Antiqua"/>
          <w:color w:val="000000" w:themeColor="text1"/>
          <w:lang w:val="sv-SE"/>
        </w:rPr>
        <w:t xml:space="preserve"> adalah mengukur kinerja ALTSYNCRAM sebagai data memory. Dan percobaan 4 adalah mengukur kinerja Register yang ada pada RV32I. </w:t>
      </w:r>
      <w:r w:rsidRPr="00213D66">
        <w:rPr>
          <w:rFonts w:eastAsia="Book Antiqua" w:cs="Book Antiqua"/>
          <w:color w:val="000000" w:themeColor="text1"/>
          <w:lang w:val="sv-SE"/>
        </w:rPr>
        <w:t>Semua percobaan yang dilakukan pada modul ini memiliki beberapa  tujuan yakni</w:t>
      </w:r>
      <w:r w:rsidR="00B15442">
        <w:rPr>
          <w:rFonts w:eastAsia="Book Antiqua" w:cs="Book Antiqua"/>
          <w:color w:val="000000" w:themeColor="text1"/>
          <w:lang w:val="sv-SE"/>
        </w:rPr>
        <w:t>:</w:t>
      </w:r>
    </w:p>
    <w:p w14:paraId="48199016" w14:textId="123A37FA" w:rsidR="00B15442" w:rsidRPr="00B15442" w:rsidRDefault="00B15442" w:rsidP="00B15442">
      <w:pPr>
        <w:pStyle w:val="Text"/>
        <w:numPr>
          <w:ilvl w:val="0"/>
          <w:numId w:val="43"/>
        </w:numPr>
        <w:rPr>
          <w:lang w:val="sv-SE"/>
        </w:rPr>
      </w:pPr>
      <w:r w:rsidRPr="00B15442">
        <w:rPr>
          <w:lang w:val="sv-SE"/>
        </w:rPr>
        <w:t xml:space="preserve">Praktikan memahami arsitektur mikroprosesor RISC-V (RV32I) beserta datapath eksekusinya (single-cycle untuk implementasi HDL praktikum). </w:t>
      </w:r>
    </w:p>
    <w:p w14:paraId="3F85CE16" w14:textId="4764A660" w:rsidR="00B15442" w:rsidRPr="00B15442" w:rsidRDefault="00B15442" w:rsidP="00B15442">
      <w:pPr>
        <w:pStyle w:val="Text"/>
        <w:numPr>
          <w:ilvl w:val="0"/>
          <w:numId w:val="43"/>
        </w:numPr>
        <w:rPr>
          <w:lang w:val="sv-SE"/>
        </w:rPr>
      </w:pPr>
      <w:r w:rsidRPr="00B15442">
        <w:rPr>
          <w:lang w:val="sv-SE"/>
        </w:rPr>
        <w:t xml:space="preserve">Praktikan memahami instruction set inti RV32I dan mampu menulis program assembly sederhana untuk dieksekusi pada simulator/assembler RISC-V. </w:t>
      </w:r>
    </w:p>
    <w:p w14:paraId="3273179E" w14:textId="34F4A1E3" w:rsidR="00B15442" w:rsidRPr="00B15442" w:rsidRDefault="00B15442" w:rsidP="00B15442">
      <w:pPr>
        <w:pStyle w:val="Text"/>
        <w:numPr>
          <w:ilvl w:val="0"/>
          <w:numId w:val="43"/>
        </w:numPr>
        <w:rPr>
          <w:lang w:val="sv-SE"/>
        </w:rPr>
      </w:pPr>
      <w:r w:rsidRPr="00B15442">
        <w:rPr>
          <w:lang w:val="sv-SE"/>
        </w:rPr>
        <w:t>Praktikan dapat melakukan simulasi eksekusi program RISC-V pada simulator/assembler</w:t>
      </w:r>
      <w:r>
        <w:rPr>
          <w:lang w:val="sv-SE"/>
        </w:rPr>
        <w:t xml:space="preserve"> </w:t>
      </w:r>
      <w:r w:rsidRPr="00B15442">
        <w:rPr>
          <w:lang w:val="sv-SE"/>
        </w:rPr>
        <w:t xml:space="preserve">RISC-V dan memahami cara setiap instruksi dieksekusi. </w:t>
      </w:r>
    </w:p>
    <w:p w14:paraId="362137C1" w14:textId="0B1E2873" w:rsidR="00B15442" w:rsidRPr="00B15442" w:rsidRDefault="00B15442" w:rsidP="00B15442">
      <w:pPr>
        <w:pStyle w:val="Text"/>
        <w:numPr>
          <w:ilvl w:val="0"/>
          <w:numId w:val="43"/>
        </w:numPr>
        <w:rPr>
          <w:lang w:val="sv-SE"/>
        </w:rPr>
      </w:pPr>
      <w:r w:rsidRPr="00B15442">
        <w:rPr>
          <w:lang w:val="sv-SE"/>
        </w:rPr>
        <w:t>Praktikan dapat membuat instruction memory, data memory, dan register file RISC-V dalam kode Verilog yang dapat disintesis dan disimulasikan dengan Intel® Quartus® Prime dan ModelSim.</w:t>
      </w:r>
    </w:p>
    <w:p w14:paraId="463C123B" w14:textId="2B94D0E7" w:rsidR="008A3C23" w:rsidRDefault="00BF3091" w:rsidP="001F4C5C">
      <w:pPr>
        <w:pStyle w:val="Heading1"/>
      </w:pPr>
      <w:r>
        <w:rPr>
          <w:lang w:val="id-ID"/>
        </w:rPr>
        <w:t>Landasan Teoretis</w:t>
      </w:r>
    </w:p>
    <w:p w14:paraId="57E57812" w14:textId="653625F8" w:rsidR="00B15442" w:rsidRDefault="00B15442" w:rsidP="00E97B99">
      <w:pPr>
        <w:pStyle w:val="Heading2"/>
      </w:pPr>
      <w:r>
        <w:t xml:space="preserve">Verilog HDL, Venus, dan </w:t>
      </w:r>
      <w:r w:rsidRPr="00B15442">
        <w:t>Altera®</w:t>
      </w:r>
      <w:r>
        <w:t xml:space="preserve"> Quartus II</w:t>
      </w:r>
    </w:p>
    <w:p w14:paraId="58D2BB70" w14:textId="77777777" w:rsidR="003D4641" w:rsidRDefault="002D7279" w:rsidP="003D4641">
      <w:pPr>
        <w:ind w:firstLine="202"/>
        <w:jc w:val="both"/>
      </w:pPr>
      <w:r>
        <w:t xml:space="preserve">Verilog adalah bahasa pemrograman Hardware Description Language (HDL) yang berfungsi untuk merealisasikan sirkuit digital </w:t>
      </w:r>
      <w:r w:rsidR="003D4641">
        <w:t xml:space="preserve">dengan kode </w:t>
      </w:r>
      <w:r>
        <w:t>[1].</w:t>
      </w:r>
      <w:r w:rsidR="003D4641">
        <w:t xml:space="preserve"> Verilog biasanya digunakan untuk desain RTL dan verifikasi desain baik pada FPGA maupun pada ASICs.</w:t>
      </w:r>
    </w:p>
    <w:p w14:paraId="41CA8123" w14:textId="42567AD3" w:rsidR="00B15442" w:rsidRDefault="002D7279" w:rsidP="003D4641">
      <w:pPr>
        <w:jc w:val="both"/>
      </w:pPr>
      <w:r>
        <w:t xml:space="preserve"> </w:t>
      </w:r>
      <w:r w:rsidR="003D4641">
        <w:tab/>
        <w:t>Venus adalah simulator instruksi set RISC-V yang dibangun untuk tujuan pembelajaran [2]. Venus akan mengubah kode-kode assembly kita menjadi machine code sesuai dengan format instruksi set yang ada pada RISC-V, sehingga memudahkan kita karena tidak perlu lagi mengubahnya menjadi machine code setiap instruksi.</w:t>
      </w:r>
    </w:p>
    <w:p w14:paraId="12F310D6" w14:textId="28FEB087" w:rsidR="003D4641" w:rsidRPr="002D7279" w:rsidRDefault="003D4641" w:rsidP="003D4641">
      <w:pPr>
        <w:jc w:val="both"/>
      </w:pPr>
      <w:r>
        <w:tab/>
        <w:t xml:space="preserve">Altera </w:t>
      </w:r>
      <w:r w:rsidR="00816B73">
        <w:t>Q</w:t>
      </w:r>
      <w:r>
        <w:t>uartus II adalah</w:t>
      </w:r>
      <w:r w:rsidR="00816B73">
        <w:t xml:space="preserve"> aplikasi lingkungan terintegrasi kuat yang dirancang untuk menyeseuaikan berbagai FPGA [3]. Quartus mendukung setiap tahap pengembangan baik itu design, sintesis, optimisasi, verifikasi, simulation dan analisis [3]. Sehingga Altera Quartus menjadi aplikasi yang berguna dalam menguji program atau desain HDL kita dalam hal analisis fungsional dan timing.</w:t>
      </w:r>
    </w:p>
    <w:p w14:paraId="4CFE71E7" w14:textId="6D9713F4" w:rsidR="00E97B99" w:rsidRDefault="00B15442" w:rsidP="00E97B99">
      <w:pPr>
        <w:pStyle w:val="Heading2"/>
      </w:pPr>
      <w:r>
        <w:rPr>
          <w:lang w:val="id-ID"/>
        </w:rPr>
        <w:t>Microprocessor RISC-V (RV32I)</w:t>
      </w:r>
    </w:p>
    <w:p w14:paraId="586486DB" w14:textId="5D034605" w:rsidR="00E97B99" w:rsidRDefault="00461076" w:rsidP="00E97B99">
      <w:pPr>
        <w:pStyle w:val="Text"/>
        <w:ind w:firstLine="144"/>
      </w:pPr>
      <w:r w:rsidRPr="00461076">
        <w:t>RISC-V adalah sebuah Instruction Set Architecture (ISA) yang open-source untuk semua orang [4]. RISC-V singkatan dari Reduces Instruction Set Computing sedangkan V berarti edisi ke lima dari RISC [4].</w:t>
      </w:r>
      <w:r>
        <w:t xml:space="preserve"> Terdapat berbagai tipe RISC-V tetapi yang digunakan pada praktikum ini adalah RV32I yakni RISC-V dengan base 32 bit. Karena ISA-nya yang simple dan mudah, hal ini membuat RISC-V banyak dikembangkan baik dalam penelitian, development atau bahkan dalam SoC. RISC-</w:t>
      </w:r>
      <w:r>
        <w:lastRenderedPageBreak/>
        <w:t xml:space="preserve">V terdiri dari </w:t>
      </w:r>
      <w:r w:rsidR="008E1145">
        <w:t>Lima</w:t>
      </w:r>
      <w:r>
        <w:t xml:space="preserve"> tahap pada eksekusi instruksi. </w:t>
      </w:r>
    </w:p>
    <w:p w14:paraId="18851C3C" w14:textId="77777777" w:rsidR="008E1145" w:rsidRDefault="003D791B" w:rsidP="008E1145">
      <w:pPr>
        <w:pStyle w:val="Text"/>
        <w:keepNext/>
        <w:ind w:firstLine="144"/>
      </w:pPr>
      <w:r w:rsidRPr="003D791B">
        <w:drawing>
          <wp:inline distT="0" distB="0" distL="0" distR="0" wp14:anchorId="08CDB263" wp14:editId="4AE49547">
            <wp:extent cx="3054350" cy="1458088"/>
            <wp:effectExtent l="0" t="0" r="0" b="8890"/>
            <wp:docPr id="187472260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22603" name="Picture 1" descr="A diagram of a computer&#10;&#10;AI-generated content may be incorrect."/>
                    <pic:cNvPicPr/>
                  </pic:nvPicPr>
                  <pic:blipFill>
                    <a:blip r:embed="rId9"/>
                    <a:stretch>
                      <a:fillRect/>
                    </a:stretch>
                  </pic:blipFill>
                  <pic:spPr>
                    <a:xfrm>
                      <a:off x="0" y="0"/>
                      <a:ext cx="3063903" cy="1462648"/>
                    </a:xfrm>
                    <a:prstGeom prst="rect">
                      <a:avLst/>
                    </a:prstGeom>
                  </pic:spPr>
                </pic:pic>
              </a:graphicData>
            </a:graphic>
          </wp:inline>
        </w:drawing>
      </w:r>
    </w:p>
    <w:p w14:paraId="1795E661" w14:textId="086B2C3C" w:rsidR="003D791B" w:rsidRPr="008E1145" w:rsidRDefault="008E1145" w:rsidP="008E1145">
      <w:pPr>
        <w:pStyle w:val="Caption"/>
        <w:jc w:val="center"/>
        <w:rPr>
          <w:color w:val="auto"/>
        </w:rPr>
      </w:pPr>
      <w:r w:rsidRPr="008E1145">
        <w:rPr>
          <w:color w:val="auto"/>
        </w:rPr>
        <w:t xml:space="preserve">Gambar </w:t>
      </w:r>
      <w:r w:rsidRPr="008E1145">
        <w:rPr>
          <w:color w:val="auto"/>
        </w:rPr>
        <w:fldChar w:fldCharType="begin"/>
      </w:r>
      <w:r w:rsidRPr="008E1145">
        <w:rPr>
          <w:color w:val="auto"/>
        </w:rPr>
        <w:instrText xml:space="preserve"> SEQ Gambar \* ARABIC </w:instrText>
      </w:r>
      <w:r w:rsidRPr="008E1145">
        <w:rPr>
          <w:color w:val="auto"/>
        </w:rPr>
        <w:fldChar w:fldCharType="separate"/>
      </w:r>
      <w:r w:rsidR="00C8479E">
        <w:rPr>
          <w:noProof/>
          <w:color w:val="auto"/>
        </w:rPr>
        <w:t>1</w:t>
      </w:r>
      <w:r w:rsidRPr="008E1145">
        <w:rPr>
          <w:color w:val="auto"/>
        </w:rPr>
        <w:fldChar w:fldCharType="end"/>
      </w:r>
      <w:r w:rsidRPr="008E1145">
        <w:rPr>
          <w:color w:val="auto"/>
        </w:rPr>
        <w:t xml:space="preserve"> Datapath 5 Tahap Eksekusi Instruksi pada RISC-V Single Cycle</w:t>
      </w:r>
      <w:r w:rsidR="00CD0356">
        <w:rPr>
          <w:color w:val="auto"/>
        </w:rPr>
        <w:t xml:space="preserve"> [5]</w:t>
      </w:r>
    </w:p>
    <w:p w14:paraId="28179126" w14:textId="7775FD86" w:rsidR="003D791B" w:rsidRDefault="003D791B" w:rsidP="003D791B">
      <w:pPr>
        <w:pStyle w:val="Text"/>
        <w:ind w:firstLine="0"/>
      </w:pPr>
      <w:r>
        <w:tab/>
      </w:r>
      <w:r w:rsidR="008E1145">
        <w:t>Lima</w:t>
      </w:r>
      <w:r>
        <w:t xml:space="preserve"> tahap ini terdiri dari:</w:t>
      </w:r>
    </w:p>
    <w:p w14:paraId="24C4F7DB" w14:textId="2A970204" w:rsidR="003D791B" w:rsidRDefault="003D791B" w:rsidP="003D791B">
      <w:pPr>
        <w:pStyle w:val="Text"/>
        <w:numPr>
          <w:ilvl w:val="0"/>
          <w:numId w:val="45"/>
        </w:numPr>
      </w:pPr>
      <w:r>
        <w:t>Instruction Fetch (IF):</w:t>
      </w:r>
    </w:p>
    <w:p w14:paraId="2C066EDF" w14:textId="55331726" w:rsidR="008E1145" w:rsidRDefault="008E1145" w:rsidP="008E1145">
      <w:pPr>
        <w:pStyle w:val="Text"/>
        <w:ind w:left="404" w:firstLine="0"/>
      </w:pPr>
      <w:r w:rsidRPr="008E1145">
        <w:t xml:space="preserve">Tujuan utama </w:t>
      </w:r>
      <w:r>
        <w:t>tahap instruksi</w:t>
      </w:r>
      <w:r w:rsidRPr="008E1145">
        <w:t xml:space="preserve"> fetch adalah untuk mengambil instruksi berikutnya dari memori sehingga dapat didekode dan dieksekusi oleh prosesor</w:t>
      </w:r>
      <w:r w:rsidR="00CD0356">
        <w:t xml:space="preserve"> [6]</w:t>
      </w:r>
      <w:r w:rsidRPr="008E1145">
        <w:t>.</w:t>
      </w:r>
    </w:p>
    <w:p w14:paraId="54D8D8CD" w14:textId="03B2A731" w:rsidR="003D791B" w:rsidRDefault="003D791B" w:rsidP="003D791B">
      <w:pPr>
        <w:pStyle w:val="Text"/>
        <w:numPr>
          <w:ilvl w:val="0"/>
          <w:numId w:val="45"/>
        </w:numPr>
      </w:pPr>
      <w:r>
        <w:t>Instruction Decode (ID):</w:t>
      </w:r>
    </w:p>
    <w:p w14:paraId="5254F77E" w14:textId="26B6DBF3" w:rsidR="008E1145" w:rsidRDefault="008E1145" w:rsidP="008E1145">
      <w:pPr>
        <w:pStyle w:val="Text"/>
        <w:ind w:left="360" w:firstLine="44"/>
      </w:pPr>
      <w:r w:rsidRPr="008E1145">
        <w:t>Tujuan utama tahap ini adalah untuk menginterpretasikan instruksi yang diambil dan menyiapkan masukan yang diperlukan (register, sinyal kontrol) untuk tahap-tahap berikutnya</w:t>
      </w:r>
      <w:r w:rsidR="00CD0356">
        <w:t xml:space="preserve"> [6]</w:t>
      </w:r>
      <w:r w:rsidRPr="008E1145">
        <w:t>.</w:t>
      </w:r>
    </w:p>
    <w:p w14:paraId="2E7C8365" w14:textId="4C68B80A" w:rsidR="008E1145" w:rsidRDefault="003D791B" w:rsidP="003D791B">
      <w:pPr>
        <w:pStyle w:val="Text"/>
        <w:numPr>
          <w:ilvl w:val="0"/>
          <w:numId w:val="45"/>
        </w:numPr>
      </w:pPr>
      <w:r>
        <w:t>Exceute/</w:t>
      </w:r>
      <w:r w:rsidR="008E1145">
        <w:t>Addres Calculation (EX):</w:t>
      </w:r>
    </w:p>
    <w:p w14:paraId="13CC148B" w14:textId="303F7021" w:rsidR="00CD0356" w:rsidRDefault="00CD0356" w:rsidP="00CD0356">
      <w:pPr>
        <w:pStyle w:val="Text"/>
        <w:ind w:left="404" w:firstLine="0"/>
      </w:pPr>
      <w:r w:rsidRPr="00CD0356">
        <w:t>Peran utamanya adalah melaksanakan operasi aritmatika atau logika yang ditentukan oleh instruksi, menghitung alamat memori untuk operasi load/store, atau menentukan hasil dari cabang</w:t>
      </w:r>
      <w:r>
        <w:t xml:space="preserve"> [6]</w:t>
      </w:r>
      <w:r w:rsidRPr="00CD0356">
        <w:t>.</w:t>
      </w:r>
    </w:p>
    <w:p w14:paraId="5146AB51" w14:textId="1BE154BC" w:rsidR="003D791B" w:rsidRDefault="003D791B" w:rsidP="003D791B">
      <w:pPr>
        <w:pStyle w:val="Text"/>
        <w:numPr>
          <w:ilvl w:val="0"/>
          <w:numId w:val="45"/>
        </w:numPr>
      </w:pPr>
      <w:r>
        <w:t>Memory Access (MEM):</w:t>
      </w:r>
    </w:p>
    <w:p w14:paraId="41A1C7E7" w14:textId="7EC66C34" w:rsidR="005F0F46" w:rsidRDefault="005F0F46" w:rsidP="005F0F46">
      <w:pPr>
        <w:pStyle w:val="Text"/>
        <w:ind w:left="404" w:firstLine="0"/>
      </w:pPr>
      <w:r w:rsidRPr="005F0F46">
        <w:t>Tahap ini bertanggung jawab untuk berinteraksi dengan memori data selama instruksi load atau store. Jika instruksi tersebut bukan operasi memori, tahap ini dilewati, dan prosesor beralih ke tahap writeback</w:t>
      </w:r>
      <w:r>
        <w:t xml:space="preserve"> [6]</w:t>
      </w:r>
      <w:r w:rsidRPr="005F0F46">
        <w:t>.</w:t>
      </w:r>
    </w:p>
    <w:p w14:paraId="7365325D" w14:textId="6551753C" w:rsidR="003D791B" w:rsidRDefault="008E1145" w:rsidP="003D791B">
      <w:pPr>
        <w:pStyle w:val="Text"/>
        <w:numPr>
          <w:ilvl w:val="0"/>
          <w:numId w:val="45"/>
        </w:numPr>
      </w:pPr>
      <w:r>
        <w:t xml:space="preserve">Write Back (WB): </w:t>
      </w:r>
    </w:p>
    <w:p w14:paraId="1DA6A7D1" w14:textId="3BEAF08E" w:rsidR="00A57583" w:rsidRDefault="00A57583" w:rsidP="00A57583">
      <w:pPr>
        <w:pStyle w:val="Text"/>
        <w:ind w:left="404" w:firstLine="0"/>
      </w:pPr>
      <w:r w:rsidRPr="00A57583">
        <w:t>Tujuan utama tahap ini adalah untuk menulis hasil dari suatu instruksi (baik itu dari operasi aritmatika atau pemuatan memori) kembali ke register tujuan</w:t>
      </w:r>
      <w:r>
        <w:t xml:space="preserve"> [6]</w:t>
      </w:r>
      <w:r w:rsidRPr="00A57583">
        <w:t>.</w:t>
      </w:r>
    </w:p>
    <w:p w14:paraId="0DFD1E2D" w14:textId="5652E06E" w:rsidR="00B15442" w:rsidRDefault="00B15442" w:rsidP="00E97B99">
      <w:pPr>
        <w:pStyle w:val="Heading2"/>
        <w:rPr>
          <w:lang w:val="id-ID"/>
        </w:rPr>
      </w:pPr>
      <w:r>
        <w:rPr>
          <w:lang w:val="id-ID"/>
        </w:rPr>
        <w:t xml:space="preserve">Instruction Set dan Register RV32I </w:t>
      </w:r>
    </w:p>
    <w:p w14:paraId="144C0424" w14:textId="79AD09BF" w:rsidR="00B15442" w:rsidRDefault="00E445EB" w:rsidP="004C2449">
      <w:pPr>
        <w:ind w:firstLine="202"/>
        <w:jc w:val="both"/>
        <w:rPr>
          <w:lang w:val="id-ID"/>
        </w:rPr>
      </w:pPr>
      <w:r>
        <w:rPr>
          <w:lang w:val="id-ID"/>
        </w:rPr>
        <w:t xml:space="preserve">RV32I  memiliki 32 buah register didalamnya yang setiap register tersebut memiliki panjang 32 bit. </w:t>
      </w:r>
    </w:p>
    <w:p w14:paraId="42B86A4B" w14:textId="77777777" w:rsidR="004C2449" w:rsidRDefault="004C2449" w:rsidP="004C2449">
      <w:pPr>
        <w:keepNext/>
        <w:ind w:firstLine="202"/>
      </w:pPr>
      <w:r w:rsidRPr="004C2449">
        <w:rPr>
          <w:lang w:val="id-ID"/>
        </w:rPr>
        <w:drawing>
          <wp:inline distT="0" distB="0" distL="0" distR="0" wp14:anchorId="2555346D" wp14:editId="2A6E68B2">
            <wp:extent cx="2501900" cy="2289437"/>
            <wp:effectExtent l="0" t="0" r="0" b="0"/>
            <wp:docPr id="62574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42556" name=""/>
                    <pic:cNvPicPr/>
                  </pic:nvPicPr>
                  <pic:blipFill>
                    <a:blip r:embed="rId10"/>
                    <a:stretch>
                      <a:fillRect/>
                    </a:stretch>
                  </pic:blipFill>
                  <pic:spPr>
                    <a:xfrm>
                      <a:off x="0" y="0"/>
                      <a:ext cx="2503265" cy="2290686"/>
                    </a:xfrm>
                    <a:prstGeom prst="rect">
                      <a:avLst/>
                    </a:prstGeom>
                  </pic:spPr>
                </pic:pic>
              </a:graphicData>
            </a:graphic>
          </wp:inline>
        </w:drawing>
      </w:r>
    </w:p>
    <w:p w14:paraId="69BA377A" w14:textId="7F226EE5" w:rsidR="004C2449" w:rsidRPr="004C2449" w:rsidRDefault="004C2449" w:rsidP="004C2449">
      <w:pPr>
        <w:pStyle w:val="Caption"/>
        <w:jc w:val="center"/>
        <w:rPr>
          <w:color w:val="auto"/>
          <w:lang w:val="id-ID"/>
        </w:rPr>
      </w:pPr>
      <w:r w:rsidRPr="004C2449">
        <w:rPr>
          <w:color w:val="auto"/>
        </w:rPr>
        <w:t xml:space="preserve">Gambar </w:t>
      </w:r>
      <w:r w:rsidRPr="004C2449">
        <w:rPr>
          <w:color w:val="auto"/>
        </w:rPr>
        <w:fldChar w:fldCharType="begin"/>
      </w:r>
      <w:r w:rsidRPr="004C2449">
        <w:rPr>
          <w:color w:val="auto"/>
        </w:rPr>
        <w:instrText xml:space="preserve"> SEQ Gambar \* ARABIC </w:instrText>
      </w:r>
      <w:r w:rsidRPr="004C2449">
        <w:rPr>
          <w:color w:val="auto"/>
        </w:rPr>
        <w:fldChar w:fldCharType="separate"/>
      </w:r>
      <w:r w:rsidR="00C8479E">
        <w:rPr>
          <w:noProof/>
          <w:color w:val="auto"/>
        </w:rPr>
        <w:t>2</w:t>
      </w:r>
      <w:r w:rsidRPr="004C2449">
        <w:rPr>
          <w:color w:val="auto"/>
        </w:rPr>
        <w:fldChar w:fldCharType="end"/>
      </w:r>
      <w:r w:rsidRPr="004C2449">
        <w:rPr>
          <w:color w:val="auto"/>
        </w:rPr>
        <w:t xml:space="preserve"> RISC-V List Register</w:t>
      </w:r>
      <w:r w:rsidR="00C8479E">
        <w:rPr>
          <w:color w:val="auto"/>
        </w:rPr>
        <w:t xml:space="preserve"> [7]</w:t>
      </w:r>
    </w:p>
    <w:p w14:paraId="3FDD934C" w14:textId="4BB8689A" w:rsidR="004C2449" w:rsidRDefault="004C2449" w:rsidP="004C2449">
      <w:pPr>
        <w:ind w:firstLine="202"/>
        <w:jc w:val="both"/>
        <w:rPr>
          <w:lang w:val="id-ID"/>
        </w:rPr>
      </w:pPr>
      <w:r>
        <w:rPr>
          <w:lang w:val="id-ID"/>
        </w:rPr>
        <w:t>Selain itu, pada RISCV terdapat 6 jenis format instruksi yakni R, I, S, B, U, dan J.</w:t>
      </w:r>
    </w:p>
    <w:p w14:paraId="0BAC2099" w14:textId="77777777" w:rsidR="004C2449" w:rsidRDefault="004C2449" w:rsidP="004C2449">
      <w:pPr>
        <w:keepNext/>
        <w:ind w:firstLine="202"/>
      </w:pPr>
      <w:r w:rsidRPr="004C2449">
        <w:rPr>
          <w:lang w:val="id-ID"/>
        </w:rPr>
        <w:drawing>
          <wp:inline distT="0" distB="0" distL="0" distR="0" wp14:anchorId="6E3405C2" wp14:editId="2E5B6DC7">
            <wp:extent cx="2965450" cy="659578"/>
            <wp:effectExtent l="0" t="0" r="6350" b="7620"/>
            <wp:docPr id="1530444858"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44858" name="Picture 1" descr="A table with numbers and letters&#10;&#10;AI-generated content may be incorrect."/>
                    <pic:cNvPicPr/>
                  </pic:nvPicPr>
                  <pic:blipFill>
                    <a:blip r:embed="rId11"/>
                    <a:stretch>
                      <a:fillRect/>
                    </a:stretch>
                  </pic:blipFill>
                  <pic:spPr>
                    <a:xfrm>
                      <a:off x="0" y="0"/>
                      <a:ext cx="2986281" cy="664211"/>
                    </a:xfrm>
                    <a:prstGeom prst="rect">
                      <a:avLst/>
                    </a:prstGeom>
                  </pic:spPr>
                </pic:pic>
              </a:graphicData>
            </a:graphic>
          </wp:inline>
        </w:drawing>
      </w:r>
    </w:p>
    <w:p w14:paraId="7ACCEAA6" w14:textId="56DBEBB5" w:rsidR="004C2449" w:rsidRPr="004C2449" w:rsidRDefault="004C2449" w:rsidP="004C2449">
      <w:pPr>
        <w:pStyle w:val="Caption"/>
        <w:jc w:val="center"/>
        <w:rPr>
          <w:color w:val="auto"/>
          <w:lang w:val="id-ID"/>
        </w:rPr>
      </w:pPr>
      <w:r w:rsidRPr="004C2449">
        <w:rPr>
          <w:color w:val="auto"/>
        </w:rPr>
        <w:t xml:space="preserve">Gambar </w:t>
      </w:r>
      <w:r w:rsidRPr="004C2449">
        <w:rPr>
          <w:color w:val="auto"/>
        </w:rPr>
        <w:fldChar w:fldCharType="begin"/>
      </w:r>
      <w:r w:rsidRPr="004C2449">
        <w:rPr>
          <w:color w:val="auto"/>
        </w:rPr>
        <w:instrText xml:space="preserve"> SEQ Gambar \* ARABIC </w:instrText>
      </w:r>
      <w:r w:rsidRPr="004C2449">
        <w:rPr>
          <w:color w:val="auto"/>
        </w:rPr>
        <w:fldChar w:fldCharType="separate"/>
      </w:r>
      <w:r w:rsidR="00C8479E">
        <w:rPr>
          <w:noProof/>
          <w:color w:val="auto"/>
        </w:rPr>
        <w:t>3</w:t>
      </w:r>
      <w:r w:rsidRPr="004C2449">
        <w:rPr>
          <w:color w:val="auto"/>
        </w:rPr>
        <w:fldChar w:fldCharType="end"/>
      </w:r>
      <w:r w:rsidRPr="004C2449">
        <w:rPr>
          <w:color w:val="auto"/>
        </w:rPr>
        <w:t xml:space="preserve"> Format Instruksi pada RISC-V</w:t>
      </w:r>
      <w:r w:rsidR="00C8479E">
        <w:rPr>
          <w:color w:val="auto"/>
        </w:rPr>
        <w:t xml:space="preserve"> [7]</w:t>
      </w:r>
    </w:p>
    <w:p w14:paraId="5F303956" w14:textId="6AA3D755" w:rsidR="004C2449" w:rsidRDefault="004C2449" w:rsidP="004C2449">
      <w:pPr>
        <w:ind w:firstLine="202"/>
        <w:jc w:val="both"/>
        <w:rPr>
          <w:lang w:val="id-ID"/>
        </w:rPr>
      </w:pPr>
      <w:r>
        <w:rPr>
          <w:lang w:val="id-ID"/>
        </w:rPr>
        <w:t>Untuk keterangan masing-masing komponen pada format tersebut adalah berikut.</w:t>
      </w:r>
    </w:p>
    <w:p w14:paraId="5D83A307" w14:textId="77777777" w:rsidR="00C8479E" w:rsidRDefault="004C2449" w:rsidP="00C8479E">
      <w:pPr>
        <w:keepNext/>
        <w:ind w:firstLine="202"/>
      </w:pPr>
      <w:r w:rsidRPr="004C2449">
        <w:rPr>
          <w:lang w:val="id-ID"/>
        </w:rPr>
        <w:drawing>
          <wp:inline distT="0" distB="0" distL="0" distR="0" wp14:anchorId="4DFB5997" wp14:editId="11EEB8FF">
            <wp:extent cx="3028950" cy="631632"/>
            <wp:effectExtent l="0" t="0" r="0" b="0"/>
            <wp:docPr id="8761832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8322" name="Picture 1" descr="A black text on a white background&#10;&#10;AI-generated content may be incorrect."/>
                    <pic:cNvPicPr/>
                  </pic:nvPicPr>
                  <pic:blipFill>
                    <a:blip r:embed="rId12"/>
                    <a:stretch>
                      <a:fillRect/>
                    </a:stretch>
                  </pic:blipFill>
                  <pic:spPr>
                    <a:xfrm>
                      <a:off x="0" y="0"/>
                      <a:ext cx="3047037" cy="635404"/>
                    </a:xfrm>
                    <a:prstGeom prst="rect">
                      <a:avLst/>
                    </a:prstGeom>
                  </pic:spPr>
                </pic:pic>
              </a:graphicData>
            </a:graphic>
          </wp:inline>
        </w:drawing>
      </w:r>
    </w:p>
    <w:p w14:paraId="5CB16800" w14:textId="4DA5EFD0" w:rsidR="004C2449" w:rsidRPr="00C8479E" w:rsidRDefault="00C8479E" w:rsidP="00C8479E">
      <w:pPr>
        <w:pStyle w:val="Caption"/>
        <w:jc w:val="center"/>
        <w:rPr>
          <w:color w:val="auto"/>
          <w:lang w:val="id-ID"/>
        </w:rPr>
      </w:pPr>
      <w:r w:rsidRPr="00C8479E">
        <w:rPr>
          <w:color w:val="auto"/>
        </w:rPr>
        <w:t xml:space="preserve">Gambar </w:t>
      </w:r>
      <w:r w:rsidRPr="00C8479E">
        <w:rPr>
          <w:color w:val="auto"/>
        </w:rPr>
        <w:fldChar w:fldCharType="begin"/>
      </w:r>
      <w:r w:rsidRPr="00C8479E">
        <w:rPr>
          <w:color w:val="auto"/>
        </w:rPr>
        <w:instrText xml:space="preserve"> SEQ Gambar \* ARABIC </w:instrText>
      </w:r>
      <w:r w:rsidRPr="00C8479E">
        <w:rPr>
          <w:color w:val="auto"/>
        </w:rPr>
        <w:fldChar w:fldCharType="separate"/>
      </w:r>
      <w:r w:rsidRPr="00C8479E">
        <w:rPr>
          <w:noProof/>
          <w:color w:val="auto"/>
        </w:rPr>
        <w:t>4</w:t>
      </w:r>
      <w:r w:rsidRPr="00C8479E">
        <w:rPr>
          <w:color w:val="auto"/>
        </w:rPr>
        <w:fldChar w:fldCharType="end"/>
      </w:r>
      <w:r w:rsidRPr="00C8479E">
        <w:rPr>
          <w:color w:val="auto"/>
        </w:rPr>
        <w:t xml:space="preserve"> Deskripsi Komponen pada Format Instruksi</w:t>
      </w:r>
      <w:r>
        <w:rPr>
          <w:color w:val="auto"/>
        </w:rPr>
        <w:t xml:space="preserve"> [5]</w:t>
      </w:r>
    </w:p>
    <w:p w14:paraId="658A314F" w14:textId="13FBD8B3" w:rsidR="004C2449" w:rsidRDefault="004C2449" w:rsidP="004C2449">
      <w:pPr>
        <w:jc w:val="both"/>
        <w:rPr>
          <w:lang w:val="id-ID"/>
        </w:rPr>
      </w:pPr>
      <w:r>
        <w:rPr>
          <w:lang w:val="id-ID"/>
        </w:rPr>
        <w:tab/>
        <w:t>Perbedaan tiap format instruksi itu karena tiap format memiliki fungsi yang berbeda-beda. Berikut penjelasan tiap formatnya.</w:t>
      </w:r>
    </w:p>
    <w:p w14:paraId="1DAB6B81" w14:textId="4E0D7629" w:rsidR="004C2449" w:rsidRDefault="004C2449" w:rsidP="004C2449">
      <w:pPr>
        <w:pStyle w:val="ListParagraph"/>
        <w:numPr>
          <w:ilvl w:val="0"/>
          <w:numId w:val="46"/>
        </w:numPr>
        <w:jc w:val="both"/>
        <w:rPr>
          <w:lang w:val="id-ID"/>
        </w:rPr>
      </w:pPr>
      <w:r>
        <w:rPr>
          <w:lang w:val="id-ID"/>
        </w:rPr>
        <w:t>R type: adalah instruksi yang melakukan operasi dari semua data yang sudah ada pada register</w:t>
      </w:r>
    </w:p>
    <w:p w14:paraId="4EC037D7" w14:textId="7FD424E9" w:rsidR="004C2449" w:rsidRDefault="004C2449" w:rsidP="004C2449">
      <w:pPr>
        <w:pStyle w:val="ListParagraph"/>
        <w:numPr>
          <w:ilvl w:val="0"/>
          <w:numId w:val="46"/>
        </w:numPr>
        <w:jc w:val="both"/>
        <w:rPr>
          <w:lang w:val="id-ID"/>
        </w:rPr>
      </w:pPr>
      <w:r>
        <w:rPr>
          <w:lang w:val="id-ID"/>
        </w:rPr>
        <w:t>I type: adalah instruksi yang melakukan operasi yang tidak hanya data dari register tetapi ada data dari konstanta/immediate</w:t>
      </w:r>
    </w:p>
    <w:p w14:paraId="6E5EF4A2" w14:textId="0CC37CF6" w:rsidR="004C2449" w:rsidRDefault="004C2449" w:rsidP="004C2449">
      <w:pPr>
        <w:pStyle w:val="ListParagraph"/>
        <w:numPr>
          <w:ilvl w:val="0"/>
          <w:numId w:val="46"/>
        </w:numPr>
        <w:jc w:val="both"/>
        <w:rPr>
          <w:lang w:val="id-ID"/>
        </w:rPr>
      </w:pPr>
      <w:r>
        <w:rPr>
          <w:lang w:val="id-ID"/>
        </w:rPr>
        <w:t>S type: adalah instruksi yang menyimpan data pada data memori</w:t>
      </w:r>
    </w:p>
    <w:p w14:paraId="370F1FAE" w14:textId="462D4E4C" w:rsidR="004C2449" w:rsidRDefault="004C2449" w:rsidP="004C2449">
      <w:pPr>
        <w:pStyle w:val="ListParagraph"/>
        <w:numPr>
          <w:ilvl w:val="0"/>
          <w:numId w:val="46"/>
        </w:numPr>
        <w:jc w:val="both"/>
        <w:rPr>
          <w:lang w:val="id-ID"/>
        </w:rPr>
      </w:pPr>
      <w:r>
        <w:rPr>
          <w:lang w:val="id-ID"/>
        </w:rPr>
        <w:t>B type: adalah instruksi yang melompati urutan instruksi selanjutnya ketika suatu kondisi terpenuhi biasanya pada if, atau loop</w:t>
      </w:r>
    </w:p>
    <w:p w14:paraId="5801845D" w14:textId="0BA751C7" w:rsidR="004C2449" w:rsidRDefault="004C2449" w:rsidP="004C2449">
      <w:pPr>
        <w:pStyle w:val="ListParagraph"/>
        <w:numPr>
          <w:ilvl w:val="0"/>
          <w:numId w:val="46"/>
        </w:numPr>
        <w:jc w:val="both"/>
        <w:rPr>
          <w:lang w:val="id-ID"/>
        </w:rPr>
      </w:pPr>
      <w:r>
        <w:rPr>
          <w:lang w:val="id-ID"/>
        </w:rPr>
        <w:t xml:space="preserve">U type: </w:t>
      </w:r>
      <w:r w:rsidR="00BA186E">
        <w:rPr>
          <w:lang w:val="id-ID"/>
        </w:rPr>
        <w:t>adalah instruksi yang menyimpan nilai immediate ke dalam register.</w:t>
      </w:r>
    </w:p>
    <w:p w14:paraId="32B30BB7" w14:textId="1AF7D77A" w:rsidR="004C2449" w:rsidRPr="004C2449" w:rsidRDefault="004C2449" w:rsidP="004C2449">
      <w:pPr>
        <w:pStyle w:val="ListParagraph"/>
        <w:numPr>
          <w:ilvl w:val="0"/>
          <w:numId w:val="46"/>
        </w:numPr>
        <w:jc w:val="both"/>
        <w:rPr>
          <w:lang w:val="id-ID"/>
        </w:rPr>
      </w:pPr>
      <w:r>
        <w:rPr>
          <w:lang w:val="id-ID"/>
        </w:rPr>
        <w:t>J type:</w:t>
      </w:r>
      <w:r w:rsidR="00BA186E">
        <w:rPr>
          <w:lang w:val="id-ID"/>
        </w:rPr>
        <w:t xml:space="preserve"> </w:t>
      </w:r>
      <w:r w:rsidR="00BA186E">
        <w:rPr>
          <w:lang w:val="id-ID"/>
        </w:rPr>
        <w:t>adalah instruksi yang melompati instruksi urutan selanjutnya tanpa kondisi apapun, biasanya untuk memanggin fungsi</w:t>
      </w:r>
    </w:p>
    <w:p w14:paraId="27E2C991" w14:textId="77777777" w:rsidR="004C2449" w:rsidRPr="00B15442" w:rsidRDefault="004C2449" w:rsidP="004C2449">
      <w:pPr>
        <w:rPr>
          <w:lang w:val="id-ID"/>
        </w:rPr>
      </w:pPr>
    </w:p>
    <w:p w14:paraId="59359822" w14:textId="29C610F8" w:rsidR="00E97B99" w:rsidRDefault="00B15442" w:rsidP="00E97B99">
      <w:pPr>
        <w:pStyle w:val="Heading2"/>
      </w:pPr>
      <w:r w:rsidRPr="00B15442">
        <w:rPr>
          <w:lang w:val="id-ID"/>
        </w:rPr>
        <w:t>Altera® MegaFunction ALTSYNCRAM</w:t>
      </w:r>
    </w:p>
    <w:p w14:paraId="1EA64D6A" w14:textId="4E8DA254" w:rsidR="00E97B99" w:rsidRDefault="00BA186E" w:rsidP="00BA186E">
      <w:pPr>
        <w:pStyle w:val="Text"/>
      </w:pPr>
      <w:r>
        <w:t>Altera menyediakan beragam mode RAM untuk memenuhi kebutuhan memori</w:t>
      </w:r>
      <w:r>
        <w:t xml:space="preserve"> </w:t>
      </w:r>
      <w:r>
        <w:t>desain system-on-a-programmable-chip (SOPC) masa kini. Altera menyediakan mode RAM</w:t>
      </w:r>
      <w:r>
        <w:t xml:space="preserve"> </w:t>
      </w:r>
      <w:r>
        <w:t>melalui megafungsi memori yang dapat diparameterisasi dan dioptimalkan untuk</w:t>
      </w:r>
      <w:r>
        <w:t xml:space="preserve"> </w:t>
      </w:r>
      <w:r>
        <w:t>arsitektur perangkat Altera®. Menggunakan megafungsi, alih-alih mengodekan logika Anda sendiri,</w:t>
      </w:r>
      <w:r>
        <w:t xml:space="preserve"> </w:t>
      </w:r>
      <w:r>
        <w:t>menghemat waktu desain yang berharga dan menawarkan sintesis logika serta implementasi perangkat yang lebih efisien.</w:t>
      </w:r>
      <w:r>
        <w:t xml:space="preserve"> </w:t>
      </w:r>
      <w:r>
        <w:t>Ada beberapa jenis megafungsi memori, termasuk megafungsi ALTSYNCRAM,</w:t>
      </w:r>
      <w:r>
        <w:t xml:space="preserve"> </w:t>
      </w:r>
      <w:r>
        <w:t>ALTDPRAM, ALT3PRAM, dan LPM_RAM_DQ. Perangkat lunak Quartus® II</w:t>
      </w:r>
      <w:r>
        <w:t xml:space="preserve"> </w:t>
      </w:r>
      <w:r>
        <w:t>secara otomatis memilih salah satu megafungsi untuk mengimplementasikan</w:t>
      </w:r>
      <w:r>
        <w:t xml:space="preserve"> </w:t>
      </w:r>
      <w:r>
        <w:t>fungsi RAM. Pemilihan tersebut bergantung pada perangkat target, mode RAM, dan fitur</w:t>
      </w:r>
      <w:r>
        <w:t xml:space="preserve"> </w:t>
      </w:r>
      <w:r>
        <w:t>fungsi RAM</w:t>
      </w:r>
      <w:r w:rsidR="001572F4">
        <w:t xml:space="preserve"> [</w:t>
      </w:r>
      <w:r w:rsidR="00C8479E">
        <w:t>8</w:t>
      </w:r>
      <w:r w:rsidR="001572F4">
        <w:t>]</w:t>
      </w:r>
      <w:r>
        <w:t>.</w:t>
      </w:r>
    </w:p>
    <w:p w14:paraId="5644D10A" w14:textId="5547D52C" w:rsidR="00C8479E" w:rsidRDefault="00C8479E" w:rsidP="00BA186E">
      <w:pPr>
        <w:pStyle w:val="Text"/>
      </w:pPr>
      <w:r>
        <w:t>Sehinga karena sudah terdapat memori dedicated pada FPGA yang ada, menggunakan ALTSYNCRAM tidak aka membuat LUT yang ada untuk design memori saja. Akan tetapi, ini keefektidan ALTSYNCRAM akan sangat terasa jika data-nya cukup besar karena lebih efektif dengan desain yang terpisah tanpa menggunakan LUT.</w:t>
      </w:r>
    </w:p>
    <w:p w14:paraId="2366501B" w14:textId="23B97DF5" w:rsidR="00E97B99" w:rsidRDefault="00E97C68" w:rsidP="00E97B99">
      <w:pPr>
        <w:pStyle w:val="Heading1"/>
      </w:pPr>
      <w:r>
        <w:rPr>
          <w:lang w:val="id-ID"/>
        </w:rPr>
        <w:lastRenderedPageBreak/>
        <w:t>Hasil dan Analisis</w:t>
      </w:r>
    </w:p>
    <w:p w14:paraId="74642D3A" w14:textId="58235E2C" w:rsidR="00E97B99" w:rsidRDefault="00E97C68" w:rsidP="00E97B99">
      <w:pPr>
        <w:pStyle w:val="Heading2"/>
      </w:pPr>
      <w:r>
        <w:rPr>
          <w:lang w:val="id-ID"/>
        </w:rPr>
        <w:t xml:space="preserve">Tugas I : </w:t>
      </w:r>
      <w:r w:rsidR="00B15442" w:rsidRPr="00B15442">
        <w:rPr>
          <w:lang w:val="id-ID"/>
        </w:rPr>
        <w:t>Perancangan Instruction Memory (RV32I</w:t>
      </w:r>
    </w:p>
    <w:p w14:paraId="42280268" w14:textId="77777777" w:rsidR="00E97B99" w:rsidRDefault="00E97B99" w:rsidP="00E97B99">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13F11ED5" w14:textId="28F3895C" w:rsidR="00E97B99" w:rsidRDefault="00E97B99" w:rsidP="00E97B99">
      <w:pPr>
        <w:pStyle w:val="Text"/>
      </w:pPr>
    </w:p>
    <w:p w14:paraId="24389D0F" w14:textId="3762784E" w:rsidR="00E97B99" w:rsidRDefault="00E97B99" w:rsidP="00E97B99">
      <w:pPr>
        <w:pStyle w:val="Equation"/>
      </w:pPr>
      <w:r>
        <w:rPr>
          <w:position w:val="-50"/>
        </w:rPr>
        <w:object w:dxaOrig="4940" w:dyaOrig="1120" w14:anchorId="0B465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226pt;height:46pt" o:ole="" fillcolor="window">
            <v:imagedata r:id="rId13" o:title=""/>
          </v:shape>
          <o:OLEObject Type="Embed" ProgID="Equation.3" ShapeID="_x0000_i1034" DrawAspect="Content" ObjectID="_1824043917" r:id="rId14"/>
        </w:object>
      </w:r>
      <w:r>
        <w:tab/>
        <w:t>(1)</w:t>
      </w:r>
    </w:p>
    <w:p w14:paraId="2AEE0D76" w14:textId="77777777" w:rsidR="00E97B99" w:rsidRDefault="00E97B99" w:rsidP="00E97B99"/>
    <w:p w14:paraId="09872683" w14:textId="77777777" w:rsidR="00E97B99" w:rsidRDefault="00E97B99" w:rsidP="00E97B99">
      <w:pPr>
        <w:pStyle w:val="Text"/>
      </w:pPr>
      <w:r>
        <w:t>Be sure that the symbols in your equation have been defined before the equation appears or immediately following. Italicize symbols (</w:t>
      </w:r>
      <w:r>
        <w:rPr>
          <w:i/>
          <w:iCs/>
        </w:rPr>
        <w:t>T</w:t>
      </w:r>
      <w:r>
        <w:t xml:space="preserve"> might refer to temperature, but T is the unit tesla). Refer to “(1),” not “Eq. (1)” or “equation (1),” except at the beginning of a sentence: “Equation (1) is ... .”</w:t>
      </w:r>
    </w:p>
    <w:p w14:paraId="1398B6CA" w14:textId="3FC03F02" w:rsidR="00E97C68" w:rsidRDefault="00E97C68" w:rsidP="00E97C68">
      <w:pPr>
        <w:pStyle w:val="Heading2"/>
        <w:rPr>
          <w:lang w:val="id-ID"/>
        </w:rPr>
      </w:pPr>
      <w:r>
        <w:rPr>
          <w:lang w:val="id-ID"/>
        </w:rPr>
        <w:t xml:space="preserve">Tugas 2 : </w:t>
      </w:r>
      <w:r w:rsidR="00B15442" w:rsidRPr="00B15442">
        <w:rPr>
          <w:lang w:val="id-ID"/>
        </w:rPr>
        <w:t>Perancangan Instruction Memory dengan Altera® MegaFunction ALTSYNCRAM</w:t>
      </w:r>
    </w:p>
    <w:p w14:paraId="16F66E3C" w14:textId="659E1EC7" w:rsidR="00E97C68" w:rsidRDefault="00E97C68" w:rsidP="00E97C68">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3348A571" w14:textId="5235EBE2" w:rsidR="00E97C68" w:rsidRDefault="00E97C68" w:rsidP="00E97C68">
      <w:pPr>
        <w:pStyle w:val="Heading2"/>
        <w:rPr>
          <w:lang w:val="id-ID"/>
        </w:rPr>
      </w:pPr>
      <w:r>
        <w:rPr>
          <w:lang w:val="id-ID"/>
        </w:rPr>
        <w:t>Tugas 3 : Judul Tugas</w:t>
      </w:r>
    </w:p>
    <w:p w14:paraId="04FFBFD1" w14:textId="1196A77A" w:rsidR="00E97C68" w:rsidRDefault="00E97C68" w:rsidP="00E97C68">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626E5E49" w14:textId="21C15B96" w:rsidR="00E97C68" w:rsidRDefault="00E97C68" w:rsidP="00E97C68">
      <w:pPr>
        <w:pStyle w:val="Heading2"/>
        <w:rPr>
          <w:lang w:val="id-ID"/>
        </w:rPr>
      </w:pPr>
      <w:r>
        <w:rPr>
          <w:lang w:val="id-ID"/>
        </w:rPr>
        <w:t>Tugas 4: Judul Tugas</w:t>
      </w:r>
    </w:p>
    <w:p w14:paraId="5218C018" w14:textId="1C712562" w:rsidR="00E97C68" w:rsidRDefault="00E97C68" w:rsidP="00E97C68">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39E48787" w14:textId="16433996" w:rsidR="00BF142D" w:rsidRDefault="00BF142D" w:rsidP="00E97C68">
      <w:pPr>
        <w:pStyle w:val="Text"/>
        <w:rPr>
          <w:lang w:val="id-ID"/>
        </w:rPr>
      </w:pPr>
      <w:r>
        <w:rPr>
          <w:lang w:val="id-ID"/>
        </w:rPr>
        <w:t xml:space="preserve">Contoh untuk menampilkan figure berupa gambar </w:t>
      </w:r>
      <w:r>
        <w:rPr>
          <w:lang w:val="id-ID"/>
        </w:rPr>
        <w:t>(screenshot) adalah sebagai berikut. Gambar yang terlalu lebar akan lebih baik bila ditampilkan pada lampiran.</w:t>
      </w:r>
    </w:p>
    <w:p w14:paraId="3DC192DA" w14:textId="52A30566" w:rsidR="00BF142D" w:rsidRDefault="00BF142D" w:rsidP="00E97C68">
      <w:pPr>
        <w:pStyle w:val="Text"/>
        <w:rPr>
          <w:lang w:val="id-ID"/>
        </w:rPr>
      </w:pPr>
      <w:r w:rsidRPr="001F4C5C">
        <w:rPr>
          <w:noProof/>
          <w:lang w:val="id-ID" w:eastAsia="ja-JP"/>
        </w:rPr>
        <mc:AlternateContent>
          <mc:Choice Requires="wps">
            <w:drawing>
              <wp:anchor distT="0" distB="0" distL="114300" distR="114300" simplePos="0" relativeHeight="251652608" behindDoc="0" locked="0" layoutInCell="0" allowOverlap="1" wp14:anchorId="2182492D" wp14:editId="7D86F26E">
                <wp:simplePos x="0" y="0"/>
                <wp:positionH relativeFrom="margin">
                  <wp:posOffset>3377565</wp:posOffset>
                </wp:positionH>
                <wp:positionV relativeFrom="margin">
                  <wp:posOffset>3512820</wp:posOffset>
                </wp:positionV>
                <wp:extent cx="3154680" cy="3876675"/>
                <wp:effectExtent l="0" t="0" r="7620" b="952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387667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69039BB" w14:textId="77777777" w:rsidR="00DE07FA" w:rsidRDefault="00DE07FA" w:rsidP="00E97B99">
                            <w:pPr>
                              <w:pStyle w:val="TableTitle"/>
                            </w:pPr>
                            <w:r>
                              <w:t>TABLE I</w:t>
                            </w:r>
                          </w:p>
                          <w:p w14:paraId="260385CA" w14:textId="77777777" w:rsidR="00DE07FA" w:rsidRDefault="00DE07FA"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DE07FA" w14:paraId="72E43CE9" w14:textId="77777777">
                              <w:trPr>
                                <w:trHeight w:val="440"/>
                              </w:trPr>
                              <w:tc>
                                <w:tcPr>
                                  <w:tcW w:w="720" w:type="dxa"/>
                                  <w:tcBorders>
                                    <w:top w:val="double" w:sz="6" w:space="0" w:color="auto"/>
                                    <w:left w:val="nil"/>
                                    <w:bottom w:val="single" w:sz="6" w:space="0" w:color="auto"/>
                                    <w:right w:val="nil"/>
                                  </w:tcBorders>
                                  <w:vAlign w:val="center"/>
                                </w:tcPr>
                                <w:p w14:paraId="70305B77" w14:textId="77777777" w:rsidR="00DE07FA" w:rsidRDefault="00DE07FA">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0A31D035" w14:textId="77777777" w:rsidR="00DE07FA" w:rsidRDefault="00DE07FA">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340D2AFD" w14:textId="77777777" w:rsidR="00DE07FA" w:rsidRDefault="00DE07FA">
                                  <w:pPr>
                                    <w:jc w:val="center"/>
                                    <w:rPr>
                                      <w:sz w:val="16"/>
                                      <w:szCs w:val="16"/>
                                    </w:rPr>
                                  </w:pPr>
                                  <w:r>
                                    <w:rPr>
                                      <w:sz w:val="16"/>
                                      <w:szCs w:val="16"/>
                                    </w:rPr>
                                    <w:t>Conversion from Gaussian and</w:t>
                                  </w:r>
                                </w:p>
                                <w:p w14:paraId="78370C6A" w14:textId="77777777" w:rsidR="00DE07FA" w:rsidRDefault="00DE07FA">
                                  <w:pPr>
                                    <w:jc w:val="center"/>
                                    <w:rPr>
                                      <w:sz w:val="16"/>
                                      <w:szCs w:val="16"/>
                                    </w:rPr>
                                  </w:pPr>
                                  <w:r>
                                    <w:rPr>
                                      <w:sz w:val="16"/>
                                      <w:szCs w:val="16"/>
                                    </w:rPr>
                                    <w:t xml:space="preserve">CGS EMU to SI </w:t>
                                  </w:r>
                                  <w:r>
                                    <w:rPr>
                                      <w:sz w:val="16"/>
                                      <w:szCs w:val="16"/>
                                      <w:vertAlign w:val="superscript"/>
                                    </w:rPr>
                                    <w:t>a</w:t>
                                  </w:r>
                                </w:p>
                              </w:tc>
                            </w:tr>
                            <w:tr w:rsidR="00DE07FA" w14:paraId="56254485" w14:textId="77777777">
                              <w:tc>
                                <w:tcPr>
                                  <w:tcW w:w="720" w:type="dxa"/>
                                  <w:tcBorders>
                                    <w:top w:val="nil"/>
                                    <w:left w:val="nil"/>
                                    <w:bottom w:val="nil"/>
                                    <w:right w:val="nil"/>
                                  </w:tcBorders>
                                </w:tcPr>
                                <w:p w14:paraId="3901A0F8" w14:textId="77777777" w:rsidR="00DE07FA" w:rsidRDefault="00DE07FA">
                                  <w:pPr>
                                    <w:rPr>
                                      <w:sz w:val="16"/>
                                      <w:szCs w:val="16"/>
                                    </w:rPr>
                                  </w:pPr>
                                  <w:r>
                                    <w:rPr>
                                      <w:sz w:val="16"/>
                                      <w:szCs w:val="16"/>
                                    </w:rPr>
                                    <w:sym w:font="Symbol" w:char="F046"/>
                                  </w:r>
                                </w:p>
                              </w:tc>
                              <w:tc>
                                <w:tcPr>
                                  <w:tcW w:w="1710" w:type="dxa"/>
                                  <w:tcBorders>
                                    <w:top w:val="nil"/>
                                    <w:left w:val="nil"/>
                                    <w:bottom w:val="nil"/>
                                    <w:right w:val="nil"/>
                                  </w:tcBorders>
                                </w:tcPr>
                                <w:p w14:paraId="0E891A58" w14:textId="77777777" w:rsidR="00DE07FA" w:rsidRDefault="00DE07FA">
                                  <w:pPr>
                                    <w:rPr>
                                      <w:sz w:val="16"/>
                                      <w:szCs w:val="16"/>
                                    </w:rPr>
                                  </w:pPr>
                                  <w:r>
                                    <w:rPr>
                                      <w:sz w:val="16"/>
                                      <w:szCs w:val="16"/>
                                    </w:rPr>
                                    <w:t>magnetic flux</w:t>
                                  </w:r>
                                </w:p>
                              </w:tc>
                              <w:tc>
                                <w:tcPr>
                                  <w:tcW w:w="2610" w:type="dxa"/>
                                  <w:tcBorders>
                                    <w:top w:val="nil"/>
                                    <w:left w:val="nil"/>
                                    <w:bottom w:val="nil"/>
                                    <w:right w:val="nil"/>
                                  </w:tcBorders>
                                </w:tcPr>
                                <w:p w14:paraId="3CC46A0D" w14:textId="77777777" w:rsidR="00DE07FA" w:rsidRDefault="00DE07FA">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E07FA" w14:paraId="0236D4E6" w14:textId="77777777">
                              <w:tc>
                                <w:tcPr>
                                  <w:tcW w:w="720" w:type="dxa"/>
                                  <w:tcBorders>
                                    <w:top w:val="nil"/>
                                    <w:left w:val="nil"/>
                                    <w:bottom w:val="nil"/>
                                    <w:right w:val="nil"/>
                                  </w:tcBorders>
                                </w:tcPr>
                                <w:p w14:paraId="6EC28D50" w14:textId="77777777" w:rsidR="00DE07FA" w:rsidRDefault="00DE07FA">
                                  <w:pPr>
                                    <w:rPr>
                                      <w:i/>
                                      <w:iCs/>
                                      <w:sz w:val="16"/>
                                      <w:szCs w:val="16"/>
                                    </w:rPr>
                                  </w:pPr>
                                  <w:r>
                                    <w:rPr>
                                      <w:i/>
                                      <w:iCs/>
                                      <w:sz w:val="16"/>
                                      <w:szCs w:val="16"/>
                                    </w:rPr>
                                    <w:t>B</w:t>
                                  </w:r>
                                </w:p>
                              </w:tc>
                              <w:tc>
                                <w:tcPr>
                                  <w:tcW w:w="1710" w:type="dxa"/>
                                  <w:tcBorders>
                                    <w:top w:val="nil"/>
                                    <w:left w:val="nil"/>
                                    <w:bottom w:val="nil"/>
                                    <w:right w:val="nil"/>
                                  </w:tcBorders>
                                </w:tcPr>
                                <w:p w14:paraId="38B41E97" w14:textId="77777777" w:rsidR="00DE07FA" w:rsidRDefault="00DE07FA">
                                  <w:pPr>
                                    <w:rPr>
                                      <w:sz w:val="16"/>
                                      <w:szCs w:val="16"/>
                                    </w:rPr>
                                  </w:pPr>
                                  <w:r>
                                    <w:rPr>
                                      <w:sz w:val="16"/>
                                      <w:szCs w:val="16"/>
                                    </w:rPr>
                                    <w:t xml:space="preserve">magnetic flux density, </w:t>
                                  </w:r>
                                </w:p>
                                <w:p w14:paraId="71064950" w14:textId="77777777" w:rsidR="00DE07FA" w:rsidRDefault="00DE07FA">
                                  <w:pPr>
                                    <w:rPr>
                                      <w:sz w:val="16"/>
                                      <w:szCs w:val="16"/>
                                    </w:rPr>
                                  </w:pPr>
                                  <w:r>
                                    <w:rPr>
                                      <w:sz w:val="16"/>
                                      <w:szCs w:val="16"/>
                                    </w:rPr>
                                    <w:t xml:space="preserve">  magnetic induction</w:t>
                                  </w:r>
                                </w:p>
                              </w:tc>
                              <w:tc>
                                <w:tcPr>
                                  <w:tcW w:w="2610" w:type="dxa"/>
                                  <w:tcBorders>
                                    <w:top w:val="nil"/>
                                    <w:left w:val="nil"/>
                                    <w:bottom w:val="nil"/>
                                    <w:right w:val="nil"/>
                                  </w:tcBorders>
                                </w:tcPr>
                                <w:p w14:paraId="193786B0" w14:textId="77777777" w:rsidR="00DE07FA" w:rsidRDefault="00DE07FA">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E07FA" w14:paraId="07E6B477" w14:textId="77777777">
                              <w:tc>
                                <w:tcPr>
                                  <w:tcW w:w="720" w:type="dxa"/>
                                  <w:tcBorders>
                                    <w:top w:val="nil"/>
                                    <w:left w:val="nil"/>
                                    <w:bottom w:val="nil"/>
                                    <w:right w:val="nil"/>
                                  </w:tcBorders>
                                </w:tcPr>
                                <w:p w14:paraId="0C922F8F" w14:textId="77777777" w:rsidR="00DE07FA" w:rsidRDefault="00DE07FA">
                                  <w:pPr>
                                    <w:rPr>
                                      <w:i/>
                                      <w:iCs/>
                                      <w:sz w:val="16"/>
                                      <w:szCs w:val="16"/>
                                    </w:rPr>
                                  </w:pPr>
                                  <w:r>
                                    <w:rPr>
                                      <w:i/>
                                      <w:iCs/>
                                      <w:sz w:val="16"/>
                                      <w:szCs w:val="16"/>
                                    </w:rPr>
                                    <w:t>H</w:t>
                                  </w:r>
                                </w:p>
                              </w:tc>
                              <w:tc>
                                <w:tcPr>
                                  <w:tcW w:w="1710" w:type="dxa"/>
                                  <w:tcBorders>
                                    <w:top w:val="nil"/>
                                    <w:left w:val="nil"/>
                                    <w:bottom w:val="nil"/>
                                    <w:right w:val="nil"/>
                                  </w:tcBorders>
                                </w:tcPr>
                                <w:p w14:paraId="5F3736AC" w14:textId="77777777" w:rsidR="00DE07FA" w:rsidRDefault="00DE07FA">
                                  <w:pPr>
                                    <w:rPr>
                                      <w:sz w:val="16"/>
                                      <w:szCs w:val="16"/>
                                    </w:rPr>
                                  </w:pPr>
                                  <w:r>
                                    <w:rPr>
                                      <w:sz w:val="16"/>
                                      <w:szCs w:val="16"/>
                                    </w:rPr>
                                    <w:t>magnetic field strength</w:t>
                                  </w:r>
                                </w:p>
                              </w:tc>
                              <w:tc>
                                <w:tcPr>
                                  <w:tcW w:w="2610" w:type="dxa"/>
                                  <w:tcBorders>
                                    <w:top w:val="nil"/>
                                    <w:left w:val="nil"/>
                                    <w:bottom w:val="nil"/>
                                    <w:right w:val="nil"/>
                                  </w:tcBorders>
                                </w:tcPr>
                                <w:p w14:paraId="64395E62" w14:textId="77777777" w:rsidR="00DE07FA" w:rsidRDefault="00DE07FA">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7954DF7F" w14:textId="77777777">
                              <w:tc>
                                <w:tcPr>
                                  <w:tcW w:w="720" w:type="dxa"/>
                                  <w:tcBorders>
                                    <w:top w:val="nil"/>
                                    <w:left w:val="nil"/>
                                    <w:bottom w:val="nil"/>
                                    <w:right w:val="nil"/>
                                  </w:tcBorders>
                                </w:tcPr>
                                <w:p w14:paraId="38A5EB0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50377045" w14:textId="77777777" w:rsidR="00DE07FA" w:rsidRDefault="00DE07FA">
                                  <w:pPr>
                                    <w:rPr>
                                      <w:sz w:val="16"/>
                                      <w:szCs w:val="16"/>
                                      <w:vertAlign w:val="superscript"/>
                                    </w:rPr>
                                  </w:pPr>
                                  <w:r>
                                    <w:rPr>
                                      <w:sz w:val="16"/>
                                      <w:szCs w:val="16"/>
                                    </w:rPr>
                                    <w:t>magnetic moment</w:t>
                                  </w:r>
                                </w:p>
                              </w:tc>
                              <w:tc>
                                <w:tcPr>
                                  <w:tcW w:w="2610" w:type="dxa"/>
                                  <w:tcBorders>
                                    <w:top w:val="nil"/>
                                    <w:left w:val="nil"/>
                                    <w:bottom w:val="nil"/>
                                    <w:right w:val="nil"/>
                                  </w:tcBorders>
                                </w:tcPr>
                                <w:p w14:paraId="79DAEE64" w14:textId="77777777" w:rsidR="00DE07FA" w:rsidRDefault="00DE07FA">
                                  <w:pPr>
                                    <w:rPr>
                                      <w:sz w:val="16"/>
                                      <w:szCs w:val="16"/>
                                    </w:rPr>
                                  </w:pPr>
                                  <w:r>
                                    <w:rPr>
                                      <w:sz w:val="16"/>
                                      <w:szCs w:val="16"/>
                                    </w:rPr>
                                    <w:t xml:space="preserve">1 erg/G = 1 emu </w:t>
                                  </w:r>
                                </w:p>
                                <w:p w14:paraId="5EF85EAC"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E07FA" w14:paraId="5EB70BD1" w14:textId="77777777">
                              <w:tc>
                                <w:tcPr>
                                  <w:tcW w:w="720" w:type="dxa"/>
                                  <w:tcBorders>
                                    <w:top w:val="nil"/>
                                    <w:left w:val="nil"/>
                                    <w:bottom w:val="nil"/>
                                    <w:right w:val="nil"/>
                                  </w:tcBorders>
                                </w:tcPr>
                                <w:p w14:paraId="480F045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03278675"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1E5DF718"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15DD1D3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E07FA" w14:paraId="1A937312" w14:textId="77777777">
                              <w:tc>
                                <w:tcPr>
                                  <w:tcW w:w="720" w:type="dxa"/>
                                  <w:tcBorders>
                                    <w:top w:val="nil"/>
                                    <w:left w:val="nil"/>
                                    <w:bottom w:val="nil"/>
                                    <w:right w:val="nil"/>
                                  </w:tcBorders>
                                </w:tcPr>
                                <w:p w14:paraId="2F4D3149" w14:textId="77777777" w:rsidR="00DE07FA" w:rsidRDefault="00DE07FA">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3F6887A0"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2827D141" w14:textId="77777777" w:rsidR="00DE07FA" w:rsidRDefault="00DE07FA">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53CAEFCB" w14:textId="77777777">
                              <w:tc>
                                <w:tcPr>
                                  <w:tcW w:w="720" w:type="dxa"/>
                                  <w:tcBorders>
                                    <w:top w:val="nil"/>
                                    <w:left w:val="nil"/>
                                    <w:bottom w:val="nil"/>
                                    <w:right w:val="nil"/>
                                  </w:tcBorders>
                                </w:tcPr>
                                <w:p w14:paraId="25B245D1" w14:textId="77777777" w:rsidR="00DE07FA" w:rsidRDefault="00DE07FA">
                                  <w:pPr>
                                    <w:rPr>
                                      <w:sz w:val="16"/>
                                      <w:szCs w:val="16"/>
                                    </w:rPr>
                                  </w:pPr>
                                  <w:r>
                                    <w:rPr>
                                      <w:sz w:val="16"/>
                                      <w:szCs w:val="16"/>
                                    </w:rPr>
                                    <w:sym w:font="Symbol" w:char="F073"/>
                                  </w:r>
                                </w:p>
                              </w:tc>
                              <w:tc>
                                <w:tcPr>
                                  <w:tcW w:w="1710" w:type="dxa"/>
                                  <w:tcBorders>
                                    <w:top w:val="nil"/>
                                    <w:left w:val="nil"/>
                                    <w:bottom w:val="nil"/>
                                    <w:right w:val="nil"/>
                                  </w:tcBorders>
                                </w:tcPr>
                                <w:p w14:paraId="432D3951" w14:textId="77777777" w:rsidR="00DE07FA" w:rsidRDefault="00DE07FA">
                                  <w:pPr>
                                    <w:rPr>
                                      <w:sz w:val="16"/>
                                      <w:szCs w:val="16"/>
                                    </w:rPr>
                                  </w:pPr>
                                  <w:r>
                                    <w:rPr>
                                      <w:sz w:val="16"/>
                                      <w:szCs w:val="16"/>
                                    </w:rPr>
                                    <w:t>specific magnetization</w:t>
                                  </w:r>
                                </w:p>
                              </w:tc>
                              <w:tc>
                                <w:tcPr>
                                  <w:tcW w:w="2610" w:type="dxa"/>
                                  <w:tcBorders>
                                    <w:top w:val="nil"/>
                                    <w:left w:val="nil"/>
                                    <w:bottom w:val="nil"/>
                                    <w:right w:val="nil"/>
                                  </w:tcBorders>
                                </w:tcPr>
                                <w:p w14:paraId="38FCC2D3" w14:textId="77777777" w:rsidR="00DE07FA" w:rsidRDefault="00DE07FA">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E07FA" w14:paraId="543610FD" w14:textId="77777777">
                              <w:tc>
                                <w:tcPr>
                                  <w:tcW w:w="720" w:type="dxa"/>
                                  <w:tcBorders>
                                    <w:top w:val="nil"/>
                                    <w:left w:val="nil"/>
                                    <w:bottom w:val="nil"/>
                                    <w:right w:val="nil"/>
                                  </w:tcBorders>
                                </w:tcPr>
                                <w:p w14:paraId="2B5E221A"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554F13BD" w14:textId="77777777" w:rsidR="00DE07FA" w:rsidRDefault="00DE07FA">
                                  <w:pPr>
                                    <w:rPr>
                                      <w:sz w:val="16"/>
                                      <w:szCs w:val="16"/>
                                    </w:rPr>
                                  </w:pPr>
                                  <w:r>
                                    <w:rPr>
                                      <w:sz w:val="16"/>
                                      <w:szCs w:val="16"/>
                                    </w:rPr>
                                    <w:t xml:space="preserve">magnetic dipole </w:t>
                                  </w:r>
                                </w:p>
                                <w:p w14:paraId="55B520C3" w14:textId="77777777" w:rsidR="00DE07FA" w:rsidRDefault="00DE07FA">
                                  <w:pPr>
                                    <w:rPr>
                                      <w:sz w:val="16"/>
                                      <w:szCs w:val="16"/>
                                    </w:rPr>
                                  </w:pPr>
                                  <w:r>
                                    <w:rPr>
                                      <w:sz w:val="16"/>
                                      <w:szCs w:val="16"/>
                                    </w:rPr>
                                    <w:t xml:space="preserve">  moment</w:t>
                                  </w:r>
                                </w:p>
                              </w:tc>
                              <w:tc>
                                <w:tcPr>
                                  <w:tcW w:w="2610" w:type="dxa"/>
                                  <w:tcBorders>
                                    <w:top w:val="nil"/>
                                    <w:left w:val="nil"/>
                                    <w:bottom w:val="nil"/>
                                    <w:right w:val="nil"/>
                                  </w:tcBorders>
                                </w:tcPr>
                                <w:p w14:paraId="20B6B049" w14:textId="77777777" w:rsidR="00DE07FA" w:rsidRDefault="00DE07FA">
                                  <w:pPr>
                                    <w:rPr>
                                      <w:sz w:val="16"/>
                                      <w:szCs w:val="16"/>
                                    </w:rPr>
                                  </w:pPr>
                                  <w:r>
                                    <w:rPr>
                                      <w:sz w:val="16"/>
                                      <w:szCs w:val="16"/>
                                    </w:rPr>
                                    <w:t xml:space="preserve">1 erg/G = 1 emu </w:t>
                                  </w:r>
                                </w:p>
                                <w:p w14:paraId="1B959306"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DE07FA" w14:paraId="3D1AF801" w14:textId="77777777">
                              <w:tc>
                                <w:tcPr>
                                  <w:tcW w:w="720" w:type="dxa"/>
                                  <w:tcBorders>
                                    <w:top w:val="nil"/>
                                    <w:left w:val="nil"/>
                                    <w:bottom w:val="nil"/>
                                    <w:right w:val="nil"/>
                                  </w:tcBorders>
                                </w:tcPr>
                                <w:p w14:paraId="3936A283"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000544F3" w14:textId="77777777" w:rsidR="00DE07FA" w:rsidRDefault="00DE07FA">
                                  <w:pPr>
                                    <w:rPr>
                                      <w:sz w:val="16"/>
                                      <w:szCs w:val="16"/>
                                    </w:rPr>
                                  </w:pPr>
                                  <w:r>
                                    <w:rPr>
                                      <w:sz w:val="16"/>
                                      <w:szCs w:val="16"/>
                                    </w:rPr>
                                    <w:t>magnetic polarization</w:t>
                                  </w:r>
                                </w:p>
                              </w:tc>
                              <w:tc>
                                <w:tcPr>
                                  <w:tcW w:w="2610" w:type="dxa"/>
                                  <w:tcBorders>
                                    <w:top w:val="nil"/>
                                    <w:left w:val="nil"/>
                                    <w:bottom w:val="nil"/>
                                    <w:right w:val="nil"/>
                                  </w:tcBorders>
                                </w:tcPr>
                                <w:p w14:paraId="6532CB15"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8A5D64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E07FA" w14:paraId="1D80299D" w14:textId="77777777">
                              <w:tc>
                                <w:tcPr>
                                  <w:tcW w:w="720" w:type="dxa"/>
                                  <w:tcBorders>
                                    <w:top w:val="nil"/>
                                    <w:left w:val="nil"/>
                                    <w:bottom w:val="nil"/>
                                    <w:right w:val="nil"/>
                                  </w:tcBorders>
                                </w:tcPr>
                                <w:p w14:paraId="4EA90266" w14:textId="77777777" w:rsidR="00DE07FA" w:rsidRDefault="00DE07FA">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44CDDA32" w14:textId="77777777" w:rsidR="00DE07FA" w:rsidRDefault="00DE07FA">
                                  <w:pPr>
                                    <w:rPr>
                                      <w:sz w:val="16"/>
                                      <w:szCs w:val="16"/>
                                    </w:rPr>
                                  </w:pPr>
                                  <w:r>
                                    <w:rPr>
                                      <w:sz w:val="16"/>
                                      <w:szCs w:val="16"/>
                                    </w:rPr>
                                    <w:t>susceptibility</w:t>
                                  </w:r>
                                </w:p>
                              </w:tc>
                              <w:tc>
                                <w:tcPr>
                                  <w:tcW w:w="2610" w:type="dxa"/>
                                  <w:tcBorders>
                                    <w:top w:val="nil"/>
                                    <w:left w:val="nil"/>
                                    <w:bottom w:val="nil"/>
                                    <w:right w:val="nil"/>
                                  </w:tcBorders>
                                </w:tcPr>
                                <w:p w14:paraId="28389385"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E07FA" w14:paraId="1775A50D" w14:textId="77777777">
                              <w:tc>
                                <w:tcPr>
                                  <w:tcW w:w="720" w:type="dxa"/>
                                  <w:tcBorders>
                                    <w:top w:val="nil"/>
                                    <w:left w:val="nil"/>
                                    <w:bottom w:val="nil"/>
                                    <w:right w:val="nil"/>
                                  </w:tcBorders>
                                </w:tcPr>
                                <w:p w14:paraId="58C92CC6" w14:textId="77777777" w:rsidR="00DE07FA" w:rsidRDefault="00DE07FA">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8C77F5F" w14:textId="77777777" w:rsidR="00DE07FA" w:rsidRDefault="00DE07FA">
                                  <w:pPr>
                                    <w:rPr>
                                      <w:sz w:val="16"/>
                                      <w:szCs w:val="16"/>
                                    </w:rPr>
                                  </w:pPr>
                                  <w:r>
                                    <w:rPr>
                                      <w:sz w:val="16"/>
                                      <w:szCs w:val="16"/>
                                    </w:rPr>
                                    <w:t>mass susceptibility</w:t>
                                  </w:r>
                                </w:p>
                              </w:tc>
                              <w:tc>
                                <w:tcPr>
                                  <w:tcW w:w="2610" w:type="dxa"/>
                                  <w:tcBorders>
                                    <w:top w:val="nil"/>
                                    <w:left w:val="nil"/>
                                    <w:bottom w:val="nil"/>
                                    <w:right w:val="nil"/>
                                  </w:tcBorders>
                                </w:tcPr>
                                <w:p w14:paraId="586E3860" w14:textId="77777777" w:rsidR="00DE07FA" w:rsidRDefault="00DE07FA">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E07FA" w14:paraId="20E9BFC5" w14:textId="77777777">
                              <w:tc>
                                <w:tcPr>
                                  <w:tcW w:w="720" w:type="dxa"/>
                                  <w:tcBorders>
                                    <w:top w:val="nil"/>
                                    <w:left w:val="nil"/>
                                    <w:bottom w:val="nil"/>
                                    <w:right w:val="nil"/>
                                  </w:tcBorders>
                                </w:tcPr>
                                <w:p w14:paraId="1749A5F6" w14:textId="77777777" w:rsidR="00DE07FA" w:rsidRDefault="00DE07FA">
                                  <w:pPr>
                                    <w:rPr>
                                      <w:sz w:val="16"/>
                                      <w:szCs w:val="16"/>
                                    </w:rPr>
                                  </w:pPr>
                                  <w:r>
                                    <w:rPr>
                                      <w:sz w:val="16"/>
                                      <w:szCs w:val="16"/>
                                    </w:rPr>
                                    <w:sym w:font="Symbol" w:char="F06D"/>
                                  </w:r>
                                </w:p>
                              </w:tc>
                              <w:tc>
                                <w:tcPr>
                                  <w:tcW w:w="1710" w:type="dxa"/>
                                  <w:tcBorders>
                                    <w:top w:val="nil"/>
                                    <w:left w:val="nil"/>
                                    <w:bottom w:val="nil"/>
                                    <w:right w:val="nil"/>
                                  </w:tcBorders>
                                </w:tcPr>
                                <w:p w14:paraId="7F7097B8" w14:textId="77777777" w:rsidR="00DE07FA" w:rsidRDefault="00DE07FA">
                                  <w:pPr>
                                    <w:rPr>
                                      <w:sz w:val="16"/>
                                      <w:szCs w:val="16"/>
                                    </w:rPr>
                                  </w:pPr>
                                  <w:r>
                                    <w:rPr>
                                      <w:sz w:val="16"/>
                                      <w:szCs w:val="16"/>
                                    </w:rPr>
                                    <w:t>permeability</w:t>
                                  </w:r>
                                </w:p>
                              </w:tc>
                              <w:tc>
                                <w:tcPr>
                                  <w:tcW w:w="2610" w:type="dxa"/>
                                  <w:tcBorders>
                                    <w:top w:val="nil"/>
                                    <w:left w:val="nil"/>
                                    <w:bottom w:val="nil"/>
                                    <w:right w:val="nil"/>
                                  </w:tcBorders>
                                </w:tcPr>
                                <w:p w14:paraId="1D796761"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557FBFB1" w14:textId="77777777" w:rsidR="00DE07FA" w:rsidRDefault="00DE07FA">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DE07FA" w14:paraId="38EA3F7C" w14:textId="77777777">
                              <w:tc>
                                <w:tcPr>
                                  <w:tcW w:w="720" w:type="dxa"/>
                                  <w:tcBorders>
                                    <w:top w:val="nil"/>
                                    <w:left w:val="nil"/>
                                    <w:bottom w:val="nil"/>
                                    <w:right w:val="nil"/>
                                  </w:tcBorders>
                                </w:tcPr>
                                <w:p w14:paraId="426EB392" w14:textId="77777777" w:rsidR="00DE07FA" w:rsidRDefault="00DE07FA">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2BEBBB10" w14:textId="77777777" w:rsidR="00DE07FA" w:rsidRDefault="00DE07FA">
                                  <w:pPr>
                                    <w:rPr>
                                      <w:sz w:val="16"/>
                                      <w:szCs w:val="16"/>
                                    </w:rPr>
                                  </w:pPr>
                                  <w:r>
                                    <w:rPr>
                                      <w:sz w:val="16"/>
                                      <w:szCs w:val="16"/>
                                    </w:rPr>
                                    <w:t>relative permeability</w:t>
                                  </w:r>
                                </w:p>
                              </w:tc>
                              <w:tc>
                                <w:tcPr>
                                  <w:tcW w:w="2610" w:type="dxa"/>
                                  <w:tcBorders>
                                    <w:top w:val="nil"/>
                                    <w:left w:val="nil"/>
                                    <w:bottom w:val="nil"/>
                                    <w:right w:val="nil"/>
                                  </w:tcBorders>
                                </w:tcPr>
                                <w:p w14:paraId="0D74122F" w14:textId="77777777" w:rsidR="00DE07FA" w:rsidRDefault="00DE07FA">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E07FA" w14:paraId="48E4792A" w14:textId="77777777">
                              <w:tc>
                                <w:tcPr>
                                  <w:tcW w:w="720" w:type="dxa"/>
                                  <w:tcBorders>
                                    <w:top w:val="nil"/>
                                    <w:left w:val="nil"/>
                                    <w:bottom w:val="nil"/>
                                    <w:right w:val="nil"/>
                                  </w:tcBorders>
                                </w:tcPr>
                                <w:p w14:paraId="0D924A8C" w14:textId="77777777" w:rsidR="00DE07FA" w:rsidRDefault="00DE07FA">
                                  <w:pPr>
                                    <w:rPr>
                                      <w:i/>
                                      <w:iCs/>
                                      <w:sz w:val="16"/>
                                      <w:szCs w:val="16"/>
                                    </w:rPr>
                                  </w:pPr>
                                  <w:r>
                                    <w:rPr>
                                      <w:i/>
                                      <w:iCs/>
                                      <w:sz w:val="16"/>
                                      <w:szCs w:val="16"/>
                                    </w:rPr>
                                    <w:t>w, W</w:t>
                                  </w:r>
                                </w:p>
                              </w:tc>
                              <w:tc>
                                <w:tcPr>
                                  <w:tcW w:w="1710" w:type="dxa"/>
                                  <w:tcBorders>
                                    <w:top w:val="nil"/>
                                    <w:left w:val="nil"/>
                                    <w:bottom w:val="nil"/>
                                    <w:right w:val="nil"/>
                                  </w:tcBorders>
                                </w:tcPr>
                                <w:p w14:paraId="40428FD0" w14:textId="77777777" w:rsidR="00DE07FA" w:rsidRDefault="00DE07FA">
                                  <w:pPr>
                                    <w:rPr>
                                      <w:sz w:val="16"/>
                                      <w:szCs w:val="16"/>
                                    </w:rPr>
                                  </w:pPr>
                                  <w:r>
                                    <w:rPr>
                                      <w:sz w:val="16"/>
                                      <w:szCs w:val="16"/>
                                    </w:rPr>
                                    <w:t>energy density</w:t>
                                  </w:r>
                                </w:p>
                              </w:tc>
                              <w:tc>
                                <w:tcPr>
                                  <w:tcW w:w="2610" w:type="dxa"/>
                                  <w:tcBorders>
                                    <w:top w:val="nil"/>
                                    <w:left w:val="nil"/>
                                    <w:bottom w:val="nil"/>
                                    <w:right w:val="nil"/>
                                  </w:tcBorders>
                                </w:tcPr>
                                <w:p w14:paraId="5493E5D2" w14:textId="77777777" w:rsidR="00DE07FA" w:rsidRDefault="00DE07FA">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E07FA" w14:paraId="2EB5CD47" w14:textId="77777777">
                              <w:trPr>
                                <w:trHeight w:val="279"/>
                              </w:trPr>
                              <w:tc>
                                <w:tcPr>
                                  <w:tcW w:w="720" w:type="dxa"/>
                                  <w:tcBorders>
                                    <w:top w:val="nil"/>
                                    <w:left w:val="nil"/>
                                    <w:bottom w:val="double" w:sz="6" w:space="0" w:color="auto"/>
                                    <w:right w:val="nil"/>
                                  </w:tcBorders>
                                </w:tcPr>
                                <w:p w14:paraId="00090BDD" w14:textId="77777777" w:rsidR="00DE07FA" w:rsidRDefault="00DE07FA">
                                  <w:pPr>
                                    <w:rPr>
                                      <w:i/>
                                      <w:iCs/>
                                      <w:sz w:val="16"/>
                                      <w:szCs w:val="16"/>
                                    </w:rPr>
                                  </w:pPr>
                                  <w:r>
                                    <w:rPr>
                                      <w:i/>
                                      <w:iCs/>
                                      <w:sz w:val="16"/>
                                      <w:szCs w:val="16"/>
                                    </w:rPr>
                                    <w:t>N, D</w:t>
                                  </w:r>
                                </w:p>
                              </w:tc>
                              <w:tc>
                                <w:tcPr>
                                  <w:tcW w:w="1710" w:type="dxa"/>
                                  <w:tcBorders>
                                    <w:top w:val="nil"/>
                                    <w:left w:val="nil"/>
                                    <w:bottom w:val="double" w:sz="6" w:space="0" w:color="auto"/>
                                    <w:right w:val="nil"/>
                                  </w:tcBorders>
                                </w:tcPr>
                                <w:p w14:paraId="7618DB53" w14:textId="77777777" w:rsidR="00DE07FA" w:rsidRDefault="00DE07FA">
                                  <w:pPr>
                                    <w:rPr>
                                      <w:sz w:val="16"/>
                                      <w:szCs w:val="16"/>
                                    </w:rPr>
                                  </w:pPr>
                                  <w:r>
                                    <w:rPr>
                                      <w:sz w:val="16"/>
                                      <w:szCs w:val="16"/>
                                    </w:rPr>
                                    <w:t>demagnetizing factor</w:t>
                                  </w:r>
                                </w:p>
                              </w:tc>
                              <w:tc>
                                <w:tcPr>
                                  <w:tcW w:w="2610" w:type="dxa"/>
                                  <w:tcBorders>
                                    <w:top w:val="nil"/>
                                    <w:left w:val="nil"/>
                                    <w:bottom w:val="double" w:sz="6" w:space="0" w:color="auto"/>
                                    <w:right w:val="nil"/>
                                  </w:tcBorders>
                                </w:tcPr>
                                <w:p w14:paraId="32A2E847"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0F90DC56" w14:textId="77777777" w:rsidR="00DE07FA" w:rsidRDefault="00DE07FA" w:rsidP="00E97B99">
                            <w:pPr>
                              <w:pStyle w:val="FootnoteText"/>
                            </w:pPr>
                            <w:r>
                              <w:t xml:space="preserve">Vertical lines are optional in tables. Statements that serve as captions for the entire table do not need footnote letters. </w:t>
                            </w:r>
                          </w:p>
                          <w:p w14:paraId="436183EB" w14:textId="6AE5581F" w:rsidR="00DE07FA" w:rsidRDefault="00DE07FA" w:rsidP="00E97B99">
                            <w:pPr>
                              <w:pStyle w:val="FootnoteText"/>
                            </w:pPr>
                            <w:r>
                              <w:rPr>
                                <w:vertAlign w:val="superscript"/>
                              </w:rPr>
                              <w:t>a</w:t>
                            </w:r>
                            <w:r>
                              <w:t>Gaussian units are the same as cg emu for magnetostatics; Mx = maxwell, G = gauss, Oe = oersted; Wb = weber, V = volt, s = second, T = tesla, m = meter, A = ampere, J = joule, kg = kilogram, H = henry.</w:t>
                            </w:r>
                          </w:p>
                          <w:p w14:paraId="0F0E9C73" w14:textId="77777777" w:rsidR="00DE07FA" w:rsidRDefault="00DE07FA" w:rsidP="00E97B99">
                            <w:pPr>
                              <w:pStyle w:val="FootnoteText"/>
                            </w:pPr>
                          </w:p>
                          <w:p w14:paraId="3E94A598" w14:textId="77777777" w:rsidR="00DE07FA" w:rsidRDefault="00DE07FA" w:rsidP="00E97B9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82492D" id="_x0000_t202" coordsize="21600,21600" o:spt="202" path="m,l,21600r21600,l21600,xe">
                <v:stroke joinstyle="miter"/>
                <v:path gradientshapeok="t" o:connecttype="rect"/>
              </v:shapetype>
              <v:shape id="Text Box 2" o:spid="_x0000_s1026" type="#_x0000_t202" style="position:absolute;left:0;text-align:left;margin-left:265.95pt;margin-top:276.6pt;width:248.4pt;height:305.2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" o:allowincell="f" stroked="f">
                <v:textbox inset="0,0,0,0">
                  <w:txbxContent>
                    <w:p w14:paraId="469039BB" w14:textId="77777777" w:rsidR="00DE07FA" w:rsidRDefault="00DE07FA" w:rsidP="00E97B99">
                      <w:pPr>
                        <w:pStyle w:val="TableTitle"/>
                      </w:pPr>
                      <w:r>
                        <w:t>TABLE I</w:t>
                      </w:r>
                    </w:p>
                    <w:p w14:paraId="260385CA" w14:textId="77777777" w:rsidR="00DE07FA" w:rsidRDefault="00DE07FA"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DE07FA" w14:paraId="72E43CE9" w14:textId="77777777">
                        <w:trPr>
                          <w:trHeight w:val="440"/>
                        </w:trPr>
                        <w:tc>
                          <w:tcPr>
                            <w:tcW w:w="720" w:type="dxa"/>
                            <w:tcBorders>
                              <w:top w:val="double" w:sz="6" w:space="0" w:color="auto"/>
                              <w:left w:val="nil"/>
                              <w:bottom w:val="single" w:sz="6" w:space="0" w:color="auto"/>
                              <w:right w:val="nil"/>
                            </w:tcBorders>
                            <w:vAlign w:val="center"/>
                          </w:tcPr>
                          <w:p w14:paraId="70305B77" w14:textId="77777777" w:rsidR="00DE07FA" w:rsidRDefault="00DE07FA">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0A31D035" w14:textId="77777777" w:rsidR="00DE07FA" w:rsidRDefault="00DE07FA">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340D2AFD" w14:textId="77777777" w:rsidR="00DE07FA" w:rsidRDefault="00DE07FA">
                            <w:pPr>
                              <w:jc w:val="center"/>
                              <w:rPr>
                                <w:sz w:val="16"/>
                                <w:szCs w:val="16"/>
                              </w:rPr>
                            </w:pPr>
                            <w:r>
                              <w:rPr>
                                <w:sz w:val="16"/>
                                <w:szCs w:val="16"/>
                              </w:rPr>
                              <w:t>Conversion from Gaussian and</w:t>
                            </w:r>
                          </w:p>
                          <w:p w14:paraId="78370C6A" w14:textId="77777777" w:rsidR="00DE07FA" w:rsidRDefault="00DE07FA">
                            <w:pPr>
                              <w:jc w:val="center"/>
                              <w:rPr>
                                <w:sz w:val="16"/>
                                <w:szCs w:val="16"/>
                              </w:rPr>
                            </w:pPr>
                            <w:r>
                              <w:rPr>
                                <w:sz w:val="16"/>
                                <w:szCs w:val="16"/>
                              </w:rPr>
                              <w:t xml:space="preserve">CGS EMU to SI </w:t>
                            </w:r>
                            <w:r>
                              <w:rPr>
                                <w:sz w:val="16"/>
                                <w:szCs w:val="16"/>
                                <w:vertAlign w:val="superscript"/>
                              </w:rPr>
                              <w:t>a</w:t>
                            </w:r>
                          </w:p>
                        </w:tc>
                      </w:tr>
                      <w:tr w:rsidR="00DE07FA" w14:paraId="56254485" w14:textId="77777777">
                        <w:tc>
                          <w:tcPr>
                            <w:tcW w:w="720" w:type="dxa"/>
                            <w:tcBorders>
                              <w:top w:val="nil"/>
                              <w:left w:val="nil"/>
                              <w:bottom w:val="nil"/>
                              <w:right w:val="nil"/>
                            </w:tcBorders>
                          </w:tcPr>
                          <w:p w14:paraId="3901A0F8" w14:textId="77777777" w:rsidR="00DE07FA" w:rsidRDefault="00DE07FA">
                            <w:pPr>
                              <w:rPr>
                                <w:sz w:val="16"/>
                                <w:szCs w:val="16"/>
                              </w:rPr>
                            </w:pPr>
                            <w:r>
                              <w:rPr>
                                <w:sz w:val="16"/>
                                <w:szCs w:val="16"/>
                              </w:rPr>
                              <w:sym w:font="Symbol" w:char="F046"/>
                            </w:r>
                          </w:p>
                        </w:tc>
                        <w:tc>
                          <w:tcPr>
                            <w:tcW w:w="1710" w:type="dxa"/>
                            <w:tcBorders>
                              <w:top w:val="nil"/>
                              <w:left w:val="nil"/>
                              <w:bottom w:val="nil"/>
                              <w:right w:val="nil"/>
                            </w:tcBorders>
                          </w:tcPr>
                          <w:p w14:paraId="0E891A58" w14:textId="77777777" w:rsidR="00DE07FA" w:rsidRDefault="00DE07FA">
                            <w:pPr>
                              <w:rPr>
                                <w:sz w:val="16"/>
                                <w:szCs w:val="16"/>
                              </w:rPr>
                            </w:pPr>
                            <w:r>
                              <w:rPr>
                                <w:sz w:val="16"/>
                                <w:szCs w:val="16"/>
                              </w:rPr>
                              <w:t>magnetic flux</w:t>
                            </w:r>
                          </w:p>
                        </w:tc>
                        <w:tc>
                          <w:tcPr>
                            <w:tcW w:w="2610" w:type="dxa"/>
                            <w:tcBorders>
                              <w:top w:val="nil"/>
                              <w:left w:val="nil"/>
                              <w:bottom w:val="nil"/>
                              <w:right w:val="nil"/>
                            </w:tcBorders>
                          </w:tcPr>
                          <w:p w14:paraId="3CC46A0D" w14:textId="77777777" w:rsidR="00DE07FA" w:rsidRDefault="00DE07FA">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E07FA" w14:paraId="0236D4E6" w14:textId="77777777">
                        <w:tc>
                          <w:tcPr>
                            <w:tcW w:w="720" w:type="dxa"/>
                            <w:tcBorders>
                              <w:top w:val="nil"/>
                              <w:left w:val="nil"/>
                              <w:bottom w:val="nil"/>
                              <w:right w:val="nil"/>
                            </w:tcBorders>
                          </w:tcPr>
                          <w:p w14:paraId="6EC28D50" w14:textId="77777777" w:rsidR="00DE07FA" w:rsidRDefault="00DE07FA">
                            <w:pPr>
                              <w:rPr>
                                <w:i/>
                                <w:iCs/>
                                <w:sz w:val="16"/>
                                <w:szCs w:val="16"/>
                              </w:rPr>
                            </w:pPr>
                            <w:r>
                              <w:rPr>
                                <w:i/>
                                <w:iCs/>
                                <w:sz w:val="16"/>
                                <w:szCs w:val="16"/>
                              </w:rPr>
                              <w:t>B</w:t>
                            </w:r>
                          </w:p>
                        </w:tc>
                        <w:tc>
                          <w:tcPr>
                            <w:tcW w:w="1710" w:type="dxa"/>
                            <w:tcBorders>
                              <w:top w:val="nil"/>
                              <w:left w:val="nil"/>
                              <w:bottom w:val="nil"/>
                              <w:right w:val="nil"/>
                            </w:tcBorders>
                          </w:tcPr>
                          <w:p w14:paraId="38B41E97" w14:textId="77777777" w:rsidR="00DE07FA" w:rsidRDefault="00DE07FA">
                            <w:pPr>
                              <w:rPr>
                                <w:sz w:val="16"/>
                                <w:szCs w:val="16"/>
                              </w:rPr>
                            </w:pPr>
                            <w:r>
                              <w:rPr>
                                <w:sz w:val="16"/>
                                <w:szCs w:val="16"/>
                              </w:rPr>
                              <w:t xml:space="preserve">magnetic flux density, </w:t>
                            </w:r>
                          </w:p>
                          <w:p w14:paraId="71064950" w14:textId="77777777" w:rsidR="00DE07FA" w:rsidRDefault="00DE07FA">
                            <w:pPr>
                              <w:rPr>
                                <w:sz w:val="16"/>
                                <w:szCs w:val="16"/>
                              </w:rPr>
                            </w:pPr>
                            <w:r>
                              <w:rPr>
                                <w:sz w:val="16"/>
                                <w:szCs w:val="16"/>
                              </w:rPr>
                              <w:t xml:space="preserve">  magnetic induction</w:t>
                            </w:r>
                          </w:p>
                        </w:tc>
                        <w:tc>
                          <w:tcPr>
                            <w:tcW w:w="2610" w:type="dxa"/>
                            <w:tcBorders>
                              <w:top w:val="nil"/>
                              <w:left w:val="nil"/>
                              <w:bottom w:val="nil"/>
                              <w:right w:val="nil"/>
                            </w:tcBorders>
                          </w:tcPr>
                          <w:p w14:paraId="193786B0" w14:textId="77777777" w:rsidR="00DE07FA" w:rsidRDefault="00DE07FA">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E07FA" w14:paraId="07E6B477" w14:textId="77777777">
                        <w:tc>
                          <w:tcPr>
                            <w:tcW w:w="720" w:type="dxa"/>
                            <w:tcBorders>
                              <w:top w:val="nil"/>
                              <w:left w:val="nil"/>
                              <w:bottom w:val="nil"/>
                              <w:right w:val="nil"/>
                            </w:tcBorders>
                          </w:tcPr>
                          <w:p w14:paraId="0C922F8F" w14:textId="77777777" w:rsidR="00DE07FA" w:rsidRDefault="00DE07FA">
                            <w:pPr>
                              <w:rPr>
                                <w:i/>
                                <w:iCs/>
                                <w:sz w:val="16"/>
                                <w:szCs w:val="16"/>
                              </w:rPr>
                            </w:pPr>
                            <w:r>
                              <w:rPr>
                                <w:i/>
                                <w:iCs/>
                                <w:sz w:val="16"/>
                                <w:szCs w:val="16"/>
                              </w:rPr>
                              <w:t>H</w:t>
                            </w:r>
                          </w:p>
                        </w:tc>
                        <w:tc>
                          <w:tcPr>
                            <w:tcW w:w="1710" w:type="dxa"/>
                            <w:tcBorders>
                              <w:top w:val="nil"/>
                              <w:left w:val="nil"/>
                              <w:bottom w:val="nil"/>
                              <w:right w:val="nil"/>
                            </w:tcBorders>
                          </w:tcPr>
                          <w:p w14:paraId="5F3736AC" w14:textId="77777777" w:rsidR="00DE07FA" w:rsidRDefault="00DE07FA">
                            <w:pPr>
                              <w:rPr>
                                <w:sz w:val="16"/>
                                <w:szCs w:val="16"/>
                              </w:rPr>
                            </w:pPr>
                            <w:r>
                              <w:rPr>
                                <w:sz w:val="16"/>
                                <w:szCs w:val="16"/>
                              </w:rPr>
                              <w:t>magnetic field strength</w:t>
                            </w:r>
                          </w:p>
                        </w:tc>
                        <w:tc>
                          <w:tcPr>
                            <w:tcW w:w="2610" w:type="dxa"/>
                            <w:tcBorders>
                              <w:top w:val="nil"/>
                              <w:left w:val="nil"/>
                              <w:bottom w:val="nil"/>
                              <w:right w:val="nil"/>
                            </w:tcBorders>
                          </w:tcPr>
                          <w:p w14:paraId="64395E62" w14:textId="77777777" w:rsidR="00DE07FA" w:rsidRDefault="00DE07FA">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7954DF7F" w14:textId="77777777">
                        <w:tc>
                          <w:tcPr>
                            <w:tcW w:w="720" w:type="dxa"/>
                            <w:tcBorders>
                              <w:top w:val="nil"/>
                              <w:left w:val="nil"/>
                              <w:bottom w:val="nil"/>
                              <w:right w:val="nil"/>
                            </w:tcBorders>
                          </w:tcPr>
                          <w:p w14:paraId="38A5EB0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50377045" w14:textId="77777777" w:rsidR="00DE07FA" w:rsidRDefault="00DE07FA">
                            <w:pPr>
                              <w:rPr>
                                <w:sz w:val="16"/>
                                <w:szCs w:val="16"/>
                                <w:vertAlign w:val="superscript"/>
                              </w:rPr>
                            </w:pPr>
                            <w:r>
                              <w:rPr>
                                <w:sz w:val="16"/>
                                <w:szCs w:val="16"/>
                              </w:rPr>
                              <w:t>magnetic moment</w:t>
                            </w:r>
                          </w:p>
                        </w:tc>
                        <w:tc>
                          <w:tcPr>
                            <w:tcW w:w="2610" w:type="dxa"/>
                            <w:tcBorders>
                              <w:top w:val="nil"/>
                              <w:left w:val="nil"/>
                              <w:bottom w:val="nil"/>
                              <w:right w:val="nil"/>
                            </w:tcBorders>
                          </w:tcPr>
                          <w:p w14:paraId="79DAEE64" w14:textId="77777777" w:rsidR="00DE07FA" w:rsidRDefault="00DE07FA">
                            <w:pPr>
                              <w:rPr>
                                <w:sz w:val="16"/>
                                <w:szCs w:val="16"/>
                              </w:rPr>
                            </w:pPr>
                            <w:r>
                              <w:rPr>
                                <w:sz w:val="16"/>
                                <w:szCs w:val="16"/>
                              </w:rPr>
                              <w:t xml:space="preserve">1 erg/G = 1 emu </w:t>
                            </w:r>
                          </w:p>
                          <w:p w14:paraId="5EF85EAC"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E07FA" w14:paraId="5EB70BD1" w14:textId="77777777">
                        <w:tc>
                          <w:tcPr>
                            <w:tcW w:w="720" w:type="dxa"/>
                            <w:tcBorders>
                              <w:top w:val="nil"/>
                              <w:left w:val="nil"/>
                              <w:bottom w:val="nil"/>
                              <w:right w:val="nil"/>
                            </w:tcBorders>
                          </w:tcPr>
                          <w:p w14:paraId="480F045F" w14:textId="77777777" w:rsidR="00DE07FA" w:rsidRDefault="00DE07FA">
                            <w:pPr>
                              <w:rPr>
                                <w:i/>
                                <w:iCs/>
                                <w:sz w:val="16"/>
                                <w:szCs w:val="16"/>
                              </w:rPr>
                            </w:pPr>
                            <w:r>
                              <w:rPr>
                                <w:i/>
                                <w:iCs/>
                                <w:sz w:val="16"/>
                                <w:szCs w:val="16"/>
                              </w:rPr>
                              <w:t>M</w:t>
                            </w:r>
                          </w:p>
                        </w:tc>
                        <w:tc>
                          <w:tcPr>
                            <w:tcW w:w="1710" w:type="dxa"/>
                            <w:tcBorders>
                              <w:top w:val="nil"/>
                              <w:left w:val="nil"/>
                              <w:bottom w:val="nil"/>
                              <w:right w:val="nil"/>
                            </w:tcBorders>
                          </w:tcPr>
                          <w:p w14:paraId="03278675"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1E5DF718"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15DD1D3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E07FA" w14:paraId="1A937312" w14:textId="77777777">
                        <w:tc>
                          <w:tcPr>
                            <w:tcW w:w="720" w:type="dxa"/>
                            <w:tcBorders>
                              <w:top w:val="nil"/>
                              <w:left w:val="nil"/>
                              <w:bottom w:val="nil"/>
                              <w:right w:val="nil"/>
                            </w:tcBorders>
                          </w:tcPr>
                          <w:p w14:paraId="2F4D3149" w14:textId="77777777" w:rsidR="00DE07FA" w:rsidRDefault="00DE07FA">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3F6887A0" w14:textId="77777777" w:rsidR="00DE07FA" w:rsidRDefault="00DE07FA">
                            <w:pPr>
                              <w:rPr>
                                <w:sz w:val="16"/>
                                <w:szCs w:val="16"/>
                              </w:rPr>
                            </w:pPr>
                            <w:r>
                              <w:rPr>
                                <w:sz w:val="16"/>
                                <w:szCs w:val="16"/>
                              </w:rPr>
                              <w:t>magnetization</w:t>
                            </w:r>
                          </w:p>
                        </w:tc>
                        <w:tc>
                          <w:tcPr>
                            <w:tcW w:w="2610" w:type="dxa"/>
                            <w:tcBorders>
                              <w:top w:val="nil"/>
                              <w:left w:val="nil"/>
                              <w:bottom w:val="nil"/>
                              <w:right w:val="nil"/>
                            </w:tcBorders>
                          </w:tcPr>
                          <w:p w14:paraId="2827D141" w14:textId="77777777" w:rsidR="00DE07FA" w:rsidRDefault="00DE07FA">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DE07FA" w14:paraId="53CAEFCB" w14:textId="77777777">
                        <w:tc>
                          <w:tcPr>
                            <w:tcW w:w="720" w:type="dxa"/>
                            <w:tcBorders>
                              <w:top w:val="nil"/>
                              <w:left w:val="nil"/>
                              <w:bottom w:val="nil"/>
                              <w:right w:val="nil"/>
                            </w:tcBorders>
                          </w:tcPr>
                          <w:p w14:paraId="25B245D1" w14:textId="77777777" w:rsidR="00DE07FA" w:rsidRDefault="00DE07FA">
                            <w:pPr>
                              <w:rPr>
                                <w:sz w:val="16"/>
                                <w:szCs w:val="16"/>
                              </w:rPr>
                            </w:pPr>
                            <w:r>
                              <w:rPr>
                                <w:sz w:val="16"/>
                                <w:szCs w:val="16"/>
                              </w:rPr>
                              <w:sym w:font="Symbol" w:char="F073"/>
                            </w:r>
                          </w:p>
                        </w:tc>
                        <w:tc>
                          <w:tcPr>
                            <w:tcW w:w="1710" w:type="dxa"/>
                            <w:tcBorders>
                              <w:top w:val="nil"/>
                              <w:left w:val="nil"/>
                              <w:bottom w:val="nil"/>
                              <w:right w:val="nil"/>
                            </w:tcBorders>
                          </w:tcPr>
                          <w:p w14:paraId="432D3951" w14:textId="77777777" w:rsidR="00DE07FA" w:rsidRDefault="00DE07FA">
                            <w:pPr>
                              <w:rPr>
                                <w:sz w:val="16"/>
                                <w:szCs w:val="16"/>
                              </w:rPr>
                            </w:pPr>
                            <w:r>
                              <w:rPr>
                                <w:sz w:val="16"/>
                                <w:szCs w:val="16"/>
                              </w:rPr>
                              <w:t>specific magnetization</w:t>
                            </w:r>
                          </w:p>
                        </w:tc>
                        <w:tc>
                          <w:tcPr>
                            <w:tcW w:w="2610" w:type="dxa"/>
                            <w:tcBorders>
                              <w:top w:val="nil"/>
                              <w:left w:val="nil"/>
                              <w:bottom w:val="nil"/>
                              <w:right w:val="nil"/>
                            </w:tcBorders>
                          </w:tcPr>
                          <w:p w14:paraId="38FCC2D3" w14:textId="77777777" w:rsidR="00DE07FA" w:rsidRDefault="00DE07FA">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E07FA" w14:paraId="543610FD" w14:textId="77777777">
                        <w:tc>
                          <w:tcPr>
                            <w:tcW w:w="720" w:type="dxa"/>
                            <w:tcBorders>
                              <w:top w:val="nil"/>
                              <w:left w:val="nil"/>
                              <w:bottom w:val="nil"/>
                              <w:right w:val="nil"/>
                            </w:tcBorders>
                          </w:tcPr>
                          <w:p w14:paraId="2B5E221A"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554F13BD" w14:textId="77777777" w:rsidR="00DE07FA" w:rsidRDefault="00DE07FA">
                            <w:pPr>
                              <w:rPr>
                                <w:sz w:val="16"/>
                                <w:szCs w:val="16"/>
                              </w:rPr>
                            </w:pPr>
                            <w:r>
                              <w:rPr>
                                <w:sz w:val="16"/>
                                <w:szCs w:val="16"/>
                              </w:rPr>
                              <w:t xml:space="preserve">magnetic dipole </w:t>
                            </w:r>
                          </w:p>
                          <w:p w14:paraId="55B520C3" w14:textId="77777777" w:rsidR="00DE07FA" w:rsidRDefault="00DE07FA">
                            <w:pPr>
                              <w:rPr>
                                <w:sz w:val="16"/>
                                <w:szCs w:val="16"/>
                              </w:rPr>
                            </w:pPr>
                            <w:r>
                              <w:rPr>
                                <w:sz w:val="16"/>
                                <w:szCs w:val="16"/>
                              </w:rPr>
                              <w:t xml:space="preserve">  moment</w:t>
                            </w:r>
                          </w:p>
                        </w:tc>
                        <w:tc>
                          <w:tcPr>
                            <w:tcW w:w="2610" w:type="dxa"/>
                            <w:tcBorders>
                              <w:top w:val="nil"/>
                              <w:left w:val="nil"/>
                              <w:bottom w:val="nil"/>
                              <w:right w:val="nil"/>
                            </w:tcBorders>
                          </w:tcPr>
                          <w:p w14:paraId="20B6B049" w14:textId="77777777" w:rsidR="00DE07FA" w:rsidRDefault="00DE07FA">
                            <w:pPr>
                              <w:rPr>
                                <w:sz w:val="16"/>
                                <w:szCs w:val="16"/>
                              </w:rPr>
                            </w:pPr>
                            <w:r>
                              <w:rPr>
                                <w:sz w:val="16"/>
                                <w:szCs w:val="16"/>
                              </w:rPr>
                              <w:t xml:space="preserve">1 erg/G = 1 emu </w:t>
                            </w:r>
                          </w:p>
                          <w:p w14:paraId="1B959306"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DE07FA" w14:paraId="3D1AF801" w14:textId="77777777">
                        <w:tc>
                          <w:tcPr>
                            <w:tcW w:w="720" w:type="dxa"/>
                            <w:tcBorders>
                              <w:top w:val="nil"/>
                              <w:left w:val="nil"/>
                              <w:bottom w:val="nil"/>
                              <w:right w:val="nil"/>
                            </w:tcBorders>
                          </w:tcPr>
                          <w:p w14:paraId="3936A283" w14:textId="77777777" w:rsidR="00DE07FA" w:rsidRDefault="00DE07FA">
                            <w:pPr>
                              <w:rPr>
                                <w:i/>
                                <w:iCs/>
                                <w:sz w:val="16"/>
                                <w:szCs w:val="16"/>
                              </w:rPr>
                            </w:pPr>
                            <w:r>
                              <w:rPr>
                                <w:i/>
                                <w:iCs/>
                                <w:sz w:val="16"/>
                                <w:szCs w:val="16"/>
                              </w:rPr>
                              <w:t>J</w:t>
                            </w:r>
                          </w:p>
                        </w:tc>
                        <w:tc>
                          <w:tcPr>
                            <w:tcW w:w="1710" w:type="dxa"/>
                            <w:tcBorders>
                              <w:top w:val="nil"/>
                              <w:left w:val="nil"/>
                              <w:bottom w:val="nil"/>
                              <w:right w:val="nil"/>
                            </w:tcBorders>
                          </w:tcPr>
                          <w:p w14:paraId="000544F3" w14:textId="77777777" w:rsidR="00DE07FA" w:rsidRDefault="00DE07FA">
                            <w:pPr>
                              <w:rPr>
                                <w:sz w:val="16"/>
                                <w:szCs w:val="16"/>
                              </w:rPr>
                            </w:pPr>
                            <w:r>
                              <w:rPr>
                                <w:sz w:val="16"/>
                                <w:szCs w:val="16"/>
                              </w:rPr>
                              <w:t>magnetic polarization</w:t>
                            </w:r>
                          </w:p>
                        </w:tc>
                        <w:tc>
                          <w:tcPr>
                            <w:tcW w:w="2610" w:type="dxa"/>
                            <w:tcBorders>
                              <w:top w:val="nil"/>
                              <w:left w:val="nil"/>
                              <w:bottom w:val="nil"/>
                              <w:right w:val="nil"/>
                            </w:tcBorders>
                          </w:tcPr>
                          <w:p w14:paraId="6532CB15" w14:textId="77777777" w:rsidR="00DE07FA" w:rsidRDefault="00DE07FA">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8A5D64B" w14:textId="77777777" w:rsidR="00DE07FA" w:rsidRDefault="00DE07FA">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E07FA" w14:paraId="1D80299D" w14:textId="77777777">
                        <w:tc>
                          <w:tcPr>
                            <w:tcW w:w="720" w:type="dxa"/>
                            <w:tcBorders>
                              <w:top w:val="nil"/>
                              <w:left w:val="nil"/>
                              <w:bottom w:val="nil"/>
                              <w:right w:val="nil"/>
                            </w:tcBorders>
                          </w:tcPr>
                          <w:p w14:paraId="4EA90266" w14:textId="77777777" w:rsidR="00DE07FA" w:rsidRDefault="00DE07FA">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44CDDA32" w14:textId="77777777" w:rsidR="00DE07FA" w:rsidRDefault="00DE07FA">
                            <w:pPr>
                              <w:rPr>
                                <w:sz w:val="16"/>
                                <w:szCs w:val="16"/>
                              </w:rPr>
                            </w:pPr>
                            <w:r>
                              <w:rPr>
                                <w:sz w:val="16"/>
                                <w:szCs w:val="16"/>
                              </w:rPr>
                              <w:t>susceptibility</w:t>
                            </w:r>
                          </w:p>
                        </w:tc>
                        <w:tc>
                          <w:tcPr>
                            <w:tcW w:w="2610" w:type="dxa"/>
                            <w:tcBorders>
                              <w:top w:val="nil"/>
                              <w:left w:val="nil"/>
                              <w:bottom w:val="nil"/>
                              <w:right w:val="nil"/>
                            </w:tcBorders>
                          </w:tcPr>
                          <w:p w14:paraId="28389385"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E07FA" w14:paraId="1775A50D" w14:textId="77777777">
                        <w:tc>
                          <w:tcPr>
                            <w:tcW w:w="720" w:type="dxa"/>
                            <w:tcBorders>
                              <w:top w:val="nil"/>
                              <w:left w:val="nil"/>
                              <w:bottom w:val="nil"/>
                              <w:right w:val="nil"/>
                            </w:tcBorders>
                          </w:tcPr>
                          <w:p w14:paraId="58C92CC6" w14:textId="77777777" w:rsidR="00DE07FA" w:rsidRDefault="00DE07FA">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8C77F5F" w14:textId="77777777" w:rsidR="00DE07FA" w:rsidRDefault="00DE07FA">
                            <w:pPr>
                              <w:rPr>
                                <w:sz w:val="16"/>
                                <w:szCs w:val="16"/>
                              </w:rPr>
                            </w:pPr>
                            <w:r>
                              <w:rPr>
                                <w:sz w:val="16"/>
                                <w:szCs w:val="16"/>
                              </w:rPr>
                              <w:t>mass susceptibility</w:t>
                            </w:r>
                          </w:p>
                        </w:tc>
                        <w:tc>
                          <w:tcPr>
                            <w:tcW w:w="2610" w:type="dxa"/>
                            <w:tcBorders>
                              <w:top w:val="nil"/>
                              <w:left w:val="nil"/>
                              <w:bottom w:val="nil"/>
                              <w:right w:val="nil"/>
                            </w:tcBorders>
                          </w:tcPr>
                          <w:p w14:paraId="586E3860" w14:textId="77777777" w:rsidR="00DE07FA" w:rsidRDefault="00DE07FA">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E07FA" w14:paraId="20E9BFC5" w14:textId="77777777">
                        <w:tc>
                          <w:tcPr>
                            <w:tcW w:w="720" w:type="dxa"/>
                            <w:tcBorders>
                              <w:top w:val="nil"/>
                              <w:left w:val="nil"/>
                              <w:bottom w:val="nil"/>
                              <w:right w:val="nil"/>
                            </w:tcBorders>
                          </w:tcPr>
                          <w:p w14:paraId="1749A5F6" w14:textId="77777777" w:rsidR="00DE07FA" w:rsidRDefault="00DE07FA">
                            <w:pPr>
                              <w:rPr>
                                <w:sz w:val="16"/>
                                <w:szCs w:val="16"/>
                              </w:rPr>
                            </w:pPr>
                            <w:r>
                              <w:rPr>
                                <w:sz w:val="16"/>
                                <w:szCs w:val="16"/>
                              </w:rPr>
                              <w:sym w:font="Symbol" w:char="F06D"/>
                            </w:r>
                          </w:p>
                        </w:tc>
                        <w:tc>
                          <w:tcPr>
                            <w:tcW w:w="1710" w:type="dxa"/>
                            <w:tcBorders>
                              <w:top w:val="nil"/>
                              <w:left w:val="nil"/>
                              <w:bottom w:val="nil"/>
                              <w:right w:val="nil"/>
                            </w:tcBorders>
                          </w:tcPr>
                          <w:p w14:paraId="7F7097B8" w14:textId="77777777" w:rsidR="00DE07FA" w:rsidRDefault="00DE07FA">
                            <w:pPr>
                              <w:rPr>
                                <w:sz w:val="16"/>
                                <w:szCs w:val="16"/>
                              </w:rPr>
                            </w:pPr>
                            <w:r>
                              <w:rPr>
                                <w:sz w:val="16"/>
                                <w:szCs w:val="16"/>
                              </w:rPr>
                              <w:t>permeability</w:t>
                            </w:r>
                          </w:p>
                        </w:tc>
                        <w:tc>
                          <w:tcPr>
                            <w:tcW w:w="2610" w:type="dxa"/>
                            <w:tcBorders>
                              <w:top w:val="nil"/>
                              <w:left w:val="nil"/>
                              <w:bottom w:val="nil"/>
                              <w:right w:val="nil"/>
                            </w:tcBorders>
                          </w:tcPr>
                          <w:p w14:paraId="1D796761"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557FBFB1" w14:textId="77777777" w:rsidR="00DE07FA" w:rsidRDefault="00DE07FA">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DE07FA" w14:paraId="38EA3F7C" w14:textId="77777777">
                        <w:tc>
                          <w:tcPr>
                            <w:tcW w:w="720" w:type="dxa"/>
                            <w:tcBorders>
                              <w:top w:val="nil"/>
                              <w:left w:val="nil"/>
                              <w:bottom w:val="nil"/>
                              <w:right w:val="nil"/>
                            </w:tcBorders>
                          </w:tcPr>
                          <w:p w14:paraId="426EB392" w14:textId="77777777" w:rsidR="00DE07FA" w:rsidRDefault="00DE07FA">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2BEBBB10" w14:textId="77777777" w:rsidR="00DE07FA" w:rsidRDefault="00DE07FA">
                            <w:pPr>
                              <w:rPr>
                                <w:sz w:val="16"/>
                                <w:szCs w:val="16"/>
                              </w:rPr>
                            </w:pPr>
                            <w:r>
                              <w:rPr>
                                <w:sz w:val="16"/>
                                <w:szCs w:val="16"/>
                              </w:rPr>
                              <w:t>relative permeability</w:t>
                            </w:r>
                          </w:p>
                        </w:tc>
                        <w:tc>
                          <w:tcPr>
                            <w:tcW w:w="2610" w:type="dxa"/>
                            <w:tcBorders>
                              <w:top w:val="nil"/>
                              <w:left w:val="nil"/>
                              <w:bottom w:val="nil"/>
                              <w:right w:val="nil"/>
                            </w:tcBorders>
                          </w:tcPr>
                          <w:p w14:paraId="0D74122F" w14:textId="77777777" w:rsidR="00DE07FA" w:rsidRDefault="00DE07FA">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E07FA" w14:paraId="48E4792A" w14:textId="77777777">
                        <w:tc>
                          <w:tcPr>
                            <w:tcW w:w="720" w:type="dxa"/>
                            <w:tcBorders>
                              <w:top w:val="nil"/>
                              <w:left w:val="nil"/>
                              <w:bottom w:val="nil"/>
                              <w:right w:val="nil"/>
                            </w:tcBorders>
                          </w:tcPr>
                          <w:p w14:paraId="0D924A8C" w14:textId="77777777" w:rsidR="00DE07FA" w:rsidRDefault="00DE07FA">
                            <w:pPr>
                              <w:rPr>
                                <w:i/>
                                <w:iCs/>
                                <w:sz w:val="16"/>
                                <w:szCs w:val="16"/>
                              </w:rPr>
                            </w:pPr>
                            <w:r>
                              <w:rPr>
                                <w:i/>
                                <w:iCs/>
                                <w:sz w:val="16"/>
                                <w:szCs w:val="16"/>
                              </w:rPr>
                              <w:t>w, W</w:t>
                            </w:r>
                          </w:p>
                        </w:tc>
                        <w:tc>
                          <w:tcPr>
                            <w:tcW w:w="1710" w:type="dxa"/>
                            <w:tcBorders>
                              <w:top w:val="nil"/>
                              <w:left w:val="nil"/>
                              <w:bottom w:val="nil"/>
                              <w:right w:val="nil"/>
                            </w:tcBorders>
                          </w:tcPr>
                          <w:p w14:paraId="40428FD0" w14:textId="77777777" w:rsidR="00DE07FA" w:rsidRDefault="00DE07FA">
                            <w:pPr>
                              <w:rPr>
                                <w:sz w:val="16"/>
                                <w:szCs w:val="16"/>
                              </w:rPr>
                            </w:pPr>
                            <w:r>
                              <w:rPr>
                                <w:sz w:val="16"/>
                                <w:szCs w:val="16"/>
                              </w:rPr>
                              <w:t>energy density</w:t>
                            </w:r>
                          </w:p>
                        </w:tc>
                        <w:tc>
                          <w:tcPr>
                            <w:tcW w:w="2610" w:type="dxa"/>
                            <w:tcBorders>
                              <w:top w:val="nil"/>
                              <w:left w:val="nil"/>
                              <w:bottom w:val="nil"/>
                              <w:right w:val="nil"/>
                            </w:tcBorders>
                          </w:tcPr>
                          <w:p w14:paraId="5493E5D2" w14:textId="77777777" w:rsidR="00DE07FA" w:rsidRDefault="00DE07FA">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E07FA" w14:paraId="2EB5CD47" w14:textId="77777777">
                        <w:trPr>
                          <w:trHeight w:val="279"/>
                        </w:trPr>
                        <w:tc>
                          <w:tcPr>
                            <w:tcW w:w="720" w:type="dxa"/>
                            <w:tcBorders>
                              <w:top w:val="nil"/>
                              <w:left w:val="nil"/>
                              <w:bottom w:val="double" w:sz="6" w:space="0" w:color="auto"/>
                              <w:right w:val="nil"/>
                            </w:tcBorders>
                          </w:tcPr>
                          <w:p w14:paraId="00090BDD" w14:textId="77777777" w:rsidR="00DE07FA" w:rsidRDefault="00DE07FA">
                            <w:pPr>
                              <w:rPr>
                                <w:i/>
                                <w:iCs/>
                                <w:sz w:val="16"/>
                                <w:szCs w:val="16"/>
                              </w:rPr>
                            </w:pPr>
                            <w:r>
                              <w:rPr>
                                <w:i/>
                                <w:iCs/>
                                <w:sz w:val="16"/>
                                <w:szCs w:val="16"/>
                              </w:rPr>
                              <w:t>N, D</w:t>
                            </w:r>
                          </w:p>
                        </w:tc>
                        <w:tc>
                          <w:tcPr>
                            <w:tcW w:w="1710" w:type="dxa"/>
                            <w:tcBorders>
                              <w:top w:val="nil"/>
                              <w:left w:val="nil"/>
                              <w:bottom w:val="double" w:sz="6" w:space="0" w:color="auto"/>
                              <w:right w:val="nil"/>
                            </w:tcBorders>
                          </w:tcPr>
                          <w:p w14:paraId="7618DB53" w14:textId="77777777" w:rsidR="00DE07FA" w:rsidRDefault="00DE07FA">
                            <w:pPr>
                              <w:rPr>
                                <w:sz w:val="16"/>
                                <w:szCs w:val="16"/>
                              </w:rPr>
                            </w:pPr>
                            <w:r>
                              <w:rPr>
                                <w:sz w:val="16"/>
                                <w:szCs w:val="16"/>
                              </w:rPr>
                              <w:t>demagnetizing factor</w:t>
                            </w:r>
                          </w:p>
                        </w:tc>
                        <w:tc>
                          <w:tcPr>
                            <w:tcW w:w="2610" w:type="dxa"/>
                            <w:tcBorders>
                              <w:top w:val="nil"/>
                              <w:left w:val="nil"/>
                              <w:bottom w:val="double" w:sz="6" w:space="0" w:color="auto"/>
                              <w:right w:val="nil"/>
                            </w:tcBorders>
                          </w:tcPr>
                          <w:p w14:paraId="32A2E847" w14:textId="77777777" w:rsidR="00DE07FA" w:rsidRDefault="00DE07FA">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0F90DC56" w14:textId="77777777" w:rsidR="00DE07FA" w:rsidRDefault="00DE07FA" w:rsidP="00E97B99">
                      <w:pPr>
                        <w:pStyle w:val="FootnoteText"/>
                      </w:pPr>
                      <w:r>
                        <w:t xml:space="preserve">Vertical lines are optional in tables. Statements that serve as captions for the entire table do not need footnote letters. </w:t>
                      </w:r>
                    </w:p>
                    <w:p w14:paraId="436183EB" w14:textId="6AE5581F" w:rsidR="00DE07FA" w:rsidRDefault="00DE07FA" w:rsidP="00E97B99">
                      <w:pPr>
                        <w:pStyle w:val="FootnoteText"/>
                      </w:pPr>
                      <w:r>
                        <w:rPr>
                          <w:vertAlign w:val="superscript"/>
                        </w:rPr>
                        <w:t>a</w:t>
                      </w:r>
                      <w:r>
                        <w:t>Gaussian units are the same as cg emu for magnetostatics; Mx = maxwell, G = gauss, Oe = oersted; Wb = weber, V = volt, s = second, T = tesla, m = meter, A = ampere, J = joule, kg = kilogram, H = henry.</w:t>
                      </w:r>
                    </w:p>
                    <w:p w14:paraId="0F0E9C73" w14:textId="77777777" w:rsidR="00DE07FA" w:rsidRDefault="00DE07FA" w:rsidP="00E97B99">
                      <w:pPr>
                        <w:pStyle w:val="FootnoteText"/>
                      </w:pPr>
                    </w:p>
                    <w:p w14:paraId="3E94A598" w14:textId="77777777" w:rsidR="00DE07FA" w:rsidRDefault="00DE07FA" w:rsidP="00E97B99"/>
                  </w:txbxContent>
                </v:textbox>
                <w10:wrap type="square" anchorx="margin" anchory="margin"/>
              </v:shape>
            </w:pict>
          </mc:Fallback>
        </mc:AlternateContent>
      </w:r>
      <w:r>
        <w:rPr>
          <w:lang w:val="id-ID"/>
        </w:rPr>
        <w:t>Contoh penulisan tabel sebagai berikut.</w:t>
      </w:r>
    </w:p>
    <w:p w14:paraId="20DD1D60" w14:textId="21FD1E8C" w:rsidR="00E97B99" w:rsidRDefault="00E97C68" w:rsidP="00E97B99">
      <w:pPr>
        <w:pStyle w:val="Heading1"/>
      </w:pPr>
      <w:r>
        <w:rPr>
          <w:lang w:val="id-ID"/>
        </w:rPr>
        <w:t>Simpulan</w:t>
      </w:r>
    </w:p>
    <w:p w14:paraId="0BDA4A9F" w14:textId="4FFDC1DB" w:rsidR="00E97C68" w:rsidRDefault="00E97B99" w:rsidP="00E97C68">
      <w:pPr>
        <w:pStyle w:val="Text"/>
        <w:numPr>
          <w:ilvl w:val="0"/>
          <w:numId w:val="41"/>
        </w:numPr>
        <w:ind w:left="284" w:hanging="284"/>
        <w:rPr>
          <w:lang w:val="id-ID"/>
        </w:rPr>
      </w:pPr>
      <w:r>
        <w:t xml:space="preserve">Use either SI (MKS) or CGS as primary units. (SI units are strongly encouraged.) English units may be used as secondary units (in parentheses). </w:t>
      </w:r>
    </w:p>
    <w:p w14:paraId="10655B18" w14:textId="4939DF29" w:rsidR="00E97C68" w:rsidRDefault="00E97B99" w:rsidP="00E97C68">
      <w:pPr>
        <w:pStyle w:val="Text"/>
        <w:numPr>
          <w:ilvl w:val="0"/>
          <w:numId w:val="41"/>
        </w:numPr>
        <w:ind w:left="284" w:hanging="284"/>
      </w:pPr>
      <w:r w:rsidRPr="00A95C50">
        <w:rPr>
          <w:bCs/>
        </w:rPr>
        <w:t>This applies to papers in data storage</w:t>
      </w:r>
      <w:r>
        <w:rPr>
          <w:b/>
          <w:bCs/>
        </w:rPr>
        <w:t>.</w:t>
      </w:r>
      <w:r>
        <w:t xml:space="preserve"> For example, write “15 Gb/cm</w:t>
      </w:r>
      <w:r>
        <w:rPr>
          <w:vertAlign w:val="superscript"/>
        </w:rPr>
        <w:t>2</w:t>
      </w:r>
      <w:r>
        <w:t xml:space="preserve"> (100 Gb/in</w:t>
      </w:r>
      <w:r>
        <w:rPr>
          <w:vertAlign w:val="superscript"/>
        </w:rPr>
        <w:t>2</w:t>
      </w:r>
      <w:r>
        <w:t xml:space="preserve">).” An exception is when English units are used as identifiers in trade, such as “3½-in disk drive.” Avoid combining SI and CGS units, such as current in amperes and magnetic field in oersteds. </w:t>
      </w:r>
    </w:p>
    <w:p w14:paraId="75365162" w14:textId="77777777" w:rsidR="00E97C68" w:rsidRDefault="00E97B99" w:rsidP="00E97C68">
      <w:pPr>
        <w:pStyle w:val="Text"/>
        <w:numPr>
          <w:ilvl w:val="0"/>
          <w:numId w:val="41"/>
        </w:numPr>
        <w:ind w:left="284" w:hanging="284"/>
      </w:pPr>
      <w:r>
        <w:t xml:space="preserve">This often leads to confusion because equations do not balance dimensionally. </w:t>
      </w:r>
    </w:p>
    <w:p w14:paraId="5DBC9EAD" w14:textId="3FDD15C3" w:rsidR="00E97B99" w:rsidRDefault="00E97B99" w:rsidP="00E97C68">
      <w:pPr>
        <w:pStyle w:val="Text"/>
        <w:numPr>
          <w:ilvl w:val="0"/>
          <w:numId w:val="41"/>
        </w:numPr>
        <w:ind w:left="284" w:hanging="284"/>
      </w:pPr>
      <w:r>
        <w:t>If you must use mixed units, clearly state the units for each quantity in an equation.</w:t>
      </w:r>
    </w:p>
    <w:p w14:paraId="720AB274" w14:textId="77777777" w:rsidR="00E97C68" w:rsidRDefault="00E97B99" w:rsidP="00E97C68">
      <w:pPr>
        <w:pStyle w:val="Text"/>
        <w:numPr>
          <w:ilvl w:val="0"/>
          <w:numId w:val="41"/>
        </w:numPr>
        <w:ind w:left="284" w:hanging="284"/>
      </w:pPr>
      <w:r>
        <w:t xml:space="preserve">The SI unit for magnetic field strength </w:t>
      </w:r>
      <w:r>
        <w:rPr>
          <w:i/>
          <w:iCs/>
        </w:rPr>
        <w:t>H</w:t>
      </w:r>
      <w:r>
        <w:t xml:space="preserve"> is A/m. </w:t>
      </w:r>
    </w:p>
    <w:p w14:paraId="1F98A8BE" w14:textId="4DDA9D4B" w:rsidR="00E97C68" w:rsidRDefault="00E97B99" w:rsidP="00E97C68">
      <w:pPr>
        <w:pStyle w:val="Text"/>
        <w:numPr>
          <w:ilvl w:val="0"/>
          <w:numId w:val="41"/>
        </w:numPr>
        <w:ind w:left="284" w:hanging="284"/>
      </w:pPr>
      <w:r>
        <w:t xml:space="preserve">However, if you wish to use units of T, either refer to magnetic flux density </w:t>
      </w:r>
      <w:r>
        <w:rPr>
          <w:i/>
          <w:iCs/>
        </w:rPr>
        <w:t>B</w:t>
      </w:r>
      <w:r>
        <w:t xml:space="preserve"> or magnetic field strength symbolized as µ</w:t>
      </w:r>
      <w:r>
        <w:rPr>
          <w:vertAlign w:val="subscript"/>
        </w:rPr>
        <w:t>0</w:t>
      </w:r>
      <w:r>
        <w:rPr>
          <w:i/>
          <w:iCs/>
        </w:rPr>
        <w:t>H</w:t>
      </w:r>
      <w:r>
        <w:t xml:space="preserve">. </w:t>
      </w:r>
    </w:p>
    <w:p w14:paraId="28203288" w14:textId="3E8E3EC4" w:rsidR="00E97B99" w:rsidRDefault="00E97B99" w:rsidP="00E97C68">
      <w:pPr>
        <w:pStyle w:val="Text"/>
        <w:numPr>
          <w:ilvl w:val="0"/>
          <w:numId w:val="41"/>
        </w:numPr>
        <w:ind w:left="284" w:hanging="284"/>
      </w:pPr>
      <w:r>
        <w:t>Use the center dot to separate compound units, e.g., “A·m</w:t>
      </w:r>
      <w:r>
        <w:rPr>
          <w:vertAlign w:val="superscript"/>
        </w:rPr>
        <w:t>2</w:t>
      </w:r>
      <w:r>
        <w:t>.”</w:t>
      </w:r>
    </w:p>
    <w:p w14:paraId="20716BEF" w14:textId="08466527" w:rsidR="00E97402" w:rsidRDefault="00E97402" w:rsidP="00E97C68">
      <w:pPr>
        <w:pStyle w:val="ReferenceHead"/>
        <w:rPr>
          <w:lang w:val="id-ID"/>
        </w:rPr>
      </w:pPr>
      <w:r>
        <w:lastRenderedPageBreak/>
        <w:t>Referen</w:t>
      </w:r>
      <w:r w:rsidR="00E97C68">
        <w:rPr>
          <w:lang w:val="id-ID"/>
        </w:rPr>
        <w:t>si</w:t>
      </w:r>
    </w:p>
    <w:p w14:paraId="1AFA1550" w14:textId="421D44A8" w:rsidR="002D7279" w:rsidRDefault="002D7279" w:rsidP="002D7279">
      <w:pPr>
        <w:pStyle w:val="ReferenceHead"/>
        <w:numPr>
          <w:ilvl w:val="0"/>
          <w:numId w:val="44"/>
        </w:numPr>
        <w:jc w:val="left"/>
        <w:rPr>
          <w:lang w:val="id-ID"/>
        </w:rPr>
      </w:pPr>
      <w:hyperlink r:id="rId15" w:history="1">
        <w:r w:rsidRPr="0087204F">
          <w:rPr>
            <w:rStyle w:val="Hyperlink"/>
            <w:lang w:val="id-ID"/>
          </w:rPr>
          <w:t>https://www.geeksforgeeks.org/electronics-engineering/getting-started-with-verilog/</w:t>
        </w:r>
      </w:hyperlink>
      <w:r>
        <w:rPr>
          <w:lang w:val="id-ID"/>
        </w:rPr>
        <w:t>, diakses pada 7 November 2025</w:t>
      </w:r>
      <w:r w:rsidR="003D4641">
        <w:rPr>
          <w:lang w:val="id-ID"/>
        </w:rPr>
        <w:t>,</w:t>
      </w:r>
      <w:r>
        <w:rPr>
          <w:lang w:val="id-ID"/>
        </w:rPr>
        <w:t xml:space="preserve"> 16.45.</w:t>
      </w:r>
    </w:p>
    <w:p w14:paraId="345B4368" w14:textId="709EDAD0" w:rsidR="002D7279" w:rsidRDefault="003D4641" w:rsidP="002D7279">
      <w:pPr>
        <w:pStyle w:val="ReferenceHead"/>
        <w:numPr>
          <w:ilvl w:val="0"/>
          <w:numId w:val="44"/>
        </w:numPr>
        <w:jc w:val="left"/>
        <w:rPr>
          <w:lang w:val="id-ID"/>
        </w:rPr>
      </w:pPr>
      <w:hyperlink r:id="rId16" w:history="1">
        <w:r w:rsidRPr="0087204F">
          <w:rPr>
            <w:rStyle w:val="Hyperlink"/>
            <w:lang w:val="id-ID"/>
          </w:rPr>
          <w:t>https://github.com/kvakil/venus</w:t>
        </w:r>
      </w:hyperlink>
      <w:r>
        <w:rPr>
          <w:lang w:val="id-ID"/>
        </w:rPr>
        <w:t>, diakses pada 7 November 2025, 16.50.</w:t>
      </w:r>
    </w:p>
    <w:p w14:paraId="5FDEB592" w14:textId="39F789F6" w:rsidR="003D4641" w:rsidRDefault="00816B73" w:rsidP="002D7279">
      <w:pPr>
        <w:pStyle w:val="ReferenceHead"/>
        <w:numPr>
          <w:ilvl w:val="0"/>
          <w:numId w:val="44"/>
        </w:numPr>
        <w:jc w:val="left"/>
        <w:rPr>
          <w:lang w:val="id-ID"/>
        </w:rPr>
      </w:pPr>
      <w:hyperlink r:id="rId17" w:history="1">
        <w:r w:rsidRPr="0087204F">
          <w:rPr>
            <w:rStyle w:val="Hyperlink"/>
            <w:lang w:val="id-ID"/>
          </w:rPr>
          <w:t>https://www.altera.com/products/development-tools/quartus</w:t>
        </w:r>
      </w:hyperlink>
      <w:r>
        <w:rPr>
          <w:lang w:val="id-ID"/>
        </w:rPr>
        <w:t>, diakses pada 7 November 2025, 17.00.</w:t>
      </w:r>
    </w:p>
    <w:p w14:paraId="0B770DCA" w14:textId="1F5687E1" w:rsidR="00816B73" w:rsidRDefault="00461076" w:rsidP="002D7279">
      <w:pPr>
        <w:pStyle w:val="ReferenceHead"/>
        <w:numPr>
          <w:ilvl w:val="0"/>
          <w:numId w:val="44"/>
        </w:numPr>
        <w:jc w:val="left"/>
        <w:rPr>
          <w:lang w:val="id-ID"/>
        </w:rPr>
      </w:pPr>
      <w:hyperlink r:id="rId18" w:history="1">
        <w:r w:rsidRPr="0087204F">
          <w:rPr>
            <w:rStyle w:val="Hyperlink"/>
            <w:lang w:val="id-ID"/>
          </w:rPr>
          <w:t>https://riscv.org/blog/what-is-risc-v-and-why-is-it-important/</w:t>
        </w:r>
      </w:hyperlink>
      <w:r>
        <w:rPr>
          <w:lang w:val="id-ID"/>
        </w:rPr>
        <w:t>, diakses pada  7 November 2025, 17.10.</w:t>
      </w:r>
    </w:p>
    <w:p w14:paraId="152CA51F" w14:textId="143E1970" w:rsidR="00461076" w:rsidRDefault="003D791B" w:rsidP="002D7279">
      <w:pPr>
        <w:pStyle w:val="ReferenceHead"/>
        <w:numPr>
          <w:ilvl w:val="0"/>
          <w:numId w:val="44"/>
        </w:numPr>
        <w:jc w:val="left"/>
        <w:rPr>
          <w:lang w:val="id-ID"/>
        </w:rPr>
      </w:pPr>
      <w:r>
        <w:rPr>
          <w:lang w:val="id-ID"/>
        </w:rPr>
        <w:t xml:space="preserve">Bagus Haninditho et al. </w:t>
      </w:r>
      <w:r w:rsidRPr="003D791B">
        <w:rPr>
          <w:i/>
          <w:iCs/>
          <w:lang w:val="id-ID"/>
        </w:rPr>
        <w:t>Petunjuk  Praktikum EL3011 Arsitektur Komputer Edisi 2025</w:t>
      </w:r>
      <w:r>
        <w:rPr>
          <w:lang w:val="id-ID"/>
        </w:rPr>
        <w:t>. 2025. Bandung: LDTE ITB</w:t>
      </w:r>
    </w:p>
    <w:p w14:paraId="3AA11BD5" w14:textId="7A815812" w:rsidR="003D791B" w:rsidRDefault="003D791B" w:rsidP="002D7279">
      <w:pPr>
        <w:pStyle w:val="ReferenceHead"/>
        <w:numPr>
          <w:ilvl w:val="0"/>
          <w:numId w:val="44"/>
        </w:numPr>
        <w:jc w:val="left"/>
        <w:rPr>
          <w:lang w:val="id-ID"/>
        </w:rPr>
      </w:pPr>
      <w:hyperlink r:id="rId19" w:history="1">
        <w:r w:rsidRPr="0087204F">
          <w:rPr>
            <w:rStyle w:val="Hyperlink"/>
            <w:lang w:val="id-ID"/>
          </w:rPr>
          <w:t>https://github.com/Varunkumar0610/RISC-V-32I-5-stage-Pipeline-Core</w:t>
        </w:r>
      </w:hyperlink>
      <w:r>
        <w:rPr>
          <w:lang w:val="id-ID"/>
        </w:rPr>
        <w:t>, diaskes pada 7 Novermber 2025, 17.22.</w:t>
      </w:r>
    </w:p>
    <w:p w14:paraId="21995C5B" w14:textId="08F67488" w:rsidR="004C2449" w:rsidRPr="00BA186E" w:rsidRDefault="004C2449" w:rsidP="002D7279">
      <w:pPr>
        <w:pStyle w:val="ReferenceHead"/>
        <w:numPr>
          <w:ilvl w:val="0"/>
          <w:numId w:val="44"/>
        </w:numPr>
        <w:jc w:val="left"/>
        <w:rPr>
          <w:lang w:val="id-ID"/>
        </w:rPr>
      </w:pPr>
      <w:r>
        <w:rPr>
          <w:i/>
          <w:iCs/>
          <w:lang w:val="id-ID"/>
        </w:rPr>
        <w:t xml:space="preserve">RISC-V REFERENCE CARD. </w:t>
      </w:r>
      <w:hyperlink r:id="rId20" w:history="1">
        <w:r w:rsidRPr="0087204F">
          <w:rPr>
            <w:rStyle w:val="Hyperlink"/>
            <w:i/>
            <w:iCs/>
            <w:lang w:val="id-ID"/>
          </w:rPr>
          <w:t>https://www.cs.sfu.ca/~ashriram/Courses/CS295/assets/notebooks/RISCV/RISCV_CARD.pdf</w:t>
        </w:r>
      </w:hyperlink>
      <w:r>
        <w:rPr>
          <w:i/>
          <w:iCs/>
          <w:lang w:val="id-ID"/>
        </w:rPr>
        <w:t>, diakses pada 17.40</w:t>
      </w:r>
    </w:p>
    <w:p w14:paraId="4D2071D8" w14:textId="3923B6B1" w:rsidR="00BA186E" w:rsidRPr="00E97C68" w:rsidRDefault="00BA186E" w:rsidP="002D7279">
      <w:pPr>
        <w:pStyle w:val="ReferenceHead"/>
        <w:numPr>
          <w:ilvl w:val="0"/>
          <w:numId w:val="44"/>
        </w:numPr>
        <w:jc w:val="left"/>
        <w:rPr>
          <w:lang w:val="id-ID"/>
        </w:rPr>
      </w:pPr>
      <w:r>
        <w:rPr>
          <w:i/>
          <w:iCs/>
          <w:lang w:val="id-ID"/>
        </w:rPr>
        <w:t xml:space="preserve">RAM Megafunction User Guide, </w:t>
      </w:r>
      <w:hyperlink r:id="rId21" w:history="1">
        <w:r w:rsidRPr="0087204F">
          <w:rPr>
            <w:rStyle w:val="Hyperlink"/>
            <w:i/>
            <w:iCs/>
            <w:lang w:val="id-ID"/>
          </w:rPr>
          <w:t>https://cdrdv2-public.intel.com/654455/ug_ram1.pdf</w:t>
        </w:r>
      </w:hyperlink>
      <w:r>
        <w:rPr>
          <w:i/>
          <w:iCs/>
          <w:lang w:val="id-ID"/>
        </w:rPr>
        <w:t>, diakses pada 18.00</w:t>
      </w:r>
    </w:p>
    <w:p w14:paraId="0411E1A9"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books:</w:t>
      </w:r>
    </w:p>
    <w:p w14:paraId="3D0AB03D" w14:textId="266167DF" w:rsidR="00C11E83" w:rsidRDefault="00C11E83" w:rsidP="008E0645">
      <w:pPr>
        <w:pStyle w:val="References"/>
      </w:pPr>
      <w:r>
        <w:t xml:space="preserve">J. K. Author, “Title of chapter in the book,” in </w:t>
      </w:r>
      <w:r>
        <w:rPr>
          <w:rFonts w:ascii="TimesNewRomanPS-ItalicMT" w:hAnsi="TimesNewRomanPS-ItalicMT" w:cs="TimesNewRomanPS-ItalicMT"/>
          <w:i/>
          <w:iCs/>
        </w:rPr>
        <w:t>Title of His Published Book, x</w:t>
      </w:r>
      <w:r>
        <w:t>th ed. City of Publisher, Country if not</w:t>
      </w:r>
    </w:p>
    <w:p w14:paraId="5E17F591" w14:textId="77777777" w:rsidR="00C11E83" w:rsidRDefault="00C11E83" w:rsidP="008E0645">
      <w:pPr>
        <w:pStyle w:val="References"/>
        <w:rPr>
          <w:rFonts w:ascii="TimesNewRomanPS-ItalicMT" w:hAnsi="TimesNewRomanPS-ItalicMT" w:cs="TimesNewRomanPS-ItalicMT"/>
          <w:i/>
          <w:iCs/>
        </w:rPr>
      </w:pPr>
      <w:r>
        <w:t xml:space="preserve">USA: Abbrev. of Publisher, year, ch. </w:t>
      </w:r>
      <w:r>
        <w:rPr>
          <w:rFonts w:ascii="TimesNewRomanPS-ItalicMT" w:hAnsi="TimesNewRomanPS-ItalicMT" w:cs="TimesNewRomanPS-ItalicMT"/>
          <w:i/>
          <w:iCs/>
        </w:rPr>
        <w:t>x</w:t>
      </w:r>
      <w:r>
        <w:t xml:space="preserve">, sec. </w:t>
      </w:r>
      <w:r>
        <w:rPr>
          <w:rFonts w:ascii="TimesNewRomanPS-ItalicMT" w:hAnsi="TimesNewRomanPS-ItalicMT" w:cs="TimesNewRomanPS-ItalicMT"/>
          <w:i/>
          <w:iCs/>
        </w:rPr>
        <w:t>x</w:t>
      </w:r>
      <w:r>
        <w:t xml:space="preserve">, pp. </w:t>
      </w:r>
      <w:r>
        <w:rPr>
          <w:rFonts w:ascii="TimesNewRomanPS-ItalicMT" w:hAnsi="TimesNewRomanPS-ItalicMT" w:cs="TimesNewRomanPS-ItalicMT"/>
          <w:i/>
          <w:iCs/>
        </w:rPr>
        <w:t>xxx–xxx.</w:t>
      </w:r>
    </w:p>
    <w:p w14:paraId="6DBD22FA" w14:textId="6DB4C69C" w:rsidR="00C11E83" w:rsidRDefault="00C11E83" w:rsidP="00C11E83">
      <w:pPr>
        <w:widowControl w:val="0"/>
        <w:autoSpaceDE w:val="0"/>
        <w:autoSpaceDN w:val="0"/>
        <w:adjustRightInd w:val="0"/>
        <w:ind w:right="-20"/>
        <w:rPr>
          <w:color w:val="000000"/>
        </w:rPr>
      </w:pPr>
      <w:r>
        <w:rPr>
          <w:i/>
          <w:iCs/>
          <w:color w:val="000000"/>
        </w:rPr>
        <w:t>Examples:</w:t>
      </w:r>
    </w:p>
    <w:p w14:paraId="0BF3C03E" w14:textId="5A97F583" w:rsidR="00C11E83" w:rsidRDefault="00C11E83" w:rsidP="007F7AA6">
      <w:pPr>
        <w:pStyle w:val="References"/>
      </w:pPr>
      <w:r>
        <w:t>G.</w:t>
      </w:r>
      <w:r>
        <w:rPr>
          <w:spacing w:val="1"/>
        </w:rPr>
        <w:t xml:space="preserve"> </w:t>
      </w:r>
      <w:r>
        <w:t>O.</w:t>
      </w:r>
      <w:r>
        <w:rPr>
          <w:spacing w:val="1"/>
        </w:rPr>
        <w:t xml:space="preserve"> </w:t>
      </w:r>
      <w:r>
        <w:t>Y</w:t>
      </w:r>
      <w:r>
        <w:rPr>
          <w:spacing w:val="1"/>
        </w:rPr>
        <w:t>o</w:t>
      </w:r>
      <w:r>
        <w:t>un</w:t>
      </w:r>
      <w:r>
        <w:rPr>
          <w:spacing w:val="1"/>
        </w:rPr>
        <w:t>g</w:t>
      </w:r>
      <w:r>
        <w:t>,</w:t>
      </w:r>
      <w:r>
        <w:rPr>
          <w:spacing w:val="1"/>
        </w:rPr>
        <w:t xml:space="preserve"> </w:t>
      </w:r>
      <w:r>
        <w:t>“Sy</w:t>
      </w:r>
      <w:r>
        <w:rPr>
          <w:spacing w:val="1"/>
        </w:rPr>
        <w:t>n</w:t>
      </w:r>
      <w:r>
        <w:t>t</w:t>
      </w:r>
      <w:r>
        <w:rPr>
          <w:spacing w:val="1"/>
        </w:rPr>
        <w:t>h</w:t>
      </w:r>
      <w:r>
        <w:t>etic</w:t>
      </w:r>
      <w:r>
        <w:rPr>
          <w:spacing w:val="1"/>
        </w:rPr>
        <w:t xml:space="preserve"> </w:t>
      </w:r>
      <w:r>
        <w:t>str</w:t>
      </w:r>
      <w:r>
        <w:rPr>
          <w:spacing w:val="1"/>
        </w:rPr>
        <w:t>u</w:t>
      </w:r>
      <w:r>
        <w:t>ct</w:t>
      </w:r>
      <w:r>
        <w:rPr>
          <w:spacing w:val="1"/>
        </w:rPr>
        <w:t>ur</w:t>
      </w:r>
      <w:r>
        <w:t>e</w:t>
      </w:r>
      <w:r>
        <w:rPr>
          <w:spacing w:val="1"/>
        </w:rPr>
        <w:t xml:space="preserve"> </w:t>
      </w:r>
      <w:r>
        <w:t>of</w:t>
      </w:r>
      <w:r>
        <w:rPr>
          <w:spacing w:val="1"/>
        </w:rPr>
        <w:t xml:space="preserve"> </w:t>
      </w:r>
      <w:r>
        <w:t>i</w:t>
      </w:r>
      <w:r>
        <w:rPr>
          <w:spacing w:val="1"/>
        </w:rPr>
        <w:t>n</w:t>
      </w:r>
      <w:r>
        <w:t>d</w:t>
      </w:r>
      <w:r>
        <w:rPr>
          <w:spacing w:val="1"/>
        </w:rPr>
        <w:t>u</w:t>
      </w:r>
      <w:r>
        <w:t>str</w:t>
      </w:r>
      <w:r>
        <w:rPr>
          <w:spacing w:val="-2"/>
        </w:rPr>
        <w:t>i</w:t>
      </w:r>
      <w:r>
        <w:t>al</w:t>
      </w:r>
      <w:r>
        <w:rPr>
          <w:spacing w:val="1"/>
        </w:rPr>
        <w:t xml:space="preserve"> p</w:t>
      </w:r>
      <w:r>
        <w:t>lastics,”</w:t>
      </w:r>
      <w:r>
        <w:rPr>
          <w:spacing w:val="1"/>
        </w:rPr>
        <w:t xml:space="preserve"> </w:t>
      </w:r>
      <w:r>
        <w:t xml:space="preserve">in </w:t>
      </w:r>
      <w:r>
        <w:rPr>
          <w:i/>
          <w:iCs/>
        </w:rPr>
        <w:t>Pl</w:t>
      </w:r>
      <w:r>
        <w:rPr>
          <w:i/>
          <w:iCs/>
          <w:spacing w:val="1"/>
        </w:rPr>
        <w:t>a</w:t>
      </w:r>
      <w:r>
        <w:rPr>
          <w:i/>
          <w:iCs/>
        </w:rPr>
        <w:t xml:space="preserve">stics, </w:t>
      </w:r>
      <w:r>
        <w:rPr>
          <w:i/>
          <w:iCs/>
          <w:spacing w:val="38"/>
        </w:rPr>
        <w:t xml:space="preserve"> </w:t>
      </w:r>
      <w:r>
        <w:t>2</w:t>
      </w:r>
      <w:r>
        <w:rPr>
          <w:spacing w:val="-1"/>
        </w:rPr>
        <w:t>n</w:t>
      </w:r>
      <w:r>
        <w:t xml:space="preserve">d </w:t>
      </w:r>
      <w:r>
        <w:rPr>
          <w:spacing w:val="39"/>
        </w:rPr>
        <w:t xml:space="preserve"> </w:t>
      </w:r>
      <w:r>
        <w:t>ed</w:t>
      </w:r>
      <w:r>
        <w:rPr>
          <w:spacing w:val="-1"/>
        </w:rPr>
        <w:t>.</w:t>
      </w:r>
      <w:r>
        <w:t xml:space="preserve">, </w:t>
      </w:r>
      <w:r>
        <w:rPr>
          <w:spacing w:val="38"/>
        </w:rPr>
        <w:t xml:space="preserve"> </w:t>
      </w:r>
      <w:r>
        <w:t xml:space="preserve">vol. </w:t>
      </w:r>
      <w:r>
        <w:rPr>
          <w:spacing w:val="38"/>
        </w:rPr>
        <w:t xml:space="preserve"> </w:t>
      </w:r>
      <w:r>
        <w:rPr>
          <w:spacing w:val="-1"/>
        </w:rPr>
        <w:t>3</w:t>
      </w:r>
      <w:r>
        <w:t xml:space="preserve">, </w:t>
      </w:r>
      <w:r>
        <w:rPr>
          <w:spacing w:val="38"/>
        </w:rPr>
        <w:t xml:space="preserve"> </w:t>
      </w:r>
      <w:r>
        <w:t xml:space="preserve">J. </w:t>
      </w:r>
      <w:r>
        <w:rPr>
          <w:spacing w:val="39"/>
        </w:rPr>
        <w:t xml:space="preserve"> </w:t>
      </w:r>
      <w:r>
        <w:t>Pet</w:t>
      </w:r>
      <w:r>
        <w:rPr>
          <w:spacing w:val="-1"/>
        </w:rPr>
        <w:t>e</w:t>
      </w:r>
      <w:r>
        <w:t xml:space="preserve">rs, </w:t>
      </w:r>
      <w:r>
        <w:rPr>
          <w:spacing w:val="38"/>
        </w:rPr>
        <w:t xml:space="preserve"> </w:t>
      </w:r>
      <w:r>
        <w:rPr>
          <w:spacing w:val="-1"/>
        </w:rPr>
        <w:t>E</w:t>
      </w:r>
      <w:r>
        <w:rPr>
          <w:spacing w:val="1"/>
        </w:rPr>
        <w:t>d</w:t>
      </w:r>
      <w:r>
        <w:t xml:space="preserve">. </w:t>
      </w:r>
      <w:r>
        <w:rPr>
          <w:spacing w:val="38"/>
        </w:rPr>
        <w:t xml:space="preserve"> </w:t>
      </w:r>
      <w:r>
        <w:t>N</w:t>
      </w:r>
      <w:r>
        <w:rPr>
          <w:spacing w:val="-1"/>
        </w:rPr>
        <w:t>e</w:t>
      </w:r>
      <w:r>
        <w:t xml:space="preserve">w </w:t>
      </w:r>
      <w:r>
        <w:rPr>
          <w:spacing w:val="38"/>
        </w:rPr>
        <w:t xml:space="preserve"> </w:t>
      </w:r>
      <w:r>
        <w:t>Y</w:t>
      </w:r>
      <w:r>
        <w:rPr>
          <w:spacing w:val="-1"/>
        </w:rPr>
        <w:t>o</w:t>
      </w:r>
      <w:r>
        <w:t>r</w:t>
      </w:r>
      <w:r>
        <w:rPr>
          <w:spacing w:val="-1"/>
        </w:rPr>
        <w:t>k</w:t>
      </w:r>
      <w:r>
        <w:t>: McGraw-Hill,</w:t>
      </w:r>
      <w:r>
        <w:rPr>
          <w:spacing w:val="-1"/>
        </w:rPr>
        <w:t xml:space="preserve"> </w:t>
      </w:r>
      <w:r>
        <w:rPr>
          <w:spacing w:val="1"/>
        </w:rPr>
        <w:t>1</w:t>
      </w:r>
      <w:r>
        <w:t>96</w:t>
      </w:r>
      <w:r>
        <w:rPr>
          <w:spacing w:val="1"/>
        </w:rPr>
        <w:t>4</w:t>
      </w:r>
      <w:r>
        <w:t>,</w:t>
      </w:r>
      <w:r>
        <w:rPr>
          <w:spacing w:val="-1"/>
        </w:rPr>
        <w:t xml:space="preserve"> </w:t>
      </w:r>
      <w:r>
        <w:t>p</w:t>
      </w:r>
      <w:r>
        <w:rPr>
          <w:spacing w:val="1"/>
        </w:rPr>
        <w:t>p</w:t>
      </w:r>
      <w:r>
        <w:t>.</w:t>
      </w:r>
      <w:r>
        <w:rPr>
          <w:spacing w:val="-1"/>
        </w:rPr>
        <w:t xml:space="preserve"> </w:t>
      </w:r>
      <w:r>
        <w:t>1</w:t>
      </w:r>
      <w:r>
        <w:rPr>
          <w:spacing w:val="1"/>
        </w:rPr>
        <w:t>5</w:t>
      </w:r>
      <w:r>
        <w:t>–6</w:t>
      </w:r>
      <w:r>
        <w:rPr>
          <w:spacing w:val="1"/>
        </w:rPr>
        <w:t>4</w:t>
      </w:r>
      <w:r>
        <w:t>.</w:t>
      </w:r>
    </w:p>
    <w:p w14:paraId="2122C1E6" w14:textId="12B292E9" w:rsidR="00C11E83" w:rsidRDefault="00C11E83" w:rsidP="007F7AA6">
      <w:pPr>
        <w:pStyle w:val="References"/>
        <w:rPr>
          <w:spacing w:val="-1"/>
        </w:rPr>
      </w:pPr>
      <w:r>
        <w:rPr>
          <w:spacing w:val="6"/>
        </w:rPr>
        <w:t>W</w:t>
      </w:r>
      <w:r>
        <w:rPr>
          <w:spacing w:val="5"/>
        </w:rPr>
        <w:t>.</w:t>
      </w:r>
      <w:r>
        <w:rPr>
          <w:spacing w:val="6"/>
        </w:rPr>
        <w:t>-</w:t>
      </w:r>
      <w:r>
        <w:rPr>
          <w:spacing w:val="5"/>
        </w:rPr>
        <w:t>K</w:t>
      </w:r>
      <w:r>
        <w:t>.</w:t>
      </w:r>
      <w:r>
        <w:rPr>
          <w:spacing w:val="13"/>
        </w:rPr>
        <w:t xml:space="preserve"> </w:t>
      </w:r>
      <w:r>
        <w:rPr>
          <w:spacing w:val="6"/>
        </w:rPr>
        <w:t>Ch</w:t>
      </w:r>
      <w:r>
        <w:rPr>
          <w:spacing w:val="5"/>
        </w:rPr>
        <w:t>e</w:t>
      </w:r>
      <w:r>
        <w:rPr>
          <w:spacing w:val="7"/>
        </w:rPr>
        <w:t>n</w:t>
      </w:r>
      <w:r>
        <w:t>,</w:t>
      </w:r>
      <w:r>
        <w:rPr>
          <w:spacing w:val="10"/>
        </w:rPr>
        <w:t xml:space="preserve"> </w:t>
      </w:r>
      <w:r>
        <w:rPr>
          <w:i/>
          <w:iCs/>
          <w:spacing w:val="6"/>
        </w:rPr>
        <w:t>Linea</w:t>
      </w:r>
      <w:r>
        <w:rPr>
          <w:i/>
          <w:iCs/>
        </w:rPr>
        <w:t>r</w:t>
      </w:r>
      <w:r>
        <w:rPr>
          <w:i/>
          <w:iCs/>
          <w:spacing w:val="12"/>
        </w:rPr>
        <w:t xml:space="preserve"> </w:t>
      </w:r>
      <w:r>
        <w:rPr>
          <w:i/>
          <w:iCs/>
          <w:spacing w:val="6"/>
        </w:rPr>
        <w:t>Network</w:t>
      </w:r>
      <w:r>
        <w:rPr>
          <w:i/>
          <w:iCs/>
        </w:rPr>
        <w:t>s</w:t>
      </w:r>
      <w:r>
        <w:rPr>
          <w:i/>
          <w:iCs/>
          <w:spacing w:val="12"/>
        </w:rPr>
        <w:t xml:space="preserve"> </w:t>
      </w:r>
      <w:r>
        <w:rPr>
          <w:i/>
          <w:iCs/>
          <w:spacing w:val="6"/>
        </w:rPr>
        <w:t>an</w:t>
      </w:r>
      <w:r>
        <w:rPr>
          <w:i/>
          <w:iCs/>
        </w:rPr>
        <w:t>d</w:t>
      </w:r>
      <w:r>
        <w:rPr>
          <w:i/>
          <w:iCs/>
          <w:spacing w:val="11"/>
        </w:rPr>
        <w:t xml:space="preserve"> </w:t>
      </w:r>
      <w:r>
        <w:rPr>
          <w:i/>
          <w:iCs/>
          <w:spacing w:val="6"/>
        </w:rPr>
        <w:t>Syst</w:t>
      </w:r>
      <w:r>
        <w:rPr>
          <w:i/>
          <w:iCs/>
          <w:spacing w:val="5"/>
        </w:rPr>
        <w:t>e</w:t>
      </w:r>
      <w:r>
        <w:rPr>
          <w:i/>
          <w:iCs/>
          <w:spacing w:val="6"/>
        </w:rPr>
        <w:t>ms</w:t>
      </w:r>
      <w:r>
        <w:rPr>
          <w:i/>
          <w:iCs/>
        </w:rPr>
        <w:t>.</w:t>
      </w:r>
      <w:r>
        <w:rPr>
          <w:i/>
          <w:iCs/>
          <w:spacing w:val="13"/>
        </w:rPr>
        <w:t xml:space="preserve"> </w:t>
      </w:r>
      <w:r>
        <w:rPr>
          <w:spacing w:val="5"/>
        </w:rPr>
        <w:t>B</w:t>
      </w:r>
      <w:r>
        <w:rPr>
          <w:spacing w:val="6"/>
        </w:rPr>
        <w:t>el</w:t>
      </w:r>
      <w:r>
        <w:rPr>
          <w:spacing w:val="4"/>
        </w:rPr>
        <w:t>m</w:t>
      </w:r>
      <w:r>
        <w:rPr>
          <w:spacing w:val="6"/>
        </w:rPr>
        <w:t>ont</w:t>
      </w:r>
      <w:r>
        <w:t xml:space="preserve">, </w:t>
      </w:r>
      <w:r>
        <w:rPr>
          <w:spacing w:val="-1"/>
        </w:rPr>
        <w:t>C</w:t>
      </w:r>
      <w:r>
        <w:t>A:</w:t>
      </w:r>
      <w:r>
        <w:rPr>
          <w:spacing w:val="-1"/>
        </w:rPr>
        <w:t xml:space="preserve"> </w:t>
      </w:r>
      <w:r>
        <w:rPr>
          <w:spacing w:val="2"/>
        </w:rPr>
        <w:t>W</w:t>
      </w:r>
      <w:r>
        <w:rPr>
          <w:spacing w:val="-1"/>
        </w:rPr>
        <w:t>a</w:t>
      </w:r>
      <w:r>
        <w:rPr>
          <w:spacing w:val="1"/>
        </w:rPr>
        <w:t>d</w:t>
      </w:r>
      <w:r>
        <w:rPr>
          <w:spacing w:val="-1"/>
        </w:rPr>
        <w:t>s</w:t>
      </w:r>
      <w:r>
        <w:t>w</w:t>
      </w:r>
      <w:r>
        <w:rPr>
          <w:spacing w:val="-1"/>
        </w:rPr>
        <w:t>o</w:t>
      </w:r>
      <w:r>
        <w:t>r</w:t>
      </w:r>
      <w:r>
        <w:rPr>
          <w:spacing w:val="-2"/>
        </w:rPr>
        <w:t>t</w:t>
      </w:r>
      <w:r>
        <w:rPr>
          <w:spacing w:val="1"/>
        </w:rPr>
        <w:t>h</w:t>
      </w:r>
      <w:r>
        <w:t>,</w:t>
      </w:r>
      <w:r>
        <w:rPr>
          <w:spacing w:val="-1"/>
        </w:rPr>
        <w:t xml:space="preserve"> 1</w:t>
      </w:r>
      <w:r>
        <w:rPr>
          <w:spacing w:val="1"/>
        </w:rPr>
        <w:t>9</w:t>
      </w:r>
      <w:r>
        <w:rPr>
          <w:spacing w:val="-1"/>
        </w:rPr>
        <w:t>9</w:t>
      </w:r>
      <w:r>
        <w:rPr>
          <w:spacing w:val="1"/>
        </w:rPr>
        <w:t>3</w:t>
      </w:r>
      <w:r>
        <w:t xml:space="preserve">, </w:t>
      </w:r>
      <w:r>
        <w:rPr>
          <w:spacing w:val="-1"/>
        </w:rPr>
        <w:t>p</w:t>
      </w:r>
      <w:r>
        <w:rPr>
          <w:spacing w:val="1"/>
        </w:rPr>
        <w:t>p</w:t>
      </w:r>
      <w:r>
        <w:t xml:space="preserve">. </w:t>
      </w:r>
      <w:r>
        <w:rPr>
          <w:spacing w:val="-1"/>
        </w:rPr>
        <w:t>12</w:t>
      </w:r>
      <w:r>
        <w:rPr>
          <w:spacing w:val="1"/>
        </w:rPr>
        <w:t>3</w:t>
      </w:r>
      <w:r>
        <w:rPr>
          <w:spacing w:val="-1"/>
        </w:rPr>
        <w:t>–1</w:t>
      </w:r>
      <w:r>
        <w:rPr>
          <w:spacing w:val="1"/>
        </w:rPr>
        <w:t>3</w:t>
      </w:r>
      <w:r>
        <w:rPr>
          <w:spacing w:val="-1"/>
        </w:rPr>
        <w:t>5.</w:t>
      </w:r>
    </w:p>
    <w:p w14:paraId="38BAE5EE" w14:textId="77777777" w:rsidR="00C11E83" w:rsidRDefault="00C11E83" w:rsidP="00C11E83">
      <w:pPr>
        <w:widowControl w:val="0"/>
        <w:autoSpaceDE w:val="0"/>
        <w:autoSpaceDN w:val="0"/>
        <w:adjustRightInd w:val="0"/>
        <w:spacing w:before="1" w:line="230" w:lineRule="exact"/>
        <w:ind w:left="361" w:right="250" w:hanging="360"/>
        <w:rPr>
          <w:color w:val="000000"/>
        </w:rPr>
      </w:pPr>
    </w:p>
    <w:p w14:paraId="25B667D7"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periodicals:</w:t>
      </w:r>
    </w:p>
    <w:p w14:paraId="61BA5E13" w14:textId="3CD2B8CB" w:rsidR="00C11E83" w:rsidRDefault="00C11E83" w:rsidP="007F7AA6">
      <w:pPr>
        <w:pStyle w:val="References"/>
      </w:pPr>
      <w:r>
        <w:t xml:space="preserve">J. K. Author, “Name of paper,” </w:t>
      </w:r>
      <w:r>
        <w:rPr>
          <w:rFonts w:ascii="TimesNewRomanPS-ItalicMT" w:hAnsi="TimesNewRomanPS-ItalicMT" w:cs="TimesNewRomanPS-ItalicMT"/>
          <w:i/>
          <w:iCs/>
        </w:rPr>
        <w:t>Abbrev. Title of Periodical</w:t>
      </w:r>
      <w:r>
        <w:t xml:space="preserve">, </w:t>
      </w:r>
      <w:r w:rsidR="008E0645">
        <w:t xml:space="preserve"> </w:t>
      </w:r>
      <w:r>
        <w:t xml:space="preserve">vol. </w:t>
      </w:r>
      <w:r>
        <w:rPr>
          <w:rFonts w:ascii="TimesNewRomanPS-ItalicMT" w:hAnsi="TimesNewRomanPS-ItalicMT" w:cs="TimesNewRomanPS-ItalicMT"/>
          <w:i/>
          <w:iCs/>
        </w:rPr>
        <w:t xml:space="preserve">x, </w:t>
      </w:r>
      <w:r>
        <w:t xml:space="preserve">no. </w:t>
      </w:r>
      <w:r>
        <w:rPr>
          <w:rFonts w:ascii="TimesNewRomanPS-ItalicMT" w:hAnsi="TimesNewRomanPS-ItalicMT" w:cs="TimesNewRomanPS-ItalicMT"/>
          <w:i/>
          <w:iCs/>
        </w:rPr>
        <w:t xml:space="preserve">x, </w:t>
      </w:r>
      <w:r>
        <w:t>pp</w:t>
      </w:r>
      <w:r>
        <w:rPr>
          <w:rFonts w:ascii="TimesNewRomanPS-ItalicMT" w:hAnsi="TimesNewRomanPS-ItalicMT" w:cs="TimesNewRomanPS-ItalicMT"/>
          <w:i/>
          <w:iCs/>
        </w:rPr>
        <w:t xml:space="preserve">. xxx-xxx, </w:t>
      </w:r>
      <w:r>
        <w:t>Abbrev. Month, year.</w:t>
      </w:r>
    </w:p>
    <w:p w14:paraId="45B7D6DE" w14:textId="13411BCB" w:rsidR="00C11E83" w:rsidRPr="00A472F1" w:rsidRDefault="00C11E83" w:rsidP="00C11E83">
      <w:pPr>
        <w:autoSpaceDE w:val="0"/>
        <w:autoSpaceDN w:val="0"/>
        <w:adjustRightInd w:val="0"/>
        <w:rPr>
          <w:rFonts w:ascii="TimesNewRomanPSMT" w:hAnsi="TimesNewRomanPSMT" w:cs="TimesNewRomanPSMT"/>
          <w:i/>
        </w:rPr>
      </w:pPr>
      <w:r>
        <w:rPr>
          <w:rFonts w:ascii="TimesNewRomanPSMT" w:hAnsi="TimesNewRomanPSMT" w:cs="TimesNewRomanPSMT"/>
          <w:i/>
        </w:rPr>
        <w:t>E</w:t>
      </w:r>
      <w:r w:rsidRPr="00A472F1">
        <w:rPr>
          <w:rFonts w:ascii="TimesNewRomanPSMT" w:hAnsi="TimesNewRomanPSMT" w:cs="TimesNewRomanPSMT"/>
          <w:i/>
        </w:rPr>
        <w:t>xamples</w:t>
      </w:r>
      <w:r>
        <w:rPr>
          <w:rFonts w:ascii="TimesNewRomanPSMT" w:hAnsi="TimesNewRomanPSMT" w:cs="TimesNewRomanPSMT"/>
          <w:i/>
        </w:rPr>
        <w:t>:</w:t>
      </w:r>
    </w:p>
    <w:p w14:paraId="65CB3C24" w14:textId="6D991348" w:rsidR="00C11E83" w:rsidRPr="007F7AA6" w:rsidRDefault="00C11E83" w:rsidP="007F7AA6">
      <w:pPr>
        <w:pStyle w:val="References"/>
      </w:pPr>
      <w:r w:rsidRPr="007F7AA6">
        <w:t xml:space="preserve">J. U. Duncombe, “Infrared navigation—Part I: An assessment </w:t>
      </w:r>
      <w:r w:rsidR="00F3481E">
        <w:br/>
      </w:r>
      <w:r w:rsidRPr="007F7AA6">
        <w:t xml:space="preserve">of feasibility,” </w:t>
      </w:r>
      <w:r w:rsidRPr="00B65BD3">
        <w:rPr>
          <w:i/>
        </w:rPr>
        <w:t>IEEE Trans. Electron Devices</w:t>
      </w:r>
      <w:r w:rsidRPr="007F7AA6">
        <w:t xml:space="preserve">, vol. ED-11, </w:t>
      </w:r>
      <w:r w:rsidR="00B65BD3">
        <w:t xml:space="preserve">no. 1, </w:t>
      </w:r>
      <w:r w:rsidRPr="007F7AA6">
        <w:t>pp. 34–39, Jan. 1959.</w:t>
      </w:r>
    </w:p>
    <w:p w14:paraId="66D37223" w14:textId="5C4D818D" w:rsidR="00C11E83" w:rsidRPr="007F7AA6" w:rsidRDefault="00C11E83" w:rsidP="008E0645">
      <w:pPr>
        <w:pStyle w:val="References"/>
      </w:pPr>
      <w:r w:rsidRPr="007F7AA6">
        <w:t>E. P. Wigner, “Theory of traveling-wave optical laser,”</w:t>
      </w:r>
      <w:r w:rsidR="008E0645">
        <w:t xml:space="preserve"> </w:t>
      </w:r>
      <w:r w:rsidRPr="00B65BD3">
        <w:rPr>
          <w:i/>
        </w:rPr>
        <w:t>Phys. Rev</w:t>
      </w:r>
      <w:r w:rsidRPr="007F7AA6">
        <w:t xml:space="preserve">., </w:t>
      </w:r>
      <w:r w:rsidR="00F3481E">
        <w:br/>
      </w:r>
      <w:r w:rsidRPr="007F7AA6">
        <w:t>vol. 134, pp. A635–A646, Dec. 1965.</w:t>
      </w:r>
    </w:p>
    <w:p w14:paraId="099AE369" w14:textId="77E397B1" w:rsidR="00C11E83" w:rsidRPr="007F7AA6" w:rsidRDefault="00C11E83" w:rsidP="008E0645">
      <w:pPr>
        <w:pStyle w:val="References"/>
      </w:pPr>
      <w:r w:rsidRPr="007F7AA6">
        <w:t xml:space="preserve">E. H. Miller, “A note on reflector arrays,” </w:t>
      </w:r>
      <w:r w:rsidRPr="00B65BD3">
        <w:rPr>
          <w:i/>
        </w:rPr>
        <w:t>IEEE Trans.</w:t>
      </w:r>
      <w:r w:rsidR="008E0645" w:rsidRPr="00B65BD3">
        <w:rPr>
          <w:i/>
        </w:rPr>
        <w:t xml:space="preserve"> </w:t>
      </w:r>
      <w:r w:rsidRPr="00B65BD3">
        <w:rPr>
          <w:i/>
        </w:rPr>
        <w:t>Antennas Propagat</w:t>
      </w:r>
      <w:r w:rsidRPr="007F7AA6">
        <w:t>., to be published.</w:t>
      </w:r>
    </w:p>
    <w:p w14:paraId="5CAE6C65" w14:textId="77777777" w:rsidR="00C11E83" w:rsidRDefault="00C11E83" w:rsidP="00C11E83">
      <w:pPr>
        <w:widowControl w:val="0"/>
        <w:autoSpaceDE w:val="0"/>
        <w:autoSpaceDN w:val="0"/>
        <w:adjustRightInd w:val="0"/>
        <w:spacing w:line="229" w:lineRule="exact"/>
        <w:ind w:left="361" w:right="-20"/>
        <w:rPr>
          <w:color w:val="000000"/>
        </w:rPr>
      </w:pPr>
    </w:p>
    <w:p w14:paraId="03EE5D3F" w14:textId="11515549"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reports:</w:t>
      </w:r>
    </w:p>
    <w:p w14:paraId="6A7BF18E" w14:textId="2923C22E" w:rsidR="00C11E83" w:rsidRDefault="00C11E83" w:rsidP="008E0645">
      <w:pPr>
        <w:pStyle w:val="References"/>
      </w:pPr>
      <w:r>
        <w:t xml:space="preserve">J. K. Author, “Title of report,” Abbrev. Name of Co., City of Co., Abbrev. State, Rep. </w:t>
      </w:r>
      <w:r>
        <w:rPr>
          <w:rFonts w:ascii="TimesNewRomanPS-ItalicMT" w:hAnsi="TimesNewRomanPS-ItalicMT" w:cs="TimesNewRomanPS-ItalicMT"/>
          <w:i/>
          <w:iCs/>
        </w:rPr>
        <w:t>xxx</w:t>
      </w:r>
      <w:r>
        <w:t>, year.</w:t>
      </w:r>
    </w:p>
    <w:p w14:paraId="2FEED337"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46211C5" w14:textId="3B5D0C93" w:rsidR="00C11E83" w:rsidRDefault="00C11E83" w:rsidP="008E0645">
      <w:pPr>
        <w:pStyle w:val="References"/>
      </w:pPr>
      <w:r>
        <w:t>E. E. Reber, R. L. Michell, and C. J. Carter, “Oxygen absorption in the earth’s atmosphere,” Aerospace Corp., Los</w:t>
      </w:r>
      <w:r w:rsidR="008E0645">
        <w:t xml:space="preserve"> </w:t>
      </w:r>
      <w:r>
        <w:t>Angeles, CA, Tech. Rep. TR-0200 (4230-46)-3, Nov. 1988.</w:t>
      </w:r>
    </w:p>
    <w:p w14:paraId="43D40287" w14:textId="7BB838E4" w:rsidR="00C11E83" w:rsidRDefault="00C11E83" w:rsidP="008E0645">
      <w:pPr>
        <w:pStyle w:val="References"/>
      </w:pPr>
      <w:r>
        <w:t>J. H. Davis and J. R. Cogdell, “Calibration program for the 16-foot antenna,” Elect. Eng. Res. Lab., Univ. Texas, Austin, Tech. Memo. NGL-006-69-3, Nov. 15, 1987.</w:t>
      </w:r>
    </w:p>
    <w:p w14:paraId="2A81439F" w14:textId="77777777" w:rsidR="00C11E83" w:rsidRDefault="00C11E83" w:rsidP="00C11E83">
      <w:pPr>
        <w:autoSpaceDE w:val="0"/>
        <w:autoSpaceDN w:val="0"/>
        <w:adjustRightInd w:val="0"/>
        <w:rPr>
          <w:rFonts w:ascii="TimesNewRomanPSMT" w:hAnsi="TimesNewRomanPSMT" w:cs="TimesNewRomanPSMT"/>
        </w:rPr>
      </w:pPr>
    </w:p>
    <w:p w14:paraId="297224DD" w14:textId="468D80EE"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handbooks:</w:t>
      </w:r>
    </w:p>
    <w:p w14:paraId="1AFCEF5B" w14:textId="656B8CB2" w:rsidR="00C11E83" w:rsidRDefault="00C11E83" w:rsidP="008E0645">
      <w:pPr>
        <w:pStyle w:val="References"/>
        <w:rPr>
          <w:rFonts w:ascii="TimesNewRomanPS-ItalicMT" w:hAnsi="TimesNewRomanPS-ItalicMT" w:cs="TimesNewRomanPS-ItalicMT"/>
          <w:i/>
          <w:iCs/>
        </w:rPr>
      </w:pPr>
      <w:r>
        <w:rPr>
          <w:rFonts w:ascii="TimesNewRomanPS-ItalicMT" w:hAnsi="TimesNewRomanPS-ItalicMT" w:cs="TimesNewRomanPS-ItalicMT"/>
          <w:i/>
          <w:iCs/>
        </w:rPr>
        <w:t>Name of Manual/Handbook</w:t>
      </w:r>
      <w:r>
        <w:t xml:space="preserve">, </w:t>
      </w:r>
      <w:r>
        <w:rPr>
          <w:rFonts w:ascii="TimesNewRomanPS-ItalicMT" w:hAnsi="TimesNewRomanPS-ItalicMT" w:cs="TimesNewRomanPS-ItalicMT"/>
          <w:i/>
          <w:iCs/>
        </w:rPr>
        <w:t xml:space="preserve">x </w:t>
      </w:r>
      <w:r>
        <w:t xml:space="preserve">ed., Abbrev. Name of Co., City of Co., Abbrev. State, year, pp. </w:t>
      </w:r>
      <w:r>
        <w:rPr>
          <w:rFonts w:ascii="TimesNewRomanPS-ItalicMT" w:hAnsi="TimesNewRomanPS-ItalicMT" w:cs="TimesNewRomanPS-ItalicMT"/>
          <w:i/>
          <w:iCs/>
        </w:rPr>
        <w:t>xxx-xxx.</w:t>
      </w:r>
    </w:p>
    <w:p w14:paraId="74772AF5" w14:textId="009B33C9"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39C004A8" w14:textId="6A016AE5" w:rsidR="00C11E83" w:rsidRDefault="00C11E83" w:rsidP="008E0645">
      <w:pPr>
        <w:pStyle w:val="References"/>
      </w:pPr>
      <w:r>
        <w:rPr>
          <w:rFonts w:ascii="TimesNewRomanPS-ItalicMT" w:hAnsi="TimesNewRomanPS-ItalicMT" w:cs="TimesNewRomanPS-ItalicMT"/>
          <w:i/>
          <w:iCs/>
        </w:rPr>
        <w:t>Transmission Systems for Communications</w:t>
      </w:r>
      <w:r>
        <w:t>, 3rd ed., Western Electric Co., Winston-Salem, NC, 1985, pp. 44–60.</w:t>
      </w:r>
    </w:p>
    <w:p w14:paraId="78417F99" w14:textId="536EB20D" w:rsidR="00C11E83" w:rsidRDefault="00C11E83" w:rsidP="008E0645">
      <w:pPr>
        <w:pStyle w:val="References"/>
      </w:pPr>
      <w:r>
        <w:rPr>
          <w:rFonts w:ascii="TimesNewRomanPS-ItalicMT" w:hAnsi="TimesNewRomanPS-ItalicMT" w:cs="TimesNewRomanPS-ItalicMT"/>
          <w:i/>
          <w:iCs/>
        </w:rPr>
        <w:t>Motorola Semiconductor Data Manual</w:t>
      </w:r>
      <w:r>
        <w:t>, Motorola Semiconductor Products Inc., Phoenix, AZ, 1989.</w:t>
      </w:r>
    </w:p>
    <w:p w14:paraId="7F13F443" w14:textId="77777777" w:rsidR="00C11E83" w:rsidRDefault="00C11E83" w:rsidP="00C11E83">
      <w:pPr>
        <w:autoSpaceDE w:val="0"/>
        <w:autoSpaceDN w:val="0"/>
        <w:adjustRightInd w:val="0"/>
        <w:rPr>
          <w:color w:val="000000"/>
        </w:rPr>
      </w:pPr>
    </w:p>
    <w:p w14:paraId="613D6309" w14:textId="6056412E" w:rsidR="001A60B1" w:rsidRDefault="001A60B1" w:rsidP="001A60B1">
      <w:pPr>
        <w:widowControl w:val="0"/>
        <w:autoSpaceDE w:val="0"/>
        <w:autoSpaceDN w:val="0"/>
        <w:adjustRightInd w:val="0"/>
        <w:spacing w:line="227" w:lineRule="exact"/>
        <w:ind w:right="-68"/>
        <w:rPr>
          <w:i/>
          <w:iCs/>
          <w:color w:val="000000"/>
          <w:spacing w:val="35"/>
        </w:rPr>
      </w:pPr>
      <w:r>
        <w:rPr>
          <w:i/>
          <w:iCs/>
          <w:color w:val="000000"/>
        </w:rPr>
        <w:t>Basic format for books (when available online):</w:t>
      </w:r>
      <w:r>
        <w:rPr>
          <w:i/>
          <w:iCs/>
          <w:color w:val="000000"/>
          <w:spacing w:val="35"/>
        </w:rPr>
        <w:t xml:space="preserve"> </w:t>
      </w:r>
    </w:p>
    <w:p w14:paraId="572E7E8E" w14:textId="48BC7AE9" w:rsidR="001A60B1" w:rsidRDefault="001A60B1" w:rsidP="008E0645">
      <w:pPr>
        <w:pStyle w:val="References"/>
      </w:pPr>
      <w:r>
        <w:t>A</w:t>
      </w:r>
      <w:r>
        <w:rPr>
          <w:spacing w:val="1"/>
        </w:rPr>
        <w:t>u</w:t>
      </w:r>
      <w:r>
        <w:t>thor.</w:t>
      </w:r>
      <w:r>
        <w:rPr>
          <w:spacing w:val="35"/>
        </w:rPr>
        <w:t xml:space="preserve"> </w:t>
      </w:r>
      <w:r>
        <w:t>(</w:t>
      </w:r>
      <w:r>
        <w:rPr>
          <w:spacing w:val="-1"/>
        </w:rPr>
        <w:t>y</w:t>
      </w:r>
      <w:r>
        <w:t>ear,</w:t>
      </w:r>
      <w:r>
        <w:rPr>
          <w:spacing w:val="36"/>
        </w:rPr>
        <w:t xml:space="preserve"> </w:t>
      </w:r>
      <w:r>
        <w:rPr>
          <w:spacing w:val="-2"/>
        </w:rPr>
        <w:t>m</w:t>
      </w:r>
      <w:r>
        <w:rPr>
          <w:spacing w:val="1"/>
        </w:rPr>
        <w:t>on</w:t>
      </w:r>
      <w:r>
        <w:t>th</w:t>
      </w:r>
      <w:r>
        <w:rPr>
          <w:spacing w:val="35"/>
        </w:rPr>
        <w:t xml:space="preserve"> </w:t>
      </w:r>
      <w:r>
        <w:rPr>
          <w:spacing w:val="1"/>
        </w:rPr>
        <w:t>d</w:t>
      </w:r>
      <w:r>
        <w:t>ay).</w:t>
      </w:r>
      <w:r>
        <w:rPr>
          <w:spacing w:val="34"/>
        </w:rPr>
        <w:t xml:space="preserve"> </w:t>
      </w:r>
      <w:r>
        <w:rPr>
          <w:i/>
          <w:iCs/>
        </w:rPr>
        <w:t>Title.</w:t>
      </w:r>
      <w:r>
        <w:rPr>
          <w:i/>
          <w:iCs/>
          <w:spacing w:val="33"/>
        </w:rPr>
        <w:t xml:space="preserve"> </w:t>
      </w:r>
      <w:r>
        <w:t>(e</w:t>
      </w:r>
      <w:r>
        <w:rPr>
          <w:spacing w:val="1"/>
        </w:rPr>
        <w:t>d</w:t>
      </w:r>
      <w:r>
        <w:t>iti</w:t>
      </w:r>
      <w:r>
        <w:rPr>
          <w:spacing w:val="1"/>
        </w:rPr>
        <w:t>o</w:t>
      </w:r>
      <w:r>
        <w:t>n)</w:t>
      </w:r>
      <w:r>
        <w:rPr>
          <w:spacing w:val="34"/>
        </w:rPr>
        <w:t xml:space="preserve"> </w:t>
      </w:r>
      <w:r>
        <w:t>[Ty</w:t>
      </w:r>
      <w:r>
        <w:rPr>
          <w:spacing w:val="1"/>
        </w:rPr>
        <w:t>p</w:t>
      </w:r>
      <w:r>
        <w:t>e</w:t>
      </w:r>
      <w:r>
        <w:rPr>
          <w:spacing w:val="35"/>
        </w:rPr>
        <w:t xml:space="preserve"> </w:t>
      </w:r>
      <w:r>
        <w:t>of</w:t>
      </w:r>
      <w:r w:rsidR="008E0645">
        <w:t xml:space="preserve"> </w:t>
      </w:r>
      <w:r w:rsidRPr="008E0645">
        <w:rPr>
          <w:spacing w:val="-1"/>
        </w:rPr>
        <w:t>m</w:t>
      </w:r>
      <w:r>
        <w:t>e</w:t>
      </w:r>
      <w:r w:rsidRPr="008E0645">
        <w:rPr>
          <w:spacing w:val="1"/>
        </w:rPr>
        <w:t>d</w:t>
      </w:r>
      <w:r>
        <w:t>i</w:t>
      </w:r>
      <w:r w:rsidRPr="008E0645">
        <w:rPr>
          <w:spacing w:val="1"/>
        </w:rPr>
        <w:t>u</w:t>
      </w:r>
      <w:r w:rsidRPr="008E0645">
        <w:rPr>
          <w:spacing w:val="-1"/>
        </w:rPr>
        <w:t>m]</w:t>
      </w:r>
      <w:r>
        <w:t>.</w:t>
      </w:r>
      <w:r w:rsidRPr="008E0645">
        <w:rPr>
          <w:spacing w:val="1"/>
        </w:rPr>
        <w:t xml:space="preserve"> </w:t>
      </w:r>
      <w:r w:rsidRPr="008E0645">
        <w:rPr>
          <w:i/>
          <w:iCs/>
        </w:rPr>
        <w:t>volume (issue</w:t>
      </w:r>
      <w:r w:rsidRPr="008E0645">
        <w:rPr>
          <w:i/>
          <w:iCs/>
          <w:spacing w:val="-2"/>
        </w:rPr>
        <w:t>)</w:t>
      </w:r>
      <w:r w:rsidRPr="008E0645">
        <w:rPr>
          <w:i/>
          <w:iCs/>
        </w:rPr>
        <w:t>.</w:t>
      </w:r>
      <w:r w:rsidR="00263943" w:rsidRPr="008E0645">
        <w:rPr>
          <w:i/>
          <w:iCs/>
        </w:rPr>
        <w:t xml:space="preserve"> </w:t>
      </w:r>
      <w:r>
        <w:t>Availa</w:t>
      </w:r>
      <w:r w:rsidRPr="008E0645">
        <w:rPr>
          <w:spacing w:val="1"/>
        </w:rPr>
        <w:t>b</w:t>
      </w:r>
      <w:r>
        <w:t xml:space="preserve">le: </w:t>
      </w:r>
      <w:r w:rsidR="00263943">
        <w:t>s</w:t>
      </w:r>
      <w:r>
        <w:t>ite/</w:t>
      </w:r>
      <w:r w:rsidRPr="008E0645">
        <w:rPr>
          <w:spacing w:val="1"/>
        </w:rPr>
        <w:t>p</w:t>
      </w:r>
      <w:r>
        <w:t>at</w:t>
      </w:r>
      <w:r w:rsidRPr="008E0645">
        <w:rPr>
          <w:spacing w:val="1"/>
        </w:rPr>
        <w:t>h</w:t>
      </w:r>
      <w:r>
        <w:t>/file</w:t>
      </w:r>
    </w:p>
    <w:p w14:paraId="2DBA0087" w14:textId="77777777" w:rsidR="001A60B1" w:rsidRDefault="001A60B1" w:rsidP="001A60B1">
      <w:pPr>
        <w:widowControl w:val="0"/>
        <w:autoSpaceDE w:val="0"/>
        <w:autoSpaceDN w:val="0"/>
        <w:adjustRightInd w:val="0"/>
        <w:spacing w:before="37"/>
        <w:ind w:right="-20"/>
        <w:rPr>
          <w:color w:val="000000"/>
        </w:rPr>
      </w:pPr>
      <w:r>
        <w:rPr>
          <w:i/>
          <w:iCs/>
          <w:color w:val="000000"/>
        </w:rPr>
        <w:t>Example:</w:t>
      </w:r>
    </w:p>
    <w:p w14:paraId="161E4BD5" w14:textId="01C41570" w:rsidR="001A60B1" w:rsidRDefault="001A60B1" w:rsidP="008E0645">
      <w:pPr>
        <w:pStyle w:val="References"/>
      </w:pPr>
      <w:r>
        <w:t>J. J</w:t>
      </w:r>
      <w:r>
        <w:rPr>
          <w:spacing w:val="1"/>
        </w:rPr>
        <w:t>on</w:t>
      </w:r>
      <w:r>
        <w:t>es.</w:t>
      </w:r>
      <w:r>
        <w:rPr>
          <w:spacing w:val="-1"/>
        </w:rPr>
        <w:t xml:space="preserve"> </w:t>
      </w:r>
      <w:r>
        <w:t>(19</w:t>
      </w:r>
      <w:r>
        <w:rPr>
          <w:spacing w:val="1"/>
        </w:rPr>
        <w:t>9</w:t>
      </w:r>
      <w:r>
        <w:t>1, May 1</w:t>
      </w:r>
      <w:r>
        <w:rPr>
          <w:spacing w:val="1"/>
        </w:rPr>
        <w:t>0</w:t>
      </w:r>
      <w:r>
        <w:t xml:space="preserve">). </w:t>
      </w:r>
      <w:r>
        <w:rPr>
          <w:i/>
          <w:iCs/>
        </w:rPr>
        <w:t>Ne</w:t>
      </w:r>
      <w:r>
        <w:rPr>
          <w:i/>
          <w:iCs/>
          <w:spacing w:val="-2"/>
        </w:rPr>
        <w:t>t</w:t>
      </w:r>
      <w:r>
        <w:rPr>
          <w:i/>
          <w:iCs/>
        </w:rPr>
        <w:t>w</w:t>
      </w:r>
      <w:r>
        <w:rPr>
          <w:i/>
          <w:iCs/>
          <w:spacing w:val="1"/>
        </w:rPr>
        <w:t>o</w:t>
      </w:r>
      <w:r>
        <w:rPr>
          <w:i/>
          <w:iCs/>
        </w:rPr>
        <w:t>rks.</w:t>
      </w:r>
      <w:r>
        <w:rPr>
          <w:i/>
          <w:iCs/>
          <w:spacing w:val="-1"/>
        </w:rPr>
        <w:t xml:space="preserve"> </w:t>
      </w:r>
      <w:r>
        <w:rPr>
          <w:spacing w:val="-1"/>
        </w:rPr>
        <w:t>(</w:t>
      </w:r>
      <w:r>
        <w:rPr>
          <w:spacing w:val="1"/>
        </w:rPr>
        <w:t>2</w:t>
      </w:r>
      <w:r>
        <w:t>nd</w:t>
      </w:r>
      <w:r>
        <w:rPr>
          <w:spacing w:val="1"/>
        </w:rPr>
        <w:t xml:space="preserve"> </w:t>
      </w:r>
      <w:r>
        <w:rPr>
          <w:spacing w:val="-1"/>
        </w:rPr>
        <w:t>ed</w:t>
      </w:r>
      <w:r>
        <w:t>.)</w:t>
      </w:r>
      <w:r>
        <w:rPr>
          <w:spacing w:val="-1"/>
        </w:rPr>
        <w:t xml:space="preserve"> </w:t>
      </w:r>
      <w:r>
        <w:t>[</w:t>
      </w:r>
      <w:r>
        <w:rPr>
          <w:spacing w:val="-1"/>
        </w:rPr>
        <w:t>O</w:t>
      </w:r>
      <w:r>
        <w:t>nline</w:t>
      </w:r>
      <w:r>
        <w:rPr>
          <w:spacing w:val="-1"/>
        </w:rPr>
        <w:t>]</w:t>
      </w:r>
      <w:r>
        <w:t>. Available:</w:t>
      </w:r>
      <w:r>
        <w:rPr>
          <w:spacing w:val="-1"/>
        </w:rPr>
        <w:t xml:space="preserve"> </w:t>
      </w:r>
      <w:hyperlink r:id="rId22" w:history="1">
        <w:r>
          <w:t>htt</w:t>
        </w:r>
        <w:r>
          <w:rPr>
            <w:spacing w:val="-1"/>
          </w:rPr>
          <w:t>p</w:t>
        </w:r>
        <w:r>
          <w:t>://www.at</w:t>
        </w:r>
        <w:r>
          <w:rPr>
            <w:spacing w:val="-2"/>
          </w:rPr>
          <w:t>m</w:t>
        </w:r>
        <w:r>
          <w:t>.com</w:t>
        </w:r>
      </w:hyperlink>
    </w:p>
    <w:p w14:paraId="234FDCA8" w14:textId="77777777" w:rsidR="001A60B1" w:rsidRDefault="001A60B1" w:rsidP="001A60B1">
      <w:pPr>
        <w:widowControl w:val="0"/>
        <w:autoSpaceDE w:val="0"/>
        <w:autoSpaceDN w:val="0"/>
        <w:adjustRightInd w:val="0"/>
        <w:spacing w:before="5" w:line="140" w:lineRule="exact"/>
        <w:rPr>
          <w:color w:val="000000"/>
          <w:sz w:val="14"/>
          <w:szCs w:val="14"/>
        </w:rPr>
      </w:pPr>
    </w:p>
    <w:p w14:paraId="6A2FF64A" w14:textId="77777777" w:rsidR="001A60B1" w:rsidRDefault="001A60B1" w:rsidP="008E0645">
      <w:pPr>
        <w:widowControl w:val="0"/>
        <w:autoSpaceDE w:val="0"/>
        <w:autoSpaceDN w:val="0"/>
        <w:adjustRightInd w:val="0"/>
        <w:spacing w:line="239" w:lineRule="auto"/>
        <w:ind w:right="358"/>
        <w:rPr>
          <w:i/>
          <w:iCs/>
          <w:color w:val="000000"/>
        </w:rPr>
      </w:pPr>
      <w:r>
        <w:rPr>
          <w:i/>
          <w:iCs/>
          <w:color w:val="000000"/>
        </w:rPr>
        <w:t>Basic format for j</w:t>
      </w:r>
      <w:r>
        <w:rPr>
          <w:i/>
          <w:iCs/>
          <w:color w:val="000000"/>
          <w:spacing w:val="1"/>
        </w:rPr>
        <w:t>o</w:t>
      </w:r>
      <w:r>
        <w:rPr>
          <w:i/>
          <w:iCs/>
          <w:color w:val="000000"/>
        </w:rPr>
        <w:t>urn</w:t>
      </w:r>
      <w:r>
        <w:rPr>
          <w:i/>
          <w:iCs/>
          <w:color w:val="000000"/>
          <w:spacing w:val="1"/>
        </w:rPr>
        <w:t>a</w:t>
      </w:r>
      <w:r>
        <w:rPr>
          <w:i/>
          <w:iCs/>
          <w:color w:val="000000"/>
        </w:rPr>
        <w:t>ls (when available online):</w:t>
      </w:r>
    </w:p>
    <w:p w14:paraId="5ADE17B0" w14:textId="77777777" w:rsidR="008E0645" w:rsidRDefault="001A60B1" w:rsidP="008E0645">
      <w:pPr>
        <w:pStyle w:val="References"/>
      </w:pPr>
      <w:r>
        <w:t>A</w:t>
      </w:r>
      <w:r>
        <w:rPr>
          <w:spacing w:val="1"/>
        </w:rPr>
        <w:t>u</w:t>
      </w:r>
      <w:r>
        <w:t>th</w:t>
      </w:r>
      <w:r>
        <w:rPr>
          <w:spacing w:val="1"/>
        </w:rPr>
        <w:t>o</w:t>
      </w:r>
      <w:r>
        <w:rPr>
          <w:spacing w:val="-1"/>
        </w:rPr>
        <w:t>r</w:t>
      </w:r>
      <w:r>
        <w:t xml:space="preserve">. (year, </w:t>
      </w:r>
      <w:r>
        <w:rPr>
          <w:spacing w:val="-2"/>
        </w:rPr>
        <w:t>m</w:t>
      </w:r>
      <w:r>
        <w:rPr>
          <w:spacing w:val="1"/>
        </w:rPr>
        <w:t>on</w:t>
      </w:r>
      <w:r>
        <w:rPr>
          <w:spacing w:val="-2"/>
        </w:rPr>
        <w:t>t</w:t>
      </w:r>
      <w:r>
        <w:rPr>
          <w:spacing w:val="1"/>
        </w:rPr>
        <w:t>h</w:t>
      </w:r>
      <w:r>
        <w:rPr>
          <w:spacing w:val="-1"/>
        </w:rPr>
        <w:t>)</w:t>
      </w:r>
      <w:r>
        <w:t>. Title.</w:t>
      </w:r>
      <w:r>
        <w:rPr>
          <w:spacing w:val="-1"/>
        </w:rPr>
        <w:t xml:space="preserve"> </w:t>
      </w:r>
      <w:r>
        <w:rPr>
          <w:i/>
          <w:iCs/>
          <w:spacing w:val="-1"/>
        </w:rPr>
        <w:t>J</w:t>
      </w:r>
      <w:r>
        <w:rPr>
          <w:i/>
          <w:iCs/>
          <w:spacing w:val="1"/>
        </w:rPr>
        <w:t>ou</w:t>
      </w:r>
      <w:r>
        <w:rPr>
          <w:i/>
          <w:iCs/>
          <w:spacing w:val="-1"/>
        </w:rPr>
        <w:t>rn</w:t>
      </w:r>
      <w:r>
        <w:rPr>
          <w:i/>
          <w:iCs/>
          <w:spacing w:val="1"/>
        </w:rPr>
        <w:t>a</w:t>
      </w:r>
      <w:r>
        <w:rPr>
          <w:i/>
          <w:iCs/>
        </w:rPr>
        <w:t>l.</w:t>
      </w:r>
      <w:r>
        <w:rPr>
          <w:i/>
          <w:iCs/>
          <w:spacing w:val="-1"/>
        </w:rPr>
        <w:t xml:space="preserve"> </w:t>
      </w:r>
      <w:r>
        <w:t>[Ty</w:t>
      </w:r>
      <w:r>
        <w:rPr>
          <w:spacing w:val="1"/>
        </w:rPr>
        <w:t>p</w:t>
      </w:r>
      <w:r>
        <w:t>e</w:t>
      </w:r>
      <w:r>
        <w:rPr>
          <w:spacing w:val="-1"/>
        </w:rPr>
        <w:t xml:space="preserve"> </w:t>
      </w:r>
      <w:r>
        <w:t xml:space="preserve">of </w:t>
      </w:r>
      <w:r>
        <w:rPr>
          <w:spacing w:val="-1"/>
        </w:rPr>
        <w:t>m</w:t>
      </w:r>
      <w:r>
        <w:t>e</w:t>
      </w:r>
      <w:r>
        <w:rPr>
          <w:spacing w:val="1"/>
        </w:rPr>
        <w:t>d</w:t>
      </w:r>
      <w:r>
        <w:t>i</w:t>
      </w:r>
      <w:r>
        <w:rPr>
          <w:spacing w:val="1"/>
        </w:rPr>
        <w:t>u</w:t>
      </w:r>
      <w:r>
        <w:rPr>
          <w:spacing w:val="-1"/>
        </w:rPr>
        <w:t>m]</w:t>
      </w:r>
      <w:r>
        <w:t>.</w:t>
      </w:r>
      <w:r>
        <w:rPr>
          <w:spacing w:val="1"/>
        </w:rPr>
        <w:t xml:space="preserve"> </w:t>
      </w:r>
      <w:r>
        <w:rPr>
          <w:i/>
          <w:iCs/>
        </w:rPr>
        <w:t>volume (issue</w:t>
      </w:r>
      <w:r>
        <w:rPr>
          <w:i/>
          <w:iCs/>
          <w:spacing w:val="-2"/>
        </w:rPr>
        <w:t>)</w:t>
      </w:r>
      <w:r>
        <w:rPr>
          <w:i/>
          <w:iCs/>
        </w:rPr>
        <w:t xml:space="preserve">, </w:t>
      </w:r>
      <w:r>
        <w:rPr>
          <w:spacing w:val="1"/>
        </w:rPr>
        <w:t>p</w:t>
      </w:r>
      <w:r>
        <w:rPr>
          <w:spacing w:val="-1"/>
        </w:rPr>
        <w:t>a</w:t>
      </w:r>
      <w:r>
        <w:t>ges. Availa</w:t>
      </w:r>
      <w:r>
        <w:rPr>
          <w:spacing w:val="1"/>
        </w:rPr>
        <w:t>b</w:t>
      </w:r>
      <w:r>
        <w:t>le: site/</w:t>
      </w:r>
      <w:r>
        <w:rPr>
          <w:spacing w:val="1"/>
        </w:rPr>
        <w:t>p</w:t>
      </w:r>
      <w:r>
        <w:t>at</w:t>
      </w:r>
      <w:r>
        <w:rPr>
          <w:spacing w:val="1"/>
        </w:rPr>
        <w:t>h</w:t>
      </w:r>
      <w:r>
        <w:t xml:space="preserve">/file </w:t>
      </w:r>
    </w:p>
    <w:p w14:paraId="49D0EE4D" w14:textId="153F9827" w:rsidR="001A60B1" w:rsidRDefault="001A60B1" w:rsidP="008E0645">
      <w:pPr>
        <w:widowControl w:val="0"/>
        <w:autoSpaceDE w:val="0"/>
        <w:autoSpaceDN w:val="0"/>
        <w:adjustRightInd w:val="0"/>
        <w:spacing w:line="239" w:lineRule="auto"/>
        <w:ind w:right="358"/>
        <w:rPr>
          <w:color w:val="000000"/>
        </w:rPr>
      </w:pPr>
      <w:r>
        <w:rPr>
          <w:i/>
          <w:iCs/>
          <w:color w:val="000000"/>
        </w:rPr>
        <w:t>Example:</w:t>
      </w:r>
    </w:p>
    <w:p w14:paraId="6F52CE92" w14:textId="7515B49C" w:rsidR="001A60B1" w:rsidRDefault="001A60B1" w:rsidP="008E0645">
      <w:pPr>
        <w:pStyle w:val="References"/>
      </w:pPr>
      <w:r>
        <w:t>R. J. V</w:t>
      </w:r>
      <w:r>
        <w:rPr>
          <w:spacing w:val="-1"/>
        </w:rPr>
        <w:t>i</w:t>
      </w:r>
      <w:r>
        <w:t>d</w:t>
      </w:r>
      <w:r>
        <w:rPr>
          <w:spacing w:val="-2"/>
        </w:rPr>
        <w:t>m</w:t>
      </w:r>
      <w:r>
        <w:t>ar. (1</w:t>
      </w:r>
      <w:r>
        <w:rPr>
          <w:spacing w:val="-1"/>
        </w:rPr>
        <w:t>99</w:t>
      </w:r>
      <w:r>
        <w:rPr>
          <w:spacing w:val="1"/>
        </w:rPr>
        <w:t>2</w:t>
      </w:r>
      <w:r>
        <w:t xml:space="preserve">, </w:t>
      </w:r>
      <w:r>
        <w:rPr>
          <w:spacing w:val="2"/>
        </w:rPr>
        <w:t xml:space="preserve"> </w:t>
      </w:r>
      <w:r>
        <w:rPr>
          <w:spacing w:val="-1"/>
        </w:rPr>
        <w:t>Au</w:t>
      </w:r>
      <w:r>
        <w:t>g</w:t>
      </w:r>
      <w:r>
        <w:rPr>
          <w:spacing w:val="-1"/>
        </w:rPr>
        <w:t>.)</w:t>
      </w:r>
      <w:r>
        <w:t xml:space="preserve">. </w:t>
      </w:r>
      <w:r>
        <w:rPr>
          <w:spacing w:val="2"/>
        </w:rPr>
        <w:t xml:space="preserve"> </w:t>
      </w:r>
      <w:r>
        <w:t xml:space="preserve">On </w:t>
      </w:r>
      <w:r>
        <w:rPr>
          <w:spacing w:val="1"/>
        </w:rPr>
        <w:t xml:space="preserve"> </w:t>
      </w:r>
      <w:r>
        <w:t>t</w:t>
      </w:r>
      <w:r>
        <w:rPr>
          <w:spacing w:val="1"/>
        </w:rPr>
        <w:t>h</w:t>
      </w:r>
      <w:r>
        <w:t xml:space="preserve">e  use </w:t>
      </w:r>
      <w:r>
        <w:rPr>
          <w:spacing w:val="2"/>
        </w:rPr>
        <w:t xml:space="preserve"> </w:t>
      </w:r>
      <w:r>
        <w:t xml:space="preserve">of </w:t>
      </w:r>
      <w:r>
        <w:rPr>
          <w:spacing w:val="2"/>
        </w:rPr>
        <w:t xml:space="preserve"> </w:t>
      </w:r>
      <w:r>
        <w:t>at</w:t>
      </w:r>
      <w:r>
        <w:rPr>
          <w:spacing w:val="-2"/>
        </w:rPr>
        <w:t>m</w:t>
      </w:r>
      <w:r>
        <w:rPr>
          <w:spacing w:val="1"/>
        </w:rPr>
        <w:t>o</w:t>
      </w:r>
      <w:r>
        <w:t>sph</w:t>
      </w:r>
      <w:r>
        <w:rPr>
          <w:spacing w:val="-1"/>
        </w:rPr>
        <w:t>e</w:t>
      </w:r>
      <w:r>
        <w:t xml:space="preserve">ric </w:t>
      </w:r>
      <w:r>
        <w:rPr>
          <w:spacing w:val="10"/>
        </w:rPr>
        <w:t>pla</w:t>
      </w:r>
      <w:r>
        <w:rPr>
          <w:spacing w:val="11"/>
        </w:rPr>
        <w:t>s</w:t>
      </w:r>
      <w:r>
        <w:rPr>
          <w:spacing w:val="10"/>
        </w:rPr>
        <w:t>ma</w:t>
      </w:r>
      <w:r>
        <w:t>s</w:t>
      </w:r>
      <w:r>
        <w:rPr>
          <w:spacing w:val="1"/>
        </w:rPr>
        <w:t xml:space="preserve"> </w:t>
      </w:r>
      <w:r>
        <w:rPr>
          <w:spacing w:val="11"/>
        </w:rPr>
        <w:t>a</w:t>
      </w:r>
      <w:r>
        <w:t>s</w:t>
      </w:r>
      <w:r>
        <w:rPr>
          <w:spacing w:val="1"/>
        </w:rPr>
        <w:t xml:space="preserve"> </w:t>
      </w:r>
      <w:r>
        <w:rPr>
          <w:spacing w:val="11"/>
        </w:rPr>
        <w:t>e</w:t>
      </w:r>
      <w:r>
        <w:rPr>
          <w:spacing w:val="9"/>
        </w:rPr>
        <w:t>l</w:t>
      </w:r>
      <w:r>
        <w:rPr>
          <w:spacing w:val="10"/>
        </w:rPr>
        <w:t>e</w:t>
      </w:r>
      <w:r>
        <w:rPr>
          <w:spacing w:val="11"/>
        </w:rPr>
        <w:t>c</w:t>
      </w:r>
      <w:r>
        <w:rPr>
          <w:spacing w:val="10"/>
        </w:rPr>
        <w:t>tr</w:t>
      </w:r>
      <w:r>
        <w:rPr>
          <w:spacing w:val="11"/>
        </w:rPr>
        <w:t>o</w:t>
      </w:r>
      <w:r>
        <w:rPr>
          <w:spacing w:val="8"/>
        </w:rPr>
        <w:t>m</w:t>
      </w:r>
      <w:r>
        <w:rPr>
          <w:spacing w:val="10"/>
        </w:rPr>
        <w:t>agneti</w:t>
      </w:r>
      <w:r>
        <w:t>c</w:t>
      </w:r>
      <w:r>
        <w:rPr>
          <w:spacing w:val="1"/>
        </w:rPr>
        <w:t xml:space="preserve"> </w:t>
      </w:r>
      <w:r>
        <w:rPr>
          <w:spacing w:val="10"/>
        </w:rPr>
        <w:t>refle</w:t>
      </w:r>
      <w:r>
        <w:rPr>
          <w:spacing w:val="11"/>
        </w:rPr>
        <w:t>c</w:t>
      </w:r>
      <w:r>
        <w:rPr>
          <w:spacing w:val="10"/>
        </w:rPr>
        <w:t>tors</w:t>
      </w:r>
      <w:r>
        <w:t xml:space="preserve">. </w:t>
      </w:r>
      <w:r>
        <w:rPr>
          <w:i/>
          <w:iCs/>
          <w:spacing w:val="10"/>
        </w:rPr>
        <w:t>IEE</w:t>
      </w:r>
      <w:r>
        <w:rPr>
          <w:i/>
          <w:iCs/>
        </w:rPr>
        <w:t>E</w:t>
      </w:r>
      <w:r>
        <w:rPr>
          <w:i/>
          <w:iCs/>
          <w:spacing w:val="1"/>
        </w:rPr>
        <w:t xml:space="preserve"> </w:t>
      </w:r>
      <w:r>
        <w:rPr>
          <w:i/>
          <w:iCs/>
          <w:spacing w:val="10"/>
        </w:rPr>
        <w:t xml:space="preserve">Trans. </w:t>
      </w:r>
      <w:r>
        <w:rPr>
          <w:i/>
          <w:iCs/>
        </w:rPr>
        <w:t>Plas</w:t>
      </w:r>
      <w:r>
        <w:rPr>
          <w:i/>
          <w:iCs/>
          <w:spacing w:val="-1"/>
        </w:rPr>
        <w:t>m</w:t>
      </w:r>
      <w:r>
        <w:rPr>
          <w:i/>
          <w:iCs/>
        </w:rPr>
        <w:t>a</w:t>
      </w:r>
      <w:r>
        <w:rPr>
          <w:i/>
          <w:iCs/>
          <w:spacing w:val="1"/>
        </w:rPr>
        <w:t xml:space="preserve"> </w:t>
      </w:r>
      <w:r>
        <w:rPr>
          <w:i/>
          <w:iCs/>
        </w:rPr>
        <w:t>Sci.</w:t>
      </w:r>
      <w:r>
        <w:rPr>
          <w:i/>
          <w:iCs/>
          <w:spacing w:val="2"/>
        </w:rPr>
        <w:t xml:space="preserve"> </w:t>
      </w:r>
      <w:r>
        <w:t>[O</w:t>
      </w:r>
      <w:r>
        <w:rPr>
          <w:spacing w:val="1"/>
        </w:rPr>
        <w:t>n</w:t>
      </w:r>
      <w:r>
        <w:t>li</w:t>
      </w:r>
      <w:r>
        <w:rPr>
          <w:spacing w:val="1"/>
        </w:rPr>
        <w:t>n</w:t>
      </w:r>
      <w:r>
        <w:t>e].</w:t>
      </w:r>
      <w:r>
        <w:rPr>
          <w:spacing w:val="1"/>
        </w:rPr>
        <w:t xml:space="preserve"> </w:t>
      </w:r>
      <w:r>
        <w:rPr>
          <w:i/>
          <w:iCs/>
          <w:spacing w:val="-1"/>
        </w:rPr>
        <w:t>2</w:t>
      </w:r>
      <w:r>
        <w:rPr>
          <w:i/>
          <w:iCs/>
          <w:spacing w:val="1"/>
        </w:rPr>
        <w:t>1</w:t>
      </w:r>
      <w:r>
        <w:rPr>
          <w:i/>
          <w:iCs/>
          <w:spacing w:val="-1"/>
        </w:rPr>
        <w:t>(</w:t>
      </w:r>
      <w:r>
        <w:rPr>
          <w:i/>
          <w:iCs/>
          <w:spacing w:val="1"/>
        </w:rPr>
        <w:t>3</w:t>
      </w:r>
      <w:r>
        <w:rPr>
          <w:i/>
          <w:iCs/>
          <w:spacing w:val="-2"/>
        </w:rPr>
        <w:t>)</w:t>
      </w:r>
      <w:r>
        <w:rPr>
          <w:i/>
          <w:iCs/>
        </w:rPr>
        <w:t>,</w:t>
      </w:r>
      <w:r>
        <w:rPr>
          <w:i/>
          <w:iCs/>
          <w:spacing w:val="2"/>
        </w:rPr>
        <w:t xml:space="preserve"> </w:t>
      </w:r>
      <w:r>
        <w:rPr>
          <w:spacing w:val="1"/>
        </w:rPr>
        <w:t>pp</w:t>
      </w:r>
      <w:r>
        <w:t>.</w:t>
      </w:r>
      <w:r>
        <w:rPr>
          <w:spacing w:val="1"/>
        </w:rPr>
        <w:t xml:space="preserve"> 8</w:t>
      </w:r>
      <w:r>
        <w:t>76–</w:t>
      </w:r>
      <w:r>
        <w:rPr>
          <w:spacing w:val="1"/>
        </w:rPr>
        <w:t>8</w:t>
      </w:r>
      <w:r>
        <w:t>8</w:t>
      </w:r>
      <w:r>
        <w:rPr>
          <w:spacing w:val="1"/>
        </w:rPr>
        <w:t>0</w:t>
      </w:r>
      <w:r>
        <w:t>. A</w:t>
      </w:r>
      <w:r>
        <w:rPr>
          <w:spacing w:val="1"/>
        </w:rPr>
        <w:t>v</w:t>
      </w:r>
      <w:r>
        <w:t>aila</w:t>
      </w:r>
      <w:r>
        <w:rPr>
          <w:spacing w:val="1"/>
        </w:rPr>
        <w:t>b</w:t>
      </w:r>
      <w:r>
        <w:t>le:</w:t>
      </w:r>
      <w:hyperlink r:id="rId23" w:history="1">
        <w:r w:rsidR="008E0645">
          <w:t xml:space="preserve"> </w:t>
        </w:r>
        <w:r>
          <w:t>http://www.halcyon.</w:t>
        </w:r>
        <w:r>
          <w:rPr>
            <w:spacing w:val="-1"/>
          </w:rPr>
          <w:t>c</w:t>
        </w:r>
        <w:r>
          <w:rPr>
            <w:spacing w:val="1"/>
          </w:rPr>
          <w:t>o</w:t>
        </w:r>
        <w:r>
          <w:rPr>
            <w:spacing w:val="-2"/>
          </w:rPr>
          <w:t>m</w:t>
        </w:r>
        <w:r>
          <w:t>/pub</w:t>
        </w:r>
        <w:r>
          <w:rPr>
            <w:spacing w:val="-2"/>
          </w:rPr>
          <w:t>/</w:t>
        </w:r>
        <w:r>
          <w:rPr>
            <w:spacing w:val="-1"/>
          </w:rPr>
          <w:t>j</w:t>
        </w:r>
        <w:r>
          <w:t>ournals/21p</w:t>
        </w:r>
        <w:r>
          <w:rPr>
            <w:spacing w:val="-1"/>
          </w:rPr>
          <w:t>s0</w:t>
        </w:r>
        <w:r>
          <w:t>3-vid</w:t>
        </w:r>
        <w:r>
          <w:rPr>
            <w:spacing w:val="-2"/>
          </w:rPr>
          <w:t>m</w:t>
        </w:r>
        <w:r>
          <w:t>ar</w:t>
        </w:r>
      </w:hyperlink>
    </w:p>
    <w:p w14:paraId="56CBA5A2" w14:textId="77777777" w:rsidR="001A60B1" w:rsidRDefault="001A60B1" w:rsidP="001A60B1">
      <w:pPr>
        <w:widowControl w:val="0"/>
        <w:autoSpaceDE w:val="0"/>
        <w:autoSpaceDN w:val="0"/>
        <w:adjustRightInd w:val="0"/>
        <w:spacing w:before="9" w:line="280" w:lineRule="exact"/>
        <w:rPr>
          <w:color w:val="000000"/>
          <w:sz w:val="28"/>
          <w:szCs w:val="28"/>
        </w:rPr>
      </w:pPr>
    </w:p>
    <w:p w14:paraId="09401842" w14:textId="77777777" w:rsidR="001A60B1" w:rsidRDefault="001A60B1" w:rsidP="008E0645">
      <w:pPr>
        <w:widowControl w:val="0"/>
        <w:autoSpaceDE w:val="0"/>
        <w:autoSpaceDN w:val="0"/>
        <w:adjustRightInd w:val="0"/>
        <w:spacing w:line="239" w:lineRule="auto"/>
        <w:ind w:right="-54"/>
        <w:jc w:val="both"/>
        <w:rPr>
          <w:i/>
          <w:iCs/>
          <w:color w:val="000000"/>
          <w:spacing w:val="1"/>
        </w:rPr>
      </w:pPr>
      <w:r>
        <w:rPr>
          <w:i/>
          <w:iCs/>
          <w:color w:val="000000"/>
        </w:rPr>
        <w:t>Basic format for p</w:t>
      </w:r>
      <w:r>
        <w:rPr>
          <w:i/>
          <w:iCs/>
          <w:color w:val="000000"/>
          <w:spacing w:val="-1"/>
        </w:rPr>
        <w:t>a</w:t>
      </w:r>
      <w:r>
        <w:rPr>
          <w:i/>
          <w:iCs/>
          <w:color w:val="000000"/>
        </w:rPr>
        <w:t>pers</w:t>
      </w:r>
      <w:r>
        <w:rPr>
          <w:i/>
          <w:iCs/>
          <w:color w:val="000000"/>
          <w:spacing w:val="1"/>
        </w:rPr>
        <w:t xml:space="preserve"> </w:t>
      </w:r>
      <w:r>
        <w:rPr>
          <w:i/>
          <w:iCs/>
          <w:color w:val="000000"/>
        </w:rPr>
        <w:t>pr</w:t>
      </w:r>
      <w:r>
        <w:rPr>
          <w:i/>
          <w:iCs/>
          <w:color w:val="000000"/>
          <w:spacing w:val="-1"/>
        </w:rPr>
        <w:t>e</w:t>
      </w:r>
      <w:r>
        <w:rPr>
          <w:i/>
          <w:iCs/>
          <w:color w:val="000000"/>
        </w:rPr>
        <w:t>s</w:t>
      </w:r>
      <w:r>
        <w:rPr>
          <w:i/>
          <w:iCs/>
          <w:color w:val="000000"/>
          <w:spacing w:val="-1"/>
        </w:rPr>
        <w:t>e</w:t>
      </w:r>
      <w:r>
        <w:rPr>
          <w:i/>
          <w:iCs/>
          <w:color w:val="000000"/>
          <w:spacing w:val="1"/>
        </w:rPr>
        <w:t>n</w:t>
      </w:r>
      <w:r>
        <w:rPr>
          <w:i/>
          <w:iCs/>
          <w:color w:val="000000"/>
          <w:spacing w:val="-1"/>
        </w:rPr>
        <w:t>t</w:t>
      </w:r>
      <w:r>
        <w:rPr>
          <w:i/>
          <w:iCs/>
          <w:color w:val="000000"/>
        </w:rPr>
        <w:t>ed at c</w:t>
      </w:r>
      <w:r>
        <w:rPr>
          <w:i/>
          <w:iCs/>
          <w:color w:val="000000"/>
          <w:spacing w:val="-1"/>
        </w:rPr>
        <w:t>o</w:t>
      </w:r>
      <w:r>
        <w:rPr>
          <w:i/>
          <w:iCs/>
          <w:color w:val="000000"/>
        </w:rPr>
        <w:t>n</w:t>
      </w:r>
      <w:r>
        <w:rPr>
          <w:i/>
          <w:iCs/>
          <w:color w:val="000000"/>
          <w:spacing w:val="-1"/>
        </w:rPr>
        <w:t>fe</w:t>
      </w:r>
      <w:r>
        <w:rPr>
          <w:i/>
          <w:iCs/>
          <w:color w:val="000000"/>
        </w:rPr>
        <w:t>rence</w:t>
      </w:r>
      <w:r>
        <w:rPr>
          <w:i/>
          <w:iCs/>
          <w:color w:val="000000"/>
          <w:spacing w:val="-1"/>
        </w:rPr>
        <w:t>s (when available online)</w:t>
      </w:r>
      <w:r>
        <w:rPr>
          <w:i/>
          <w:iCs/>
          <w:color w:val="000000"/>
        </w:rPr>
        <w:t>:</w:t>
      </w:r>
      <w:r>
        <w:rPr>
          <w:i/>
          <w:iCs/>
          <w:color w:val="000000"/>
          <w:spacing w:val="1"/>
        </w:rPr>
        <w:t xml:space="preserve"> </w:t>
      </w:r>
    </w:p>
    <w:p w14:paraId="5D9E1596" w14:textId="2789864F" w:rsidR="001A60B1" w:rsidRDefault="001A60B1" w:rsidP="008E0645">
      <w:pPr>
        <w:pStyle w:val="References"/>
      </w:pPr>
      <w:r>
        <w:rPr>
          <w:spacing w:val="-1"/>
        </w:rPr>
        <w:t>A</w:t>
      </w:r>
      <w:r>
        <w:rPr>
          <w:spacing w:val="1"/>
        </w:rPr>
        <w:t>u</w:t>
      </w:r>
      <w:r>
        <w:t>t</w:t>
      </w:r>
      <w:r>
        <w:rPr>
          <w:spacing w:val="-1"/>
        </w:rPr>
        <w:t>ho</w:t>
      </w:r>
      <w:r>
        <w:rPr>
          <w:spacing w:val="1"/>
        </w:rPr>
        <w:t>r</w:t>
      </w:r>
      <w:r>
        <w:t xml:space="preserve">. </w:t>
      </w:r>
      <w:r>
        <w:rPr>
          <w:spacing w:val="1"/>
        </w:rPr>
        <w:t>(</w:t>
      </w:r>
      <w:r>
        <w:rPr>
          <w:spacing w:val="-1"/>
        </w:rPr>
        <w:t>y</w:t>
      </w:r>
      <w:r>
        <w:rPr>
          <w:spacing w:val="1"/>
        </w:rPr>
        <w:t>ear</w:t>
      </w:r>
      <w:r>
        <w:t>,</w:t>
      </w:r>
      <w:r>
        <w:rPr>
          <w:spacing w:val="2"/>
        </w:rPr>
        <w:t xml:space="preserve"> </w:t>
      </w:r>
      <w:r>
        <w:rPr>
          <w:spacing w:val="-2"/>
        </w:rPr>
        <w:t>m</w:t>
      </w:r>
      <w:r>
        <w:rPr>
          <w:spacing w:val="1"/>
        </w:rPr>
        <w:t>on</w:t>
      </w:r>
      <w:r>
        <w:rPr>
          <w:spacing w:val="-2"/>
        </w:rPr>
        <w:t>t</w:t>
      </w:r>
      <w:r>
        <w:rPr>
          <w:spacing w:val="1"/>
        </w:rPr>
        <w:t>h</w:t>
      </w:r>
      <w:r>
        <w:rPr>
          <w:spacing w:val="-1"/>
        </w:rPr>
        <w:t>)</w:t>
      </w:r>
      <w:r>
        <w:t xml:space="preserve">. </w:t>
      </w:r>
      <w:r>
        <w:rPr>
          <w:spacing w:val="10"/>
        </w:rPr>
        <w:t>Title</w:t>
      </w:r>
      <w:r>
        <w:t xml:space="preserve">. </w:t>
      </w:r>
      <w:r>
        <w:rPr>
          <w:spacing w:val="10"/>
        </w:rPr>
        <w:t>Pre</w:t>
      </w:r>
      <w:r>
        <w:rPr>
          <w:spacing w:val="11"/>
        </w:rPr>
        <w:t>s</w:t>
      </w:r>
      <w:r>
        <w:rPr>
          <w:spacing w:val="10"/>
        </w:rPr>
        <w:t>ente</w:t>
      </w:r>
      <w:r>
        <w:t xml:space="preserve">d </w:t>
      </w:r>
      <w:r>
        <w:rPr>
          <w:spacing w:val="10"/>
        </w:rPr>
        <w:t>a</w:t>
      </w:r>
      <w:r>
        <w:t xml:space="preserve">t </w:t>
      </w:r>
      <w:r>
        <w:rPr>
          <w:spacing w:val="10"/>
        </w:rPr>
        <w:t>Conferenc</w:t>
      </w:r>
      <w:r>
        <w:t xml:space="preserve">e </w:t>
      </w:r>
      <w:r>
        <w:rPr>
          <w:spacing w:val="10"/>
        </w:rPr>
        <w:t>title</w:t>
      </w:r>
      <w:r>
        <w:t xml:space="preserve">. </w:t>
      </w:r>
      <w:r>
        <w:rPr>
          <w:spacing w:val="10"/>
        </w:rPr>
        <w:t>[</w:t>
      </w:r>
      <w:r>
        <w:rPr>
          <w:spacing w:val="11"/>
        </w:rPr>
        <w:t>T</w:t>
      </w:r>
      <w:r>
        <w:rPr>
          <w:spacing w:val="10"/>
        </w:rPr>
        <w:t>yp</w:t>
      </w:r>
      <w:r>
        <w:t xml:space="preserve">e </w:t>
      </w:r>
      <w:r>
        <w:rPr>
          <w:spacing w:val="10"/>
        </w:rPr>
        <w:t>o</w:t>
      </w:r>
      <w:r>
        <w:t xml:space="preserve">f </w:t>
      </w:r>
      <w:r>
        <w:rPr>
          <w:spacing w:val="10"/>
        </w:rPr>
        <w:t>Medi</w:t>
      </w:r>
      <w:r>
        <w:rPr>
          <w:spacing w:val="11"/>
        </w:rPr>
        <w:t>u</w:t>
      </w:r>
      <w:r>
        <w:rPr>
          <w:spacing w:val="7"/>
        </w:rPr>
        <w:t>m</w:t>
      </w:r>
      <w:r>
        <w:rPr>
          <w:spacing w:val="10"/>
        </w:rPr>
        <w:t xml:space="preserve">]. </w:t>
      </w:r>
      <w:r>
        <w:t>A</w:t>
      </w:r>
      <w:r>
        <w:rPr>
          <w:spacing w:val="1"/>
        </w:rPr>
        <w:t>v</w:t>
      </w:r>
      <w:r>
        <w:t>aila</w:t>
      </w:r>
      <w:r>
        <w:rPr>
          <w:spacing w:val="1"/>
        </w:rPr>
        <w:t>b</w:t>
      </w:r>
      <w:r>
        <w:rPr>
          <w:spacing w:val="-1"/>
        </w:rPr>
        <w:t>l</w:t>
      </w:r>
      <w:r>
        <w:t>e: site/</w:t>
      </w:r>
      <w:r>
        <w:rPr>
          <w:spacing w:val="1"/>
        </w:rPr>
        <w:t>p</w:t>
      </w:r>
      <w:r>
        <w:t>at</w:t>
      </w:r>
      <w:r>
        <w:rPr>
          <w:spacing w:val="1"/>
        </w:rPr>
        <w:t>h</w:t>
      </w:r>
      <w:r>
        <w:rPr>
          <w:spacing w:val="-1"/>
        </w:rPr>
        <w:t>/</w:t>
      </w:r>
      <w:r>
        <w:t>file</w:t>
      </w:r>
    </w:p>
    <w:p w14:paraId="14AEFE40" w14:textId="3B456E6F" w:rsidR="001A60B1" w:rsidRDefault="001A60B1" w:rsidP="008E0645">
      <w:pPr>
        <w:widowControl w:val="0"/>
        <w:autoSpaceDE w:val="0"/>
        <w:autoSpaceDN w:val="0"/>
        <w:adjustRightInd w:val="0"/>
        <w:ind w:right="-20"/>
        <w:rPr>
          <w:color w:val="000000"/>
        </w:rPr>
      </w:pPr>
      <w:r>
        <w:rPr>
          <w:i/>
          <w:iCs/>
          <w:color w:val="000000"/>
        </w:rPr>
        <w:t>Example:</w:t>
      </w:r>
    </w:p>
    <w:p w14:paraId="185CA02A" w14:textId="4007E3F3" w:rsidR="001A60B1" w:rsidRDefault="001A60B1" w:rsidP="008E0645">
      <w:pPr>
        <w:pStyle w:val="References"/>
      </w:pPr>
      <w:r>
        <w:t>P</w:t>
      </w:r>
      <w:r>
        <w:rPr>
          <w:spacing w:val="-1"/>
        </w:rPr>
        <w:t>R</w:t>
      </w:r>
      <w:r>
        <w:t>O</w:t>
      </w:r>
      <w:r>
        <w:rPr>
          <w:spacing w:val="-1"/>
        </w:rPr>
        <w:t>C</w:t>
      </w:r>
      <w:r>
        <w:t xml:space="preserve">ESS </w:t>
      </w:r>
      <w:r>
        <w:rPr>
          <w:spacing w:val="41"/>
        </w:rPr>
        <w:t xml:space="preserve"> </w:t>
      </w:r>
      <w:r>
        <w:rPr>
          <w:spacing w:val="-2"/>
        </w:rPr>
        <w:t>C</w:t>
      </w:r>
      <w:r>
        <w:rPr>
          <w:spacing w:val="1"/>
        </w:rPr>
        <w:t>o</w:t>
      </w:r>
      <w:r>
        <w:rPr>
          <w:spacing w:val="-1"/>
        </w:rPr>
        <w:t>r</w:t>
      </w:r>
      <w:r>
        <w:rPr>
          <w:spacing w:val="1"/>
        </w:rPr>
        <w:t>p</w:t>
      </w:r>
      <w:r>
        <w:rPr>
          <w:spacing w:val="-1"/>
        </w:rPr>
        <w:t>.</w:t>
      </w:r>
      <w:r>
        <w:t xml:space="preserve">, </w:t>
      </w:r>
      <w:r>
        <w:rPr>
          <w:spacing w:val="41"/>
        </w:rPr>
        <w:t xml:space="preserve"> </w:t>
      </w:r>
      <w:r>
        <w:rPr>
          <w:spacing w:val="-1"/>
        </w:rPr>
        <w:t>M</w:t>
      </w:r>
      <w:r>
        <w:t xml:space="preserve">A. </w:t>
      </w:r>
      <w:r>
        <w:rPr>
          <w:spacing w:val="41"/>
        </w:rPr>
        <w:t xml:space="preserve"> </w:t>
      </w:r>
      <w:r>
        <w:rPr>
          <w:spacing w:val="-1"/>
        </w:rPr>
        <w:t>In</w:t>
      </w:r>
      <w:r>
        <w:t xml:space="preserve">tranets: </w:t>
      </w:r>
      <w:r>
        <w:rPr>
          <w:spacing w:val="40"/>
        </w:rPr>
        <w:t xml:space="preserve"> </w:t>
      </w:r>
      <w:r>
        <w:t>Inte</w:t>
      </w:r>
      <w:r>
        <w:rPr>
          <w:spacing w:val="-1"/>
        </w:rPr>
        <w:t>rn</w:t>
      </w:r>
      <w:r>
        <w:t xml:space="preserve">et </w:t>
      </w:r>
      <w:r>
        <w:rPr>
          <w:spacing w:val="40"/>
        </w:rPr>
        <w:t xml:space="preserve"> </w:t>
      </w:r>
      <w:r>
        <w:t>technol</w:t>
      </w:r>
      <w:r>
        <w:rPr>
          <w:spacing w:val="-1"/>
        </w:rPr>
        <w:t>o</w:t>
      </w:r>
      <w:r>
        <w:rPr>
          <w:spacing w:val="1"/>
        </w:rPr>
        <w:t>g</w:t>
      </w:r>
      <w:r>
        <w:t>i</w:t>
      </w:r>
      <w:r>
        <w:rPr>
          <w:spacing w:val="-1"/>
        </w:rPr>
        <w:t>e</w:t>
      </w:r>
      <w:r>
        <w:t>s dep</w:t>
      </w:r>
      <w:r>
        <w:rPr>
          <w:spacing w:val="-2"/>
        </w:rPr>
        <w:t>l</w:t>
      </w:r>
      <w:r>
        <w:t>o</w:t>
      </w:r>
      <w:r>
        <w:rPr>
          <w:spacing w:val="-1"/>
        </w:rPr>
        <w:t>y</w:t>
      </w:r>
      <w:r>
        <w:t>ed</w:t>
      </w:r>
      <w:r>
        <w:rPr>
          <w:spacing w:val="1"/>
        </w:rPr>
        <w:t xml:space="preserve"> </w:t>
      </w:r>
      <w:r>
        <w:t>b</w:t>
      </w:r>
      <w:r>
        <w:rPr>
          <w:spacing w:val="-1"/>
        </w:rPr>
        <w:t>e</w:t>
      </w:r>
      <w:r>
        <w:t>h</w:t>
      </w:r>
      <w:r>
        <w:rPr>
          <w:spacing w:val="-2"/>
        </w:rPr>
        <w:t>i</w:t>
      </w:r>
      <w:r>
        <w:t>nd</w:t>
      </w:r>
      <w:r>
        <w:rPr>
          <w:spacing w:val="1"/>
        </w:rPr>
        <w:t xml:space="preserve"> </w:t>
      </w:r>
      <w:r>
        <w:t>t</w:t>
      </w:r>
      <w:r>
        <w:rPr>
          <w:spacing w:val="1"/>
        </w:rPr>
        <w:t>h</w:t>
      </w:r>
      <w:r>
        <w:t>e</w:t>
      </w:r>
      <w:r>
        <w:rPr>
          <w:spacing w:val="1"/>
        </w:rPr>
        <w:t xml:space="preserve"> </w:t>
      </w:r>
      <w:r>
        <w:t>f</w:t>
      </w:r>
      <w:r>
        <w:rPr>
          <w:spacing w:val="-2"/>
        </w:rPr>
        <w:t>i</w:t>
      </w:r>
      <w:r>
        <w:t>rew</w:t>
      </w:r>
      <w:r>
        <w:rPr>
          <w:spacing w:val="-1"/>
        </w:rPr>
        <w:t>a</w:t>
      </w:r>
      <w:r>
        <w:t>ll for</w:t>
      </w:r>
      <w:r>
        <w:rPr>
          <w:spacing w:val="1"/>
        </w:rPr>
        <w:t xml:space="preserve"> </w:t>
      </w:r>
      <w:r>
        <w:t>co</w:t>
      </w:r>
      <w:r>
        <w:rPr>
          <w:spacing w:val="-1"/>
        </w:rPr>
        <w:t>rp</w:t>
      </w:r>
      <w:r>
        <w:t>or</w:t>
      </w:r>
      <w:r>
        <w:rPr>
          <w:spacing w:val="-1"/>
        </w:rPr>
        <w:t>a</w:t>
      </w:r>
      <w:r>
        <w:t>te</w:t>
      </w:r>
      <w:r>
        <w:rPr>
          <w:spacing w:val="1"/>
        </w:rPr>
        <w:t xml:space="preserve"> </w:t>
      </w:r>
      <w:r>
        <w:t>pr</w:t>
      </w:r>
      <w:r>
        <w:rPr>
          <w:spacing w:val="-1"/>
        </w:rPr>
        <w:t>od</w:t>
      </w:r>
      <w:r>
        <w:rPr>
          <w:spacing w:val="1"/>
        </w:rPr>
        <w:t>u</w:t>
      </w:r>
      <w:r>
        <w:t>cti</w:t>
      </w:r>
      <w:r>
        <w:rPr>
          <w:spacing w:val="1"/>
        </w:rPr>
        <w:t>v</w:t>
      </w:r>
      <w:r>
        <w:t>it</w:t>
      </w:r>
      <w:r>
        <w:rPr>
          <w:spacing w:val="-1"/>
        </w:rPr>
        <w:t>y</w:t>
      </w:r>
      <w:r>
        <w:t xml:space="preserve">. </w:t>
      </w:r>
      <w:r>
        <w:rPr>
          <w:spacing w:val="-1"/>
        </w:rPr>
        <w:t>Presente</w:t>
      </w:r>
      <w:r>
        <w:t>d</w:t>
      </w:r>
      <w:r>
        <w:rPr>
          <w:spacing w:val="1"/>
        </w:rPr>
        <w:t xml:space="preserve"> </w:t>
      </w:r>
      <w:r>
        <w:rPr>
          <w:spacing w:val="-1"/>
        </w:rPr>
        <w:t>a</w:t>
      </w:r>
      <w:r>
        <w:t>t</w:t>
      </w:r>
      <w:r>
        <w:rPr>
          <w:spacing w:val="1"/>
        </w:rPr>
        <w:t xml:space="preserve"> </w:t>
      </w:r>
      <w:r w:rsidR="00F3481E">
        <w:rPr>
          <w:spacing w:val="1"/>
        </w:rPr>
        <w:br/>
      </w:r>
      <w:r>
        <w:rPr>
          <w:spacing w:val="-1"/>
        </w:rPr>
        <w:t>INET9</w:t>
      </w:r>
      <w:r>
        <w:t>6</w:t>
      </w:r>
      <w:r>
        <w:rPr>
          <w:spacing w:val="1"/>
        </w:rPr>
        <w:t xml:space="preserve"> </w:t>
      </w:r>
      <w:r>
        <w:rPr>
          <w:spacing w:val="-1"/>
        </w:rPr>
        <w:t>Annu</w:t>
      </w:r>
      <w:r w:rsidR="00F3481E">
        <w:t>al</w:t>
      </w:r>
      <w:r>
        <w:rPr>
          <w:spacing w:val="1"/>
        </w:rPr>
        <w:t xml:space="preserve"> </w:t>
      </w:r>
      <w:r>
        <w:rPr>
          <w:spacing w:val="-1"/>
        </w:rPr>
        <w:t>Meeti</w:t>
      </w:r>
      <w:r>
        <w:t>n</w:t>
      </w:r>
      <w:r>
        <w:rPr>
          <w:spacing w:val="-1"/>
        </w:rPr>
        <w:t>g</w:t>
      </w:r>
      <w:r>
        <w:t>.</w:t>
      </w:r>
      <w:r>
        <w:rPr>
          <w:spacing w:val="1"/>
        </w:rPr>
        <w:t xml:space="preserve"> </w:t>
      </w:r>
      <w:r>
        <w:rPr>
          <w:spacing w:val="-1"/>
        </w:rPr>
        <w:t>[Online]</w:t>
      </w:r>
      <w:r>
        <w:t>.</w:t>
      </w:r>
      <w:r w:rsidR="008E0645">
        <w:t xml:space="preserve"> </w:t>
      </w:r>
      <w:r>
        <w:rPr>
          <w:spacing w:val="-1"/>
        </w:rPr>
        <w:t>Availa</w:t>
      </w:r>
      <w:r>
        <w:t>b</w:t>
      </w:r>
      <w:r>
        <w:rPr>
          <w:spacing w:val="-1"/>
        </w:rPr>
        <w:t>le:</w:t>
      </w:r>
      <w:r w:rsidR="00263943">
        <w:rPr>
          <w:spacing w:val="-1"/>
        </w:rPr>
        <w:t xml:space="preserve">  </w:t>
      </w:r>
      <w:hyperlink r:id="rId24" w:history="1">
        <w:r w:rsidR="00263943" w:rsidRPr="006C7A8D">
          <w:rPr>
            <w:rStyle w:val="Hyperlink"/>
          </w:rPr>
          <w:t>htt</w:t>
        </w:r>
        <w:r w:rsidR="00263943" w:rsidRPr="006C7A8D">
          <w:rPr>
            <w:rStyle w:val="Hyperlink"/>
            <w:spacing w:val="1"/>
          </w:rPr>
          <w:t>p</w:t>
        </w:r>
        <w:r w:rsidR="00263943" w:rsidRPr="006C7A8D">
          <w:rPr>
            <w:rStyle w:val="Hyperlink"/>
          </w:rPr>
          <w:t>://ho</w:t>
        </w:r>
        <w:r w:rsidR="00263943" w:rsidRPr="006C7A8D">
          <w:rPr>
            <w:rStyle w:val="Hyperlink"/>
            <w:spacing w:val="-2"/>
          </w:rPr>
          <w:t>m</w:t>
        </w:r>
        <w:r w:rsidR="00263943" w:rsidRPr="006C7A8D">
          <w:rPr>
            <w:rStyle w:val="Hyperlink"/>
          </w:rPr>
          <w:t>e.p</w:t>
        </w:r>
        <w:r w:rsidR="00263943" w:rsidRPr="006C7A8D">
          <w:rPr>
            <w:rStyle w:val="Hyperlink"/>
            <w:spacing w:val="-1"/>
          </w:rPr>
          <w:t>r</w:t>
        </w:r>
        <w:r w:rsidR="00263943" w:rsidRPr="006C7A8D">
          <w:rPr>
            <w:rStyle w:val="Hyperlink"/>
          </w:rPr>
          <w:t>ocess.</w:t>
        </w:r>
        <w:r w:rsidR="00263943" w:rsidRPr="006C7A8D">
          <w:rPr>
            <w:rStyle w:val="Hyperlink"/>
            <w:spacing w:val="-1"/>
          </w:rPr>
          <w:t>c</w:t>
        </w:r>
        <w:r w:rsidR="00263943" w:rsidRPr="006C7A8D">
          <w:rPr>
            <w:rStyle w:val="Hyperlink"/>
            <w:spacing w:val="1"/>
          </w:rPr>
          <w:t>o</w:t>
        </w:r>
        <w:r w:rsidR="00263943" w:rsidRPr="006C7A8D">
          <w:rPr>
            <w:rStyle w:val="Hyperlink"/>
            <w:spacing w:val="-2"/>
          </w:rPr>
          <w:t>m</w:t>
        </w:r>
        <w:r w:rsidR="00263943" w:rsidRPr="006C7A8D">
          <w:rPr>
            <w:rStyle w:val="Hyperlink"/>
          </w:rPr>
          <w:t>/Int</w:t>
        </w:r>
        <w:r w:rsidR="00263943" w:rsidRPr="006C7A8D">
          <w:rPr>
            <w:rStyle w:val="Hyperlink"/>
            <w:spacing w:val="1"/>
          </w:rPr>
          <w:t>r</w:t>
        </w:r>
        <w:r w:rsidR="00263943" w:rsidRPr="006C7A8D">
          <w:rPr>
            <w:rStyle w:val="Hyperlink"/>
          </w:rPr>
          <w:t>anets/</w:t>
        </w:r>
        <w:r w:rsidR="00263943" w:rsidRPr="006C7A8D">
          <w:rPr>
            <w:rStyle w:val="Hyperlink"/>
            <w:spacing w:val="-1"/>
          </w:rPr>
          <w:t>w</w:t>
        </w:r>
        <w:r w:rsidR="00263943" w:rsidRPr="006C7A8D">
          <w:rPr>
            <w:rStyle w:val="Hyperlink"/>
            <w:spacing w:val="1"/>
          </w:rPr>
          <w:t>p</w:t>
        </w:r>
        <w:r w:rsidR="00263943" w:rsidRPr="006C7A8D">
          <w:rPr>
            <w:rStyle w:val="Hyperlink"/>
            <w:spacing w:val="-1"/>
          </w:rPr>
          <w:t>2</w:t>
        </w:r>
        <w:r w:rsidR="00263943" w:rsidRPr="006C7A8D">
          <w:rPr>
            <w:rStyle w:val="Hyperlink"/>
          </w:rPr>
          <w:t>.h</w:t>
        </w:r>
        <w:r w:rsidR="00263943" w:rsidRPr="006C7A8D">
          <w:rPr>
            <w:rStyle w:val="Hyperlink"/>
            <w:spacing w:val="-2"/>
          </w:rPr>
          <w:t>t</w:t>
        </w:r>
        <w:r w:rsidR="00263943" w:rsidRPr="006C7A8D">
          <w:rPr>
            <w:rStyle w:val="Hyperlink"/>
          </w:rPr>
          <w:t>p</w:t>
        </w:r>
      </w:hyperlink>
    </w:p>
    <w:p w14:paraId="3479269A" w14:textId="77777777" w:rsidR="001A60B1" w:rsidRDefault="001A60B1" w:rsidP="001A60B1">
      <w:pPr>
        <w:widowControl w:val="0"/>
        <w:autoSpaceDE w:val="0"/>
        <w:autoSpaceDN w:val="0"/>
        <w:adjustRightInd w:val="0"/>
        <w:spacing w:before="1" w:line="180" w:lineRule="exact"/>
        <w:rPr>
          <w:color w:val="000000"/>
          <w:sz w:val="18"/>
          <w:szCs w:val="18"/>
        </w:rPr>
      </w:pPr>
    </w:p>
    <w:p w14:paraId="0F813F83" w14:textId="77777777" w:rsidR="00263943" w:rsidRDefault="00263943" w:rsidP="008E0645">
      <w:pPr>
        <w:widowControl w:val="0"/>
        <w:autoSpaceDE w:val="0"/>
        <w:autoSpaceDN w:val="0"/>
        <w:adjustRightInd w:val="0"/>
        <w:spacing w:line="239" w:lineRule="auto"/>
        <w:ind w:right="-54"/>
        <w:jc w:val="both"/>
        <w:rPr>
          <w:i/>
          <w:iCs/>
          <w:color w:val="000000"/>
          <w:spacing w:val="1"/>
        </w:rPr>
      </w:pPr>
      <w:r>
        <w:rPr>
          <w:i/>
          <w:iCs/>
          <w:color w:val="000000"/>
        </w:rPr>
        <w:t>Basic format for r</w:t>
      </w:r>
      <w:r w:rsidR="001A60B1">
        <w:rPr>
          <w:i/>
          <w:iCs/>
          <w:color w:val="000000"/>
        </w:rPr>
        <w:t>ep</w:t>
      </w:r>
      <w:r w:rsidR="001A60B1">
        <w:rPr>
          <w:i/>
          <w:iCs/>
          <w:color w:val="000000"/>
          <w:spacing w:val="1"/>
        </w:rPr>
        <w:t>o</w:t>
      </w:r>
      <w:r w:rsidR="001A60B1">
        <w:rPr>
          <w:i/>
          <w:iCs/>
          <w:color w:val="000000"/>
        </w:rPr>
        <w:t xml:space="preserve">rts  </w:t>
      </w:r>
      <w:r w:rsidR="001A60B1">
        <w:rPr>
          <w:i/>
          <w:iCs/>
          <w:color w:val="000000"/>
          <w:spacing w:val="1"/>
        </w:rPr>
        <w:t xml:space="preserve"> </w:t>
      </w:r>
      <w:r w:rsidR="001A60B1">
        <w:rPr>
          <w:i/>
          <w:iCs/>
          <w:color w:val="000000"/>
        </w:rPr>
        <w:t xml:space="preserve">and  </w:t>
      </w:r>
      <w:r w:rsidR="001A60B1">
        <w:rPr>
          <w:i/>
          <w:iCs/>
          <w:color w:val="000000"/>
          <w:spacing w:val="1"/>
        </w:rPr>
        <w:t xml:space="preserve"> </w:t>
      </w:r>
      <w:r>
        <w:rPr>
          <w:i/>
          <w:iCs/>
          <w:color w:val="000000"/>
        </w:rPr>
        <w:t>h</w:t>
      </w:r>
      <w:r w:rsidR="001A60B1">
        <w:rPr>
          <w:i/>
          <w:iCs/>
          <w:color w:val="000000"/>
        </w:rPr>
        <w:t>an</w:t>
      </w:r>
      <w:r w:rsidR="001A60B1">
        <w:rPr>
          <w:i/>
          <w:iCs/>
          <w:color w:val="000000"/>
          <w:spacing w:val="1"/>
        </w:rPr>
        <w:t>d</w:t>
      </w:r>
      <w:r w:rsidR="001A60B1">
        <w:rPr>
          <w:i/>
          <w:iCs/>
          <w:color w:val="000000"/>
        </w:rPr>
        <w:t>bo</w:t>
      </w:r>
      <w:r w:rsidR="001A60B1">
        <w:rPr>
          <w:i/>
          <w:iCs/>
          <w:color w:val="000000"/>
          <w:spacing w:val="1"/>
        </w:rPr>
        <w:t>o</w:t>
      </w:r>
      <w:r w:rsidR="001A60B1">
        <w:rPr>
          <w:i/>
          <w:iCs/>
          <w:color w:val="000000"/>
        </w:rPr>
        <w:t>ks</w:t>
      </w:r>
      <w:r>
        <w:rPr>
          <w:i/>
          <w:iCs/>
          <w:color w:val="000000"/>
        </w:rPr>
        <w:t xml:space="preserve"> (when available online)</w:t>
      </w:r>
      <w:r w:rsidR="001A60B1">
        <w:rPr>
          <w:i/>
          <w:iCs/>
          <w:color w:val="000000"/>
        </w:rPr>
        <w:t xml:space="preserve">:  </w:t>
      </w:r>
      <w:r w:rsidR="001A60B1">
        <w:rPr>
          <w:i/>
          <w:iCs/>
          <w:color w:val="000000"/>
          <w:spacing w:val="1"/>
        </w:rPr>
        <w:t xml:space="preserve"> </w:t>
      </w:r>
    </w:p>
    <w:p w14:paraId="26CAB664" w14:textId="4F1D8A0A" w:rsidR="001A60B1" w:rsidRPr="00263943" w:rsidRDefault="00263943" w:rsidP="008E0645">
      <w:pPr>
        <w:pStyle w:val="References"/>
      </w:pPr>
      <w:r w:rsidRPr="00263943">
        <w:rPr>
          <w:i/>
          <w:iCs/>
          <w:spacing w:val="1"/>
        </w:rPr>
        <w:t xml:space="preserve"> </w:t>
      </w:r>
      <w:r w:rsidR="001A60B1" w:rsidRPr="00263943">
        <w:t>A</w:t>
      </w:r>
      <w:r w:rsidR="001A60B1" w:rsidRPr="00263943">
        <w:rPr>
          <w:spacing w:val="1"/>
        </w:rPr>
        <w:t>u</w:t>
      </w:r>
      <w:r w:rsidR="001A60B1" w:rsidRPr="00263943">
        <w:rPr>
          <w:spacing w:val="-2"/>
        </w:rPr>
        <w:t>t</w:t>
      </w:r>
      <w:r w:rsidR="001A60B1" w:rsidRPr="00263943">
        <w:rPr>
          <w:spacing w:val="1"/>
        </w:rPr>
        <w:t>h</w:t>
      </w:r>
      <w:r w:rsidR="001A60B1" w:rsidRPr="00263943">
        <w:t xml:space="preserve">or.   (year,  </w:t>
      </w:r>
      <w:r w:rsidR="001A60B1" w:rsidRPr="00263943">
        <w:rPr>
          <w:spacing w:val="1"/>
        </w:rPr>
        <w:t xml:space="preserve"> </w:t>
      </w:r>
      <w:r w:rsidR="001A60B1" w:rsidRPr="00263943">
        <w:rPr>
          <w:spacing w:val="-2"/>
        </w:rPr>
        <w:t>m</w:t>
      </w:r>
      <w:r w:rsidR="001A60B1" w:rsidRPr="00263943">
        <w:rPr>
          <w:spacing w:val="1"/>
        </w:rPr>
        <w:t>on</w:t>
      </w:r>
      <w:r w:rsidR="001A60B1" w:rsidRPr="00263943">
        <w:rPr>
          <w:spacing w:val="-1"/>
        </w:rPr>
        <w:t>t</w:t>
      </w:r>
      <w:r w:rsidR="001A60B1" w:rsidRPr="00263943">
        <w:rPr>
          <w:spacing w:val="1"/>
        </w:rPr>
        <w:t>h</w:t>
      </w:r>
      <w:r w:rsidR="001A60B1" w:rsidRPr="00263943">
        <w:rPr>
          <w:spacing w:val="-1"/>
        </w:rPr>
        <w:t>)</w:t>
      </w:r>
      <w:r w:rsidR="001A60B1" w:rsidRPr="00263943">
        <w:t xml:space="preserve">.   Title. </w:t>
      </w:r>
      <w:r w:rsidR="001A60B1" w:rsidRPr="00263943">
        <w:rPr>
          <w:spacing w:val="14"/>
        </w:rPr>
        <w:t>C</w:t>
      </w:r>
      <w:r w:rsidR="001A60B1" w:rsidRPr="00263943">
        <w:t>o</w:t>
      </w:r>
      <w:r w:rsidR="001A60B1" w:rsidRPr="00263943">
        <w:rPr>
          <w:spacing w:val="12"/>
        </w:rPr>
        <w:t>m</w:t>
      </w:r>
      <w:r w:rsidR="001A60B1" w:rsidRPr="00263943">
        <w:t>p</w:t>
      </w:r>
      <w:r w:rsidR="001A60B1" w:rsidRPr="00263943">
        <w:rPr>
          <w:spacing w:val="-35"/>
        </w:rPr>
        <w:t xml:space="preserve"> </w:t>
      </w:r>
      <w:r w:rsidR="001A60B1" w:rsidRPr="00263943">
        <w:rPr>
          <w:spacing w:val="14"/>
        </w:rPr>
        <w:t>a</w:t>
      </w:r>
      <w:r w:rsidR="001A60B1" w:rsidRPr="00263943">
        <w:t>n</w:t>
      </w:r>
      <w:r w:rsidR="001A60B1" w:rsidRPr="00263943">
        <w:rPr>
          <w:spacing w:val="-35"/>
        </w:rPr>
        <w:t xml:space="preserve"> </w:t>
      </w:r>
      <w:r w:rsidR="001A60B1" w:rsidRPr="00263943">
        <w:t>y</w:t>
      </w:r>
      <w:r w:rsidR="001A60B1" w:rsidRPr="00263943">
        <w:rPr>
          <w:spacing w:val="-37"/>
        </w:rPr>
        <w:t xml:space="preserve"> </w:t>
      </w:r>
      <w:r w:rsidR="001A60B1" w:rsidRPr="00263943">
        <w:t>.</w:t>
      </w:r>
      <w:r w:rsidR="001A60B1" w:rsidRPr="00263943">
        <w:rPr>
          <w:spacing w:val="49"/>
        </w:rPr>
        <w:t xml:space="preserve"> </w:t>
      </w:r>
      <w:r w:rsidR="001A60B1" w:rsidRPr="00263943">
        <w:t>C</w:t>
      </w:r>
      <w:r w:rsidR="001A60B1" w:rsidRPr="00263943">
        <w:rPr>
          <w:spacing w:val="-37"/>
        </w:rPr>
        <w:t xml:space="preserve"> </w:t>
      </w:r>
      <w:r w:rsidR="001A60B1" w:rsidRPr="00263943">
        <w:rPr>
          <w:spacing w:val="14"/>
        </w:rPr>
        <w:t>ity</w:t>
      </w:r>
      <w:r w:rsidR="001A60B1" w:rsidRPr="00263943">
        <w:t>,</w:t>
      </w:r>
      <w:r w:rsidR="001A60B1" w:rsidRPr="00263943">
        <w:rPr>
          <w:spacing w:val="47"/>
        </w:rPr>
        <w:t xml:space="preserve"> </w:t>
      </w:r>
      <w:r w:rsidR="001A60B1" w:rsidRPr="00263943">
        <w:rPr>
          <w:spacing w:val="14"/>
        </w:rPr>
        <w:t>Sta</w:t>
      </w:r>
      <w:r w:rsidR="001A60B1" w:rsidRPr="00263943">
        <w:t>te</w:t>
      </w:r>
      <w:r w:rsidR="001A60B1" w:rsidRPr="00263943">
        <w:rPr>
          <w:spacing w:val="47"/>
        </w:rPr>
        <w:t xml:space="preserve"> </w:t>
      </w:r>
      <w:r w:rsidR="001A60B1" w:rsidRPr="00263943">
        <w:rPr>
          <w:spacing w:val="14"/>
        </w:rPr>
        <w:t>o</w:t>
      </w:r>
      <w:r w:rsidR="001A60B1" w:rsidRPr="00263943">
        <w:t>r</w:t>
      </w:r>
      <w:r w:rsidR="001A60B1" w:rsidRPr="00263943">
        <w:rPr>
          <w:spacing w:val="48"/>
        </w:rPr>
        <w:t xml:space="preserve"> </w:t>
      </w:r>
      <w:r w:rsidR="001A60B1" w:rsidRPr="00263943">
        <w:t>C</w:t>
      </w:r>
      <w:r w:rsidR="001A60B1" w:rsidRPr="00263943">
        <w:rPr>
          <w:spacing w:val="14"/>
        </w:rPr>
        <w:t>ou</w:t>
      </w:r>
      <w:r w:rsidR="001A60B1" w:rsidRPr="00263943">
        <w:t>n</w:t>
      </w:r>
      <w:r w:rsidR="001A60B1" w:rsidRPr="00263943">
        <w:rPr>
          <w:spacing w:val="14"/>
        </w:rPr>
        <w:t>t</w:t>
      </w:r>
      <w:r w:rsidR="001A60B1" w:rsidRPr="00263943">
        <w:t>ry.</w:t>
      </w:r>
      <w:r w:rsidR="001A60B1" w:rsidRPr="00263943">
        <w:rPr>
          <w:spacing w:val="47"/>
        </w:rPr>
        <w:t xml:space="preserve"> </w:t>
      </w:r>
      <w:r w:rsidR="001A60B1" w:rsidRPr="00263943">
        <w:rPr>
          <w:spacing w:val="14"/>
        </w:rPr>
        <w:t>[Ty</w:t>
      </w:r>
      <w:r w:rsidR="001A60B1" w:rsidRPr="00263943">
        <w:t>pe</w:t>
      </w:r>
      <w:r w:rsidR="001A60B1" w:rsidRPr="00263943">
        <w:rPr>
          <w:spacing w:val="47"/>
        </w:rPr>
        <w:t xml:space="preserve"> </w:t>
      </w:r>
      <w:r w:rsidR="001A60B1" w:rsidRPr="00263943">
        <w:rPr>
          <w:spacing w:val="14"/>
        </w:rPr>
        <w:t>o</w:t>
      </w:r>
      <w:r w:rsidR="001A60B1" w:rsidRPr="00263943">
        <w:t>f</w:t>
      </w:r>
      <w:r w:rsidR="001A60B1" w:rsidRPr="00263943">
        <w:rPr>
          <w:spacing w:val="49"/>
        </w:rPr>
        <w:t xml:space="preserve"> </w:t>
      </w:r>
      <w:r w:rsidR="001A60B1" w:rsidRPr="00263943">
        <w:rPr>
          <w:spacing w:val="14"/>
        </w:rPr>
        <w:t>Me</w:t>
      </w:r>
      <w:r w:rsidR="001A60B1" w:rsidRPr="00263943">
        <w:t>diu</w:t>
      </w:r>
      <w:r w:rsidR="001A60B1" w:rsidRPr="00263943">
        <w:rPr>
          <w:spacing w:val="12"/>
        </w:rPr>
        <w:t>m</w:t>
      </w:r>
      <w:r w:rsidR="001A60B1" w:rsidRPr="00263943">
        <w:rPr>
          <w:spacing w:val="14"/>
        </w:rPr>
        <w:t>]</w:t>
      </w:r>
      <w:r w:rsidR="001A60B1" w:rsidRPr="00263943">
        <w:t>.</w:t>
      </w:r>
      <w:r w:rsidR="001A60B1" w:rsidRPr="00263943">
        <w:rPr>
          <w:spacing w:val="-36"/>
        </w:rPr>
        <w:t xml:space="preserve"> </w:t>
      </w:r>
      <w:r w:rsidR="001A60B1" w:rsidRPr="00263943">
        <w:t>A</w:t>
      </w:r>
      <w:r w:rsidR="001A60B1" w:rsidRPr="00263943">
        <w:rPr>
          <w:spacing w:val="1"/>
        </w:rPr>
        <w:t>v</w:t>
      </w:r>
      <w:r w:rsidR="001A60B1" w:rsidRPr="00263943">
        <w:t>aila</w:t>
      </w:r>
      <w:r w:rsidR="001A60B1" w:rsidRPr="00263943">
        <w:rPr>
          <w:spacing w:val="1"/>
        </w:rPr>
        <w:t>b</w:t>
      </w:r>
      <w:r w:rsidR="001A60B1" w:rsidRPr="00263943">
        <w:rPr>
          <w:spacing w:val="-1"/>
        </w:rPr>
        <w:t>l</w:t>
      </w:r>
      <w:r w:rsidR="001A60B1" w:rsidRPr="00263943">
        <w:t>e: site/</w:t>
      </w:r>
      <w:r w:rsidR="001A60B1" w:rsidRPr="00263943">
        <w:rPr>
          <w:spacing w:val="1"/>
        </w:rPr>
        <w:t>p</w:t>
      </w:r>
      <w:r w:rsidR="001A60B1" w:rsidRPr="00263943">
        <w:t>at</w:t>
      </w:r>
      <w:r w:rsidR="001A60B1" w:rsidRPr="00263943">
        <w:rPr>
          <w:spacing w:val="1"/>
        </w:rPr>
        <w:t>h</w:t>
      </w:r>
      <w:r w:rsidR="001A60B1" w:rsidRPr="00263943">
        <w:rPr>
          <w:spacing w:val="-1"/>
        </w:rPr>
        <w:t>/</w:t>
      </w:r>
      <w:r w:rsidR="001A60B1" w:rsidRPr="00263943">
        <w:t>file</w:t>
      </w:r>
    </w:p>
    <w:p w14:paraId="49C3E901" w14:textId="77777777" w:rsidR="001A60B1" w:rsidRPr="008E0645" w:rsidRDefault="001A60B1" w:rsidP="008E0645">
      <w:pPr>
        <w:widowControl w:val="0"/>
        <w:autoSpaceDE w:val="0"/>
        <w:autoSpaceDN w:val="0"/>
        <w:adjustRightInd w:val="0"/>
        <w:spacing w:before="1"/>
        <w:ind w:right="-20"/>
        <w:rPr>
          <w:color w:val="000000"/>
        </w:rPr>
      </w:pPr>
      <w:r w:rsidRPr="008E0645">
        <w:rPr>
          <w:i/>
          <w:iCs/>
          <w:color w:val="000000"/>
        </w:rPr>
        <w:t>Example:</w:t>
      </w:r>
    </w:p>
    <w:p w14:paraId="7BCE9A8F" w14:textId="49AC5FF1" w:rsidR="001A60B1" w:rsidRPr="00263943" w:rsidRDefault="00263943" w:rsidP="008E0645">
      <w:pPr>
        <w:pStyle w:val="References"/>
      </w:pPr>
      <w:r>
        <w:rPr>
          <w:spacing w:val="1"/>
        </w:rPr>
        <w:t xml:space="preserve">   </w:t>
      </w:r>
      <w:r w:rsidR="001A60B1" w:rsidRPr="00263943">
        <w:rPr>
          <w:spacing w:val="26"/>
        </w:rPr>
        <w:t>S</w:t>
      </w:r>
      <w:r w:rsidR="001A60B1" w:rsidRPr="00263943">
        <w:t xml:space="preserve">. </w:t>
      </w:r>
      <w:r w:rsidR="001A60B1" w:rsidRPr="00263943">
        <w:rPr>
          <w:spacing w:val="18"/>
        </w:rPr>
        <w:t xml:space="preserve"> </w:t>
      </w:r>
      <w:r w:rsidR="001A60B1" w:rsidRPr="00263943">
        <w:rPr>
          <w:spacing w:val="26"/>
        </w:rPr>
        <w:t>L</w:t>
      </w:r>
      <w:r w:rsidR="001A60B1" w:rsidRPr="00263943">
        <w:t xml:space="preserve">. </w:t>
      </w:r>
      <w:r w:rsidR="001A60B1" w:rsidRPr="00263943">
        <w:rPr>
          <w:spacing w:val="18"/>
        </w:rPr>
        <w:t xml:space="preserve"> </w:t>
      </w:r>
      <w:r w:rsidR="001A60B1" w:rsidRPr="00263943">
        <w:rPr>
          <w:spacing w:val="26"/>
        </w:rPr>
        <w:t>Tal</w:t>
      </w:r>
      <w:r w:rsidR="001A60B1" w:rsidRPr="00263943">
        <w:t>l</w:t>
      </w:r>
      <w:r w:rsidR="001A60B1" w:rsidRPr="00263943">
        <w:rPr>
          <w:spacing w:val="-25"/>
        </w:rPr>
        <w:t xml:space="preserve"> </w:t>
      </w:r>
      <w:r w:rsidR="001A60B1" w:rsidRPr="00263943">
        <w:rPr>
          <w:spacing w:val="26"/>
        </w:rPr>
        <w:t>een</w:t>
      </w:r>
      <w:r w:rsidR="001A60B1" w:rsidRPr="00263943">
        <w:t xml:space="preserve">. </w:t>
      </w:r>
      <w:r w:rsidR="001A60B1" w:rsidRPr="00263943">
        <w:rPr>
          <w:spacing w:val="18"/>
        </w:rPr>
        <w:t xml:space="preserve"> </w:t>
      </w:r>
      <w:r w:rsidR="001A60B1" w:rsidRPr="00263943">
        <w:rPr>
          <w:spacing w:val="26"/>
        </w:rPr>
        <w:t>(199</w:t>
      </w:r>
      <w:r w:rsidR="001A60B1" w:rsidRPr="00263943">
        <w:t>6</w:t>
      </w:r>
      <w:r w:rsidR="001A60B1" w:rsidRPr="00263943">
        <w:rPr>
          <w:spacing w:val="-23"/>
        </w:rPr>
        <w:t xml:space="preserve"> </w:t>
      </w:r>
      <w:r w:rsidR="001A60B1" w:rsidRPr="00263943">
        <w:t xml:space="preserve">, </w:t>
      </w:r>
      <w:r w:rsidR="001A60B1" w:rsidRPr="00263943">
        <w:rPr>
          <w:spacing w:val="18"/>
        </w:rPr>
        <w:t xml:space="preserve"> </w:t>
      </w:r>
      <w:r w:rsidR="001A60B1" w:rsidRPr="00263943">
        <w:rPr>
          <w:spacing w:val="26"/>
        </w:rPr>
        <w:t>Ap</w:t>
      </w:r>
      <w:r w:rsidR="001A60B1" w:rsidRPr="00263943">
        <w:t>r</w:t>
      </w:r>
      <w:r w:rsidR="001A60B1" w:rsidRPr="00263943">
        <w:rPr>
          <w:spacing w:val="-23"/>
        </w:rPr>
        <w:t xml:space="preserve"> </w:t>
      </w:r>
      <w:r w:rsidR="001A60B1" w:rsidRPr="00263943">
        <w:t>.</w:t>
      </w:r>
      <w:r w:rsidR="001A60B1" w:rsidRPr="00263943">
        <w:rPr>
          <w:spacing w:val="-24"/>
        </w:rPr>
        <w:t xml:space="preserve"> </w:t>
      </w:r>
      <w:r w:rsidR="001A60B1" w:rsidRPr="00263943">
        <w:rPr>
          <w:spacing w:val="26"/>
        </w:rPr>
        <w:t>)</w:t>
      </w:r>
      <w:r w:rsidR="001A60B1" w:rsidRPr="00263943">
        <w:t xml:space="preserve">. </w:t>
      </w:r>
      <w:r w:rsidR="001A60B1" w:rsidRPr="00263943">
        <w:rPr>
          <w:spacing w:val="20"/>
        </w:rPr>
        <w:t xml:space="preserve"> </w:t>
      </w:r>
      <w:r w:rsidR="001A60B1" w:rsidRPr="00263943">
        <w:rPr>
          <w:spacing w:val="26"/>
        </w:rPr>
        <w:t>Th</w:t>
      </w:r>
      <w:r w:rsidR="001A60B1" w:rsidRPr="00263943">
        <w:t xml:space="preserve">e </w:t>
      </w:r>
      <w:r w:rsidR="001A60B1" w:rsidRPr="00263943">
        <w:rPr>
          <w:spacing w:val="18"/>
        </w:rPr>
        <w:t xml:space="preserve"> </w:t>
      </w:r>
      <w:r w:rsidR="001A60B1" w:rsidRPr="00263943">
        <w:rPr>
          <w:spacing w:val="26"/>
        </w:rPr>
        <w:t>I</w:t>
      </w:r>
      <w:r w:rsidR="001A60B1" w:rsidRPr="00263943">
        <w:t>n</w:t>
      </w:r>
      <w:r w:rsidR="001A60B1" w:rsidRPr="00263943">
        <w:rPr>
          <w:spacing w:val="-23"/>
        </w:rPr>
        <w:t xml:space="preserve"> </w:t>
      </w:r>
      <w:r w:rsidR="001A60B1" w:rsidRPr="00263943">
        <w:t>t</w:t>
      </w:r>
      <w:r w:rsidR="001A60B1" w:rsidRPr="00263943">
        <w:rPr>
          <w:spacing w:val="-25"/>
        </w:rPr>
        <w:t xml:space="preserve"> </w:t>
      </w:r>
      <w:r w:rsidR="001A60B1" w:rsidRPr="00263943">
        <w:t>r</w:t>
      </w:r>
      <w:r w:rsidR="001A60B1" w:rsidRPr="00263943">
        <w:rPr>
          <w:spacing w:val="-23"/>
        </w:rPr>
        <w:t xml:space="preserve"> </w:t>
      </w:r>
      <w:r w:rsidR="001A60B1" w:rsidRPr="00263943">
        <w:rPr>
          <w:spacing w:val="26"/>
        </w:rPr>
        <w:t>a</w:t>
      </w:r>
      <w:r w:rsidR="001A60B1" w:rsidRPr="00263943">
        <w:t>n</w:t>
      </w:r>
      <w:r w:rsidR="001A60B1" w:rsidRPr="00263943">
        <w:rPr>
          <w:spacing w:val="-23"/>
        </w:rPr>
        <w:t xml:space="preserve"> </w:t>
      </w:r>
      <w:r w:rsidR="001A60B1" w:rsidRPr="00263943">
        <w:rPr>
          <w:spacing w:val="26"/>
        </w:rPr>
        <w:t>e</w:t>
      </w:r>
      <w:r w:rsidR="001A60B1" w:rsidRPr="00263943">
        <w:t xml:space="preserve">t </w:t>
      </w:r>
      <w:r w:rsidR="001A60B1" w:rsidRPr="00263943">
        <w:rPr>
          <w:spacing w:val="18"/>
        </w:rPr>
        <w:t xml:space="preserve"> </w:t>
      </w:r>
      <w:r w:rsidR="001A60B1" w:rsidRPr="00263943">
        <w:rPr>
          <w:spacing w:val="26"/>
        </w:rPr>
        <w:t>Ar</w:t>
      </w:r>
      <w:r w:rsidR="001A60B1" w:rsidRPr="00263943">
        <w:rPr>
          <w:spacing w:val="24"/>
        </w:rPr>
        <w:t>ch</w:t>
      </w:r>
      <w:r w:rsidR="001A60B1" w:rsidRPr="00263943">
        <w:t>i</w:t>
      </w:r>
      <w:r w:rsidR="001A60B1" w:rsidRPr="00263943">
        <w:rPr>
          <w:spacing w:val="-26"/>
        </w:rPr>
        <w:t xml:space="preserve"> </w:t>
      </w:r>
      <w:r w:rsidR="00F3481E">
        <w:rPr>
          <w:spacing w:val="-26"/>
        </w:rPr>
        <w:t>-</w:t>
      </w:r>
      <w:r w:rsidR="001A60B1" w:rsidRPr="00263943">
        <w:t>t</w:t>
      </w:r>
      <w:r w:rsidR="001A60B1" w:rsidRPr="00263943">
        <w:rPr>
          <w:spacing w:val="24"/>
        </w:rPr>
        <w:t>ec</w:t>
      </w:r>
      <w:r w:rsidR="001A60B1" w:rsidRPr="00263943">
        <w:t>t</w:t>
      </w:r>
      <w:r w:rsidR="001A60B1" w:rsidRPr="00263943">
        <w:rPr>
          <w:spacing w:val="24"/>
        </w:rPr>
        <w:t>ure</w:t>
      </w:r>
      <w:r w:rsidR="001A60B1" w:rsidRPr="00263943">
        <w:t xml:space="preserve">: </w:t>
      </w:r>
      <w:r w:rsidR="001A60B1" w:rsidRPr="00263943">
        <w:rPr>
          <w:spacing w:val="40"/>
        </w:rPr>
        <w:t xml:space="preserve"> </w:t>
      </w:r>
      <w:r w:rsidR="001A60B1" w:rsidRPr="00263943">
        <w:t>M</w:t>
      </w:r>
      <w:r w:rsidR="001A60B1" w:rsidRPr="00263943">
        <w:rPr>
          <w:spacing w:val="-27"/>
        </w:rPr>
        <w:t xml:space="preserve"> </w:t>
      </w:r>
      <w:r w:rsidR="001A60B1" w:rsidRPr="00263943">
        <w:t>a</w:t>
      </w:r>
      <w:r w:rsidR="001A60B1" w:rsidRPr="00263943">
        <w:rPr>
          <w:spacing w:val="-26"/>
        </w:rPr>
        <w:t xml:space="preserve"> </w:t>
      </w:r>
      <w:r w:rsidR="001A60B1" w:rsidRPr="00263943">
        <w:rPr>
          <w:spacing w:val="24"/>
        </w:rPr>
        <w:t>nag</w:t>
      </w:r>
      <w:r w:rsidR="001A60B1" w:rsidRPr="00263943">
        <w:t>i</w:t>
      </w:r>
      <w:r w:rsidR="001A60B1" w:rsidRPr="00263943">
        <w:rPr>
          <w:spacing w:val="-28"/>
        </w:rPr>
        <w:t xml:space="preserve"> </w:t>
      </w:r>
      <w:r w:rsidR="001A60B1" w:rsidRPr="00263943">
        <w:rPr>
          <w:spacing w:val="24"/>
        </w:rPr>
        <w:t>n</w:t>
      </w:r>
      <w:r w:rsidR="001A60B1" w:rsidRPr="00263943">
        <w:t xml:space="preserve">g </w:t>
      </w:r>
      <w:r w:rsidR="001A60B1" w:rsidRPr="00263943">
        <w:rPr>
          <w:spacing w:val="42"/>
        </w:rPr>
        <w:t xml:space="preserve"> </w:t>
      </w:r>
      <w:r w:rsidR="001A60B1" w:rsidRPr="00263943">
        <w:t>i</w:t>
      </w:r>
      <w:r w:rsidR="001A60B1" w:rsidRPr="00263943">
        <w:rPr>
          <w:spacing w:val="-28"/>
        </w:rPr>
        <w:t xml:space="preserve"> </w:t>
      </w:r>
      <w:r w:rsidR="001A60B1" w:rsidRPr="00263943">
        <w:t>n</w:t>
      </w:r>
      <w:r w:rsidR="001A60B1" w:rsidRPr="00263943">
        <w:rPr>
          <w:spacing w:val="-25"/>
        </w:rPr>
        <w:t xml:space="preserve"> </w:t>
      </w:r>
      <w:r w:rsidR="001A60B1" w:rsidRPr="00263943">
        <w:t>f</w:t>
      </w:r>
      <w:r w:rsidR="001A60B1" w:rsidRPr="00263943">
        <w:rPr>
          <w:spacing w:val="-27"/>
        </w:rPr>
        <w:t xml:space="preserve"> </w:t>
      </w:r>
      <w:r w:rsidR="001A60B1" w:rsidRPr="00263943">
        <w:t>o</w:t>
      </w:r>
      <w:r w:rsidR="001A60B1" w:rsidRPr="00263943">
        <w:rPr>
          <w:spacing w:val="-25"/>
        </w:rPr>
        <w:t xml:space="preserve"> </w:t>
      </w:r>
      <w:r w:rsidR="001A60B1" w:rsidRPr="00263943">
        <w:rPr>
          <w:spacing w:val="24"/>
        </w:rPr>
        <w:t>r</w:t>
      </w:r>
      <w:r w:rsidR="001A60B1" w:rsidRPr="00263943">
        <w:t>m</w:t>
      </w:r>
      <w:r w:rsidR="001A60B1" w:rsidRPr="00263943">
        <w:rPr>
          <w:spacing w:val="-28"/>
        </w:rPr>
        <w:t xml:space="preserve"> </w:t>
      </w:r>
      <w:r w:rsidR="001A60B1" w:rsidRPr="00263943">
        <w:rPr>
          <w:spacing w:val="24"/>
        </w:rPr>
        <w:t>a</w:t>
      </w:r>
      <w:r w:rsidR="001A60B1" w:rsidRPr="00263943">
        <w:t>t</w:t>
      </w:r>
      <w:r w:rsidR="001A60B1" w:rsidRPr="00263943">
        <w:rPr>
          <w:spacing w:val="-26"/>
        </w:rPr>
        <w:t xml:space="preserve"> </w:t>
      </w:r>
      <w:r w:rsidR="001A60B1" w:rsidRPr="00263943">
        <w:t>i</w:t>
      </w:r>
      <w:r w:rsidR="001A60B1" w:rsidRPr="00263943">
        <w:rPr>
          <w:spacing w:val="-26"/>
        </w:rPr>
        <w:t xml:space="preserve"> </w:t>
      </w:r>
      <w:r w:rsidR="001A60B1" w:rsidRPr="00263943">
        <w:rPr>
          <w:spacing w:val="24"/>
        </w:rPr>
        <w:t>o</w:t>
      </w:r>
      <w:r w:rsidR="001A60B1" w:rsidRPr="00263943">
        <w:t xml:space="preserve">n </w:t>
      </w:r>
      <w:r w:rsidR="001A60B1" w:rsidRPr="00263943">
        <w:rPr>
          <w:spacing w:val="42"/>
        </w:rPr>
        <w:t xml:space="preserve"> </w:t>
      </w:r>
      <w:r w:rsidR="001A60B1" w:rsidRPr="00263943">
        <w:t>i</w:t>
      </w:r>
      <w:r w:rsidR="001A60B1" w:rsidRPr="00263943">
        <w:rPr>
          <w:spacing w:val="-26"/>
        </w:rPr>
        <w:t xml:space="preserve"> </w:t>
      </w:r>
      <w:r w:rsidR="001A60B1" w:rsidRPr="00263943">
        <w:t xml:space="preserve">n </w:t>
      </w:r>
      <w:r w:rsidR="001A60B1" w:rsidRPr="00263943">
        <w:rPr>
          <w:spacing w:val="42"/>
        </w:rPr>
        <w:t xml:space="preserve"> </w:t>
      </w:r>
      <w:r w:rsidR="001A60B1" w:rsidRPr="00263943">
        <w:t>t</w:t>
      </w:r>
      <w:r w:rsidR="001A60B1" w:rsidRPr="00263943">
        <w:rPr>
          <w:spacing w:val="-26"/>
        </w:rPr>
        <w:t xml:space="preserve"> </w:t>
      </w:r>
      <w:r w:rsidR="001A60B1" w:rsidRPr="00263943">
        <w:t>h</w:t>
      </w:r>
      <w:r w:rsidR="001A60B1" w:rsidRPr="00263943">
        <w:rPr>
          <w:spacing w:val="-25"/>
        </w:rPr>
        <w:t xml:space="preserve"> </w:t>
      </w:r>
      <w:r w:rsidR="001A60B1" w:rsidRPr="00263943">
        <w:t xml:space="preserve">e </w:t>
      </w:r>
      <w:r w:rsidR="001A60B1" w:rsidRPr="00263943">
        <w:rPr>
          <w:spacing w:val="41"/>
        </w:rPr>
        <w:t xml:space="preserve"> </w:t>
      </w:r>
      <w:r w:rsidR="001A60B1" w:rsidRPr="00263943">
        <w:rPr>
          <w:spacing w:val="24"/>
        </w:rPr>
        <w:t>n</w:t>
      </w:r>
      <w:r w:rsidR="001A60B1" w:rsidRPr="00263943">
        <w:t>e</w:t>
      </w:r>
      <w:r w:rsidR="001A60B1" w:rsidRPr="00263943">
        <w:rPr>
          <w:spacing w:val="-27"/>
        </w:rPr>
        <w:t xml:space="preserve"> </w:t>
      </w:r>
      <w:r w:rsidR="001A60B1" w:rsidRPr="00263943">
        <w:t>w par</w:t>
      </w:r>
      <w:r w:rsidR="001A60B1" w:rsidRPr="00263943">
        <w:rPr>
          <w:spacing w:val="-1"/>
        </w:rPr>
        <w:t>a</w:t>
      </w:r>
      <w:r w:rsidR="001A60B1" w:rsidRPr="00263943">
        <w:t>dig</w:t>
      </w:r>
      <w:r w:rsidR="001A60B1" w:rsidRPr="00263943">
        <w:rPr>
          <w:spacing w:val="-2"/>
        </w:rPr>
        <w:t>m</w:t>
      </w:r>
      <w:r w:rsidR="001A60B1" w:rsidRPr="00263943">
        <w:t>.</w:t>
      </w:r>
      <w:r w:rsidR="001A60B1" w:rsidRPr="00263943">
        <w:rPr>
          <w:spacing w:val="2"/>
        </w:rPr>
        <w:t xml:space="preserve"> </w:t>
      </w:r>
      <w:r w:rsidR="001A60B1" w:rsidRPr="00263943">
        <w:rPr>
          <w:spacing w:val="-1"/>
        </w:rPr>
        <w:t>A</w:t>
      </w:r>
      <w:r w:rsidR="001A60B1" w:rsidRPr="00263943">
        <w:rPr>
          <w:spacing w:val="-2"/>
        </w:rPr>
        <w:t>m</w:t>
      </w:r>
      <w:r w:rsidR="001A60B1" w:rsidRPr="00263943">
        <w:t>dahl</w:t>
      </w:r>
      <w:r w:rsidR="001A60B1" w:rsidRPr="00263943">
        <w:rPr>
          <w:spacing w:val="1"/>
        </w:rPr>
        <w:t xml:space="preserve"> </w:t>
      </w:r>
      <w:r w:rsidR="001A60B1" w:rsidRPr="00263943">
        <w:t>C</w:t>
      </w:r>
      <w:r w:rsidR="001A60B1" w:rsidRPr="00263943">
        <w:rPr>
          <w:spacing w:val="1"/>
        </w:rPr>
        <w:t>o</w:t>
      </w:r>
      <w:r w:rsidR="001A60B1" w:rsidRPr="00263943">
        <w:t>r</w:t>
      </w:r>
      <w:r w:rsidR="001A60B1" w:rsidRPr="00263943">
        <w:rPr>
          <w:spacing w:val="-1"/>
        </w:rPr>
        <w:t>p</w:t>
      </w:r>
      <w:r w:rsidR="001A60B1" w:rsidRPr="00263943">
        <w:t xml:space="preserve">., CA. </w:t>
      </w:r>
      <w:r w:rsidR="001A60B1" w:rsidRPr="00263943">
        <w:rPr>
          <w:spacing w:val="-1"/>
        </w:rPr>
        <w:t>[</w:t>
      </w:r>
      <w:r w:rsidR="001A60B1" w:rsidRPr="00263943">
        <w:t>Onl</w:t>
      </w:r>
      <w:r w:rsidR="001A60B1" w:rsidRPr="00263943">
        <w:rPr>
          <w:spacing w:val="-2"/>
        </w:rPr>
        <w:t>i</w:t>
      </w:r>
      <w:r w:rsidR="001A60B1" w:rsidRPr="00263943">
        <w:rPr>
          <w:spacing w:val="1"/>
        </w:rPr>
        <w:t>n</w:t>
      </w:r>
      <w:r w:rsidR="001A60B1" w:rsidRPr="00263943">
        <w:t>e</w:t>
      </w:r>
      <w:r w:rsidR="001A60B1" w:rsidRPr="00263943">
        <w:rPr>
          <w:spacing w:val="-1"/>
        </w:rPr>
        <w:t>]</w:t>
      </w:r>
      <w:r w:rsidR="001A60B1" w:rsidRPr="00263943">
        <w:t>. Availab</w:t>
      </w:r>
      <w:r w:rsidR="001A60B1" w:rsidRPr="00263943">
        <w:rPr>
          <w:spacing w:val="-2"/>
        </w:rPr>
        <w:t>l</w:t>
      </w:r>
      <w:r w:rsidR="001A60B1" w:rsidRPr="00263943">
        <w:t>e:</w:t>
      </w:r>
      <w:hyperlink r:id="rId25" w:history="1">
        <w:r w:rsidR="001A60B1" w:rsidRPr="00263943">
          <w:t xml:space="preserve"> </w:t>
        </w:r>
        <w:r w:rsidR="001A60B1" w:rsidRPr="00263943">
          <w:rPr>
            <w:spacing w:val="1"/>
          </w:rPr>
          <w:t>h</w:t>
        </w:r>
        <w:r w:rsidR="001A60B1" w:rsidRPr="00263943">
          <w:t>tt</w:t>
        </w:r>
        <w:r w:rsidR="001A60B1" w:rsidRPr="00263943">
          <w:rPr>
            <w:spacing w:val="1"/>
          </w:rPr>
          <w:t>p</w:t>
        </w:r>
        <w:r w:rsidR="001A60B1" w:rsidRPr="00263943">
          <w:t>://www.am</w:t>
        </w:r>
        <w:r w:rsidR="001A60B1" w:rsidRPr="00263943">
          <w:rPr>
            <w:spacing w:val="1"/>
          </w:rPr>
          <w:t>d</w:t>
        </w:r>
        <w:r w:rsidR="001A60B1" w:rsidRPr="00263943">
          <w:t>a</w:t>
        </w:r>
        <w:r w:rsidR="001A60B1" w:rsidRPr="00263943">
          <w:rPr>
            <w:spacing w:val="1"/>
          </w:rPr>
          <w:t>h</w:t>
        </w:r>
        <w:r w:rsidR="001A60B1" w:rsidRPr="00263943">
          <w:t>l.c</w:t>
        </w:r>
        <w:r w:rsidR="001A60B1" w:rsidRPr="00263943">
          <w:rPr>
            <w:spacing w:val="1"/>
          </w:rPr>
          <w:t>o</w:t>
        </w:r>
        <w:r w:rsidR="001A60B1" w:rsidRPr="00263943">
          <w:rPr>
            <w:spacing w:val="-2"/>
          </w:rPr>
          <w:t>m</w:t>
        </w:r>
        <w:r w:rsidR="001A60B1" w:rsidRPr="00263943">
          <w:rPr>
            <w:spacing w:val="-1"/>
          </w:rPr>
          <w:t>/</w:t>
        </w:r>
        <w:r w:rsidR="001A60B1" w:rsidRPr="00263943">
          <w:rPr>
            <w:spacing w:val="1"/>
          </w:rPr>
          <w:t>do</w:t>
        </w:r>
        <w:r w:rsidR="001A60B1" w:rsidRPr="00263943">
          <w:t>c/</w:t>
        </w:r>
        <w:r w:rsidR="001A60B1" w:rsidRPr="00263943">
          <w:rPr>
            <w:spacing w:val="1"/>
          </w:rPr>
          <w:t>p</w:t>
        </w:r>
        <w:r w:rsidR="001A60B1" w:rsidRPr="00263943">
          <w:t>ro</w:t>
        </w:r>
        <w:r w:rsidR="001A60B1" w:rsidRPr="00263943">
          <w:rPr>
            <w:spacing w:val="1"/>
          </w:rPr>
          <w:t>du</w:t>
        </w:r>
        <w:r w:rsidR="001A60B1" w:rsidRPr="00263943">
          <w:t>cts/bs</w:t>
        </w:r>
        <w:r w:rsidR="001A60B1" w:rsidRPr="00263943">
          <w:rPr>
            <w:spacing w:val="1"/>
          </w:rPr>
          <w:t>g</w:t>
        </w:r>
        <w:r w:rsidR="001A60B1" w:rsidRPr="00263943">
          <w:t>/</w:t>
        </w:r>
        <w:r w:rsidR="001A60B1" w:rsidRPr="00263943">
          <w:rPr>
            <w:spacing w:val="-2"/>
          </w:rPr>
          <w:t>i</w:t>
        </w:r>
        <w:r w:rsidR="001A60B1" w:rsidRPr="00263943">
          <w:rPr>
            <w:spacing w:val="1"/>
          </w:rPr>
          <w:t>n</w:t>
        </w:r>
        <w:r w:rsidR="001A60B1" w:rsidRPr="00263943">
          <w:rPr>
            <w:spacing w:val="-1"/>
          </w:rPr>
          <w:t>t</w:t>
        </w:r>
        <w:r w:rsidR="001A60B1" w:rsidRPr="00263943">
          <w:t>ra/i</w:t>
        </w:r>
        <w:r w:rsidR="001A60B1" w:rsidRPr="00263943">
          <w:rPr>
            <w:spacing w:val="1"/>
          </w:rPr>
          <w:t>n</w:t>
        </w:r>
        <w:r w:rsidR="001A60B1" w:rsidRPr="00263943">
          <w:t>fra/</w:t>
        </w:r>
        <w:r w:rsidR="001A60B1" w:rsidRPr="00263943">
          <w:rPr>
            <w:spacing w:val="1"/>
          </w:rPr>
          <w:t>h</w:t>
        </w:r>
        <w:r w:rsidR="001A60B1" w:rsidRPr="00263943">
          <w:rPr>
            <w:spacing w:val="-1"/>
          </w:rPr>
          <w:t>t</w:t>
        </w:r>
        <w:r w:rsidR="001A60B1" w:rsidRPr="00263943">
          <w:rPr>
            <w:spacing w:val="-2"/>
          </w:rPr>
          <w:t>m</w:t>
        </w:r>
        <w:r w:rsidR="001A60B1" w:rsidRPr="00263943">
          <w:t>l</w:t>
        </w:r>
      </w:hyperlink>
    </w:p>
    <w:p w14:paraId="33F5DAE7" w14:textId="77777777" w:rsidR="008E0645" w:rsidRDefault="008E0645" w:rsidP="001A60B1">
      <w:pPr>
        <w:widowControl w:val="0"/>
        <w:autoSpaceDE w:val="0"/>
        <w:autoSpaceDN w:val="0"/>
        <w:adjustRightInd w:val="0"/>
        <w:spacing w:before="5" w:line="140" w:lineRule="exact"/>
        <w:rPr>
          <w:color w:val="000000"/>
          <w:sz w:val="14"/>
          <w:szCs w:val="14"/>
        </w:rPr>
      </w:pPr>
    </w:p>
    <w:p w14:paraId="35C8EA3B" w14:textId="1314518E" w:rsidR="001A60B1" w:rsidRDefault="009F40FB" w:rsidP="009F40FB">
      <w:pPr>
        <w:widowControl w:val="0"/>
        <w:autoSpaceDE w:val="0"/>
        <w:autoSpaceDN w:val="0"/>
        <w:adjustRightInd w:val="0"/>
        <w:spacing w:line="239" w:lineRule="auto"/>
        <w:ind w:left="90" w:right="-54" w:hanging="90"/>
        <w:rPr>
          <w:color w:val="000000"/>
        </w:rPr>
      </w:pPr>
      <w:r>
        <w:rPr>
          <w:i/>
          <w:iCs/>
          <w:color w:val="000000"/>
          <w:spacing w:val="-1"/>
        </w:rPr>
        <w:t xml:space="preserve">Basic format </w:t>
      </w:r>
      <w:r w:rsidR="00B70469">
        <w:rPr>
          <w:i/>
          <w:iCs/>
          <w:color w:val="000000"/>
          <w:spacing w:val="-1"/>
        </w:rPr>
        <w:t>for c</w:t>
      </w:r>
      <w:r w:rsidR="001A60B1">
        <w:rPr>
          <w:i/>
          <w:iCs/>
          <w:color w:val="000000"/>
          <w:spacing w:val="1"/>
        </w:rPr>
        <w:t>o</w:t>
      </w:r>
      <w:r w:rsidR="001A60B1">
        <w:rPr>
          <w:i/>
          <w:iCs/>
          <w:color w:val="000000"/>
          <w:spacing w:val="-1"/>
        </w:rPr>
        <w:t>m</w:t>
      </w:r>
      <w:r w:rsidR="001A60B1">
        <w:rPr>
          <w:i/>
          <w:iCs/>
          <w:color w:val="000000"/>
        </w:rPr>
        <w:t>pu</w:t>
      </w:r>
      <w:r w:rsidR="001A60B1">
        <w:rPr>
          <w:i/>
          <w:iCs/>
          <w:color w:val="000000"/>
          <w:spacing w:val="-1"/>
        </w:rPr>
        <w:t>t</w:t>
      </w:r>
      <w:r w:rsidR="001A60B1">
        <w:rPr>
          <w:i/>
          <w:iCs/>
          <w:color w:val="000000"/>
        </w:rPr>
        <w:t>er</w:t>
      </w:r>
      <w:r w:rsidR="001A60B1">
        <w:rPr>
          <w:i/>
          <w:iCs/>
          <w:color w:val="000000"/>
          <w:spacing w:val="1"/>
        </w:rPr>
        <w:t xml:space="preserve"> </w:t>
      </w:r>
      <w:r w:rsidR="00263943">
        <w:rPr>
          <w:i/>
          <w:iCs/>
          <w:color w:val="000000"/>
          <w:spacing w:val="1"/>
        </w:rPr>
        <w:t>p</w:t>
      </w:r>
      <w:r w:rsidR="001A60B1">
        <w:rPr>
          <w:i/>
          <w:iCs/>
          <w:color w:val="000000"/>
          <w:spacing w:val="-1"/>
        </w:rPr>
        <w:t>ro</w:t>
      </w:r>
      <w:r w:rsidR="001A60B1">
        <w:rPr>
          <w:i/>
          <w:iCs/>
          <w:color w:val="000000"/>
          <w:spacing w:val="1"/>
        </w:rPr>
        <w:t>g</w:t>
      </w:r>
      <w:r w:rsidR="001A60B1">
        <w:rPr>
          <w:i/>
          <w:iCs/>
          <w:color w:val="000000"/>
        </w:rPr>
        <w:t>r</w:t>
      </w:r>
      <w:r w:rsidR="001A60B1">
        <w:rPr>
          <w:i/>
          <w:iCs/>
          <w:color w:val="000000"/>
          <w:spacing w:val="-1"/>
        </w:rPr>
        <w:t>a</w:t>
      </w:r>
      <w:r w:rsidR="001A60B1">
        <w:rPr>
          <w:i/>
          <w:iCs/>
          <w:color w:val="000000"/>
        </w:rPr>
        <w:t>ms a</w:t>
      </w:r>
      <w:r w:rsidR="001A60B1">
        <w:rPr>
          <w:i/>
          <w:iCs/>
          <w:color w:val="000000"/>
          <w:spacing w:val="-1"/>
        </w:rPr>
        <w:t>n</w:t>
      </w:r>
      <w:r w:rsidR="001A60B1">
        <w:rPr>
          <w:i/>
          <w:iCs/>
          <w:color w:val="000000"/>
        </w:rPr>
        <w:t>d</w:t>
      </w:r>
      <w:r w:rsidR="001A60B1">
        <w:rPr>
          <w:i/>
          <w:iCs/>
          <w:color w:val="000000"/>
          <w:spacing w:val="1"/>
        </w:rPr>
        <w:t xml:space="preserve"> </w:t>
      </w:r>
      <w:r w:rsidR="00263943">
        <w:rPr>
          <w:i/>
          <w:iCs/>
          <w:color w:val="000000"/>
        </w:rPr>
        <w:t>e</w:t>
      </w:r>
      <w:r w:rsidR="001A60B1">
        <w:rPr>
          <w:i/>
          <w:iCs/>
          <w:color w:val="000000"/>
        </w:rPr>
        <w:t>lectron</w:t>
      </w:r>
      <w:r w:rsidR="001A60B1">
        <w:rPr>
          <w:i/>
          <w:iCs/>
          <w:color w:val="000000"/>
          <w:spacing w:val="-1"/>
        </w:rPr>
        <w:t>i</w:t>
      </w:r>
      <w:r w:rsidR="001A60B1">
        <w:rPr>
          <w:i/>
          <w:iCs/>
          <w:color w:val="000000"/>
        </w:rPr>
        <w:t>c</w:t>
      </w:r>
      <w:r w:rsidR="001A60B1">
        <w:rPr>
          <w:i/>
          <w:iCs/>
          <w:color w:val="000000"/>
          <w:spacing w:val="1"/>
        </w:rPr>
        <w:t xml:space="preserve"> </w:t>
      </w:r>
      <w:r w:rsidR="00263943">
        <w:rPr>
          <w:i/>
          <w:iCs/>
          <w:color w:val="000000"/>
          <w:spacing w:val="-1"/>
        </w:rPr>
        <w:t>d</w:t>
      </w:r>
      <w:r w:rsidR="001A60B1">
        <w:rPr>
          <w:i/>
          <w:iCs/>
          <w:color w:val="000000"/>
          <w:spacing w:val="1"/>
        </w:rPr>
        <w:t>o</w:t>
      </w:r>
      <w:r w:rsidR="001A60B1">
        <w:rPr>
          <w:i/>
          <w:iCs/>
          <w:color w:val="000000"/>
          <w:spacing w:val="-1"/>
        </w:rPr>
        <w:t>cu</w:t>
      </w:r>
      <w:r w:rsidR="001A60B1">
        <w:rPr>
          <w:i/>
          <w:iCs/>
          <w:color w:val="000000"/>
        </w:rPr>
        <w:t>men</w:t>
      </w:r>
      <w:r w:rsidR="001A60B1">
        <w:rPr>
          <w:i/>
          <w:iCs/>
          <w:color w:val="000000"/>
          <w:spacing w:val="-1"/>
        </w:rPr>
        <w:t>ts</w:t>
      </w:r>
      <w:r w:rsidR="00F3481E">
        <w:rPr>
          <w:i/>
          <w:iCs/>
          <w:color w:val="000000"/>
          <w:spacing w:val="-1"/>
        </w:rPr>
        <w:t xml:space="preserve"> </w:t>
      </w:r>
      <w:r w:rsidR="00263943">
        <w:rPr>
          <w:i/>
          <w:iCs/>
          <w:color w:val="000000"/>
          <w:spacing w:val="-1"/>
        </w:rPr>
        <w:t>(when available online)</w:t>
      </w:r>
      <w:r w:rsidR="001A60B1">
        <w:rPr>
          <w:i/>
          <w:iCs/>
          <w:color w:val="000000"/>
        </w:rPr>
        <w:t>:</w:t>
      </w:r>
      <w:r w:rsidR="001A60B1">
        <w:rPr>
          <w:i/>
          <w:iCs/>
          <w:color w:val="000000"/>
          <w:spacing w:val="1"/>
        </w:rPr>
        <w:t xml:space="preserve"> </w:t>
      </w:r>
      <w:r w:rsidR="001A60B1">
        <w:rPr>
          <w:color w:val="000000"/>
        </w:rPr>
        <w:t>I</w:t>
      </w:r>
      <w:r w:rsidR="001A60B1">
        <w:rPr>
          <w:color w:val="000000"/>
          <w:spacing w:val="-1"/>
        </w:rPr>
        <w:t>S</w:t>
      </w:r>
      <w:r w:rsidR="001A60B1">
        <w:rPr>
          <w:color w:val="000000"/>
        </w:rPr>
        <w:t>O</w:t>
      </w:r>
      <w:r w:rsidR="001A60B1">
        <w:rPr>
          <w:color w:val="000000"/>
          <w:spacing w:val="1"/>
        </w:rPr>
        <w:t xml:space="preserve"> </w:t>
      </w:r>
      <w:r w:rsidR="001A60B1">
        <w:rPr>
          <w:color w:val="000000"/>
        </w:rPr>
        <w:t>r</w:t>
      </w:r>
      <w:r w:rsidR="001A60B1">
        <w:rPr>
          <w:color w:val="000000"/>
          <w:spacing w:val="-1"/>
        </w:rPr>
        <w:t>e</w:t>
      </w:r>
      <w:r w:rsidR="00263943">
        <w:rPr>
          <w:color w:val="000000"/>
        </w:rPr>
        <w:t>c</w:t>
      </w:r>
      <w:r w:rsidR="001A60B1">
        <w:rPr>
          <w:color w:val="000000"/>
        </w:rPr>
        <w:t>ommends</w:t>
      </w:r>
      <w:r w:rsidR="001A60B1">
        <w:rPr>
          <w:color w:val="000000"/>
          <w:spacing w:val="40"/>
        </w:rPr>
        <w:t xml:space="preserve"> </w:t>
      </w:r>
      <w:r w:rsidR="001A60B1">
        <w:rPr>
          <w:color w:val="000000"/>
        </w:rPr>
        <w:t>that</w:t>
      </w:r>
      <w:r w:rsidR="001A60B1">
        <w:rPr>
          <w:color w:val="000000"/>
          <w:spacing w:val="38"/>
        </w:rPr>
        <w:t xml:space="preserve"> </w:t>
      </w:r>
      <w:r w:rsidR="001A60B1">
        <w:rPr>
          <w:color w:val="000000"/>
        </w:rPr>
        <w:t>capitalization</w:t>
      </w:r>
      <w:r w:rsidR="001A60B1">
        <w:rPr>
          <w:color w:val="000000"/>
          <w:spacing w:val="40"/>
        </w:rPr>
        <w:t xml:space="preserve"> </w:t>
      </w:r>
      <w:r w:rsidR="001A60B1">
        <w:rPr>
          <w:color w:val="000000"/>
        </w:rPr>
        <w:t>f</w:t>
      </w:r>
      <w:r w:rsidR="001A60B1">
        <w:rPr>
          <w:color w:val="000000"/>
          <w:spacing w:val="-1"/>
        </w:rPr>
        <w:t>o</w:t>
      </w:r>
      <w:r w:rsidR="001A60B1">
        <w:rPr>
          <w:color w:val="000000"/>
        </w:rPr>
        <w:t>llow</w:t>
      </w:r>
      <w:r w:rsidR="001A60B1">
        <w:rPr>
          <w:color w:val="000000"/>
          <w:spacing w:val="40"/>
        </w:rPr>
        <w:t xml:space="preserve"> </w:t>
      </w:r>
      <w:r w:rsidR="001A60B1">
        <w:rPr>
          <w:color w:val="000000"/>
        </w:rPr>
        <w:t>the</w:t>
      </w:r>
      <w:r w:rsidR="001A60B1">
        <w:rPr>
          <w:color w:val="000000"/>
          <w:spacing w:val="40"/>
        </w:rPr>
        <w:t xml:space="preserve"> </w:t>
      </w:r>
      <w:r w:rsidR="001A60B1">
        <w:rPr>
          <w:color w:val="000000"/>
        </w:rPr>
        <w:t>accepted</w:t>
      </w:r>
      <w:r w:rsidR="001A60B1">
        <w:rPr>
          <w:color w:val="000000"/>
          <w:spacing w:val="40"/>
        </w:rPr>
        <w:t xml:space="preserve"> </w:t>
      </w:r>
      <w:r w:rsidR="001A60B1">
        <w:rPr>
          <w:color w:val="000000"/>
        </w:rPr>
        <w:t>practice</w:t>
      </w:r>
      <w:r w:rsidR="001A60B1">
        <w:rPr>
          <w:color w:val="000000"/>
          <w:spacing w:val="40"/>
        </w:rPr>
        <w:t xml:space="preserve"> </w:t>
      </w:r>
      <w:r w:rsidR="001A60B1">
        <w:rPr>
          <w:color w:val="000000"/>
        </w:rPr>
        <w:t>for t</w:t>
      </w:r>
      <w:r w:rsidR="001A60B1">
        <w:rPr>
          <w:color w:val="000000"/>
          <w:spacing w:val="1"/>
        </w:rPr>
        <w:t>h</w:t>
      </w:r>
      <w:r w:rsidR="001A60B1">
        <w:rPr>
          <w:color w:val="000000"/>
        </w:rPr>
        <w:t>e</w:t>
      </w:r>
      <w:r w:rsidR="001A60B1">
        <w:rPr>
          <w:color w:val="000000"/>
          <w:spacing w:val="1"/>
        </w:rPr>
        <w:t xml:space="preserve"> </w:t>
      </w:r>
      <w:r w:rsidR="001A60B1">
        <w:rPr>
          <w:color w:val="000000"/>
        </w:rPr>
        <w:t>la</w:t>
      </w:r>
      <w:r w:rsidR="001A60B1">
        <w:rPr>
          <w:color w:val="000000"/>
          <w:spacing w:val="-1"/>
        </w:rPr>
        <w:t>n</w:t>
      </w:r>
      <w:r w:rsidR="001A60B1">
        <w:rPr>
          <w:color w:val="000000"/>
        </w:rPr>
        <w:t>gu</w:t>
      </w:r>
      <w:r w:rsidR="001A60B1">
        <w:rPr>
          <w:color w:val="000000"/>
          <w:spacing w:val="-1"/>
        </w:rPr>
        <w:t>a</w:t>
      </w:r>
      <w:r w:rsidR="001A60B1">
        <w:rPr>
          <w:color w:val="000000"/>
        </w:rPr>
        <w:t>ge</w:t>
      </w:r>
      <w:r w:rsidR="001A60B1">
        <w:rPr>
          <w:color w:val="000000"/>
          <w:spacing w:val="-1"/>
        </w:rPr>
        <w:t xml:space="preserve"> o</w:t>
      </w:r>
      <w:r w:rsidR="001A60B1">
        <w:rPr>
          <w:color w:val="000000"/>
        </w:rPr>
        <w:t>r</w:t>
      </w:r>
      <w:r w:rsidR="001A60B1">
        <w:rPr>
          <w:color w:val="000000"/>
          <w:spacing w:val="1"/>
        </w:rPr>
        <w:t xml:space="preserve"> </w:t>
      </w:r>
      <w:r w:rsidR="001A60B1">
        <w:rPr>
          <w:color w:val="000000"/>
        </w:rPr>
        <w:t>s</w:t>
      </w:r>
      <w:r w:rsidR="001A60B1">
        <w:rPr>
          <w:color w:val="000000"/>
          <w:spacing w:val="-1"/>
        </w:rPr>
        <w:t>c</w:t>
      </w:r>
      <w:r w:rsidR="001A60B1">
        <w:rPr>
          <w:color w:val="000000"/>
        </w:rPr>
        <w:t xml:space="preserve">ript in </w:t>
      </w:r>
      <w:r w:rsidR="001A60B1">
        <w:rPr>
          <w:color w:val="000000"/>
          <w:spacing w:val="-1"/>
        </w:rPr>
        <w:t>w</w:t>
      </w:r>
      <w:r w:rsidR="001A60B1">
        <w:rPr>
          <w:color w:val="000000"/>
          <w:spacing w:val="1"/>
        </w:rPr>
        <w:t>h</w:t>
      </w:r>
      <w:r w:rsidR="001A60B1">
        <w:rPr>
          <w:color w:val="000000"/>
        </w:rPr>
        <w:t>i</w:t>
      </w:r>
      <w:r w:rsidR="001A60B1">
        <w:rPr>
          <w:color w:val="000000"/>
          <w:spacing w:val="-1"/>
        </w:rPr>
        <w:t>c</w:t>
      </w:r>
      <w:r w:rsidR="001A60B1">
        <w:rPr>
          <w:color w:val="000000"/>
        </w:rPr>
        <w:t>h</w:t>
      </w:r>
      <w:r w:rsidR="001A60B1">
        <w:rPr>
          <w:color w:val="000000"/>
          <w:spacing w:val="1"/>
        </w:rPr>
        <w:t xml:space="preserve"> </w:t>
      </w:r>
      <w:r w:rsidR="001A60B1">
        <w:rPr>
          <w:color w:val="000000"/>
        </w:rPr>
        <w:t>t</w:t>
      </w:r>
      <w:r w:rsidR="001A60B1">
        <w:rPr>
          <w:color w:val="000000"/>
          <w:spacing w:val="1"/>
        </w:rPr>
        <w:t>h</w:t>
      </w:r>
      <w:r w:rsidR="001A60B1">
        <w:rPr>
          <w:color w:val="000000"/>
        </w:rPr>
        <w:t>e</w:t>
      </w:r>
      <w:r w:rsidR="001A60B1">
        <w:rPr>
          <w:color w:val="000000"/>
          <w:spacing w:val="-1"/>
        </w:rPr>
        <w:t xml:space="preserve"> </w:t>
      </w:r>
      <w:r w:rsidR="001A60B1">
        <w:rPr>
          <w:color w:val="000000"/>
        </w:rPr>
        <w:t>i</w:t>
      </w:r>
      <w:r w:rsidR="001A60B1">
        <w:rPr>
          <w:color w:val="000000"/>
          <w:spacing w:val="-1"/>
        </w:rPr>
        <w:t>n</w:t>
      </w:r>
      <w:r w:rsidR="001A60B1">
        <w:rPr>
          <w:color w:val="000000"/>
        </w:rPr>
        <w:t>f</w:t>
      </w:r>
      <w:r w:rsidR="001A60B1">
        <w:rPr>
          <w:color w:val="000000"/>
          <w:spacing w:val="-1"/>
        </w:rPr>
        <w:t>o</w:t>
      </w:r>
      <w:r w:rsidR="001A60B1">
        <w:rPr>
          <w:color w:val="000000"/>
        </w:rPr>
        <w:t>r</w:t>
      </w:r>
      <w:r w:rsidR="001A60B1">
        <w:rPr>
          <w:color w:val="000000"/>
          <w:spacing w:val="-2"/>
        </w:rPr>
        <w:t>m</w:t>
      </w:r>
      <w:r w:rsidR="001A60B1">
        <w:rPr>
          <w:color w:val="000000"/>
        </w:rPr>
        <w:t>ation is</w:t>
      </w:r>
      <w:r w:rsidR="001A60B1">
        <w:rPr>
          <w:color w:val="000000"/>
          <w:spacing w:val="-1"/>
        </w:rPr>
        <w:t xml:space="preserve"> </w:t>
      </w:r>
      <w:r w:rsidR="001A60B1">
        <w:rPr>
          <w:color w:val="000000"/>
        </w:rPr>
        <w:t>giv</w:t>
      </w:r>
      <w:r w:rsidR="001A60B1">
        <w:rPr>
          <w:color w:val="000000"/>
          <w:spacing w:val="-1"/>
        </w:rPr>
        <w:t>e</w:t>
      </w:r>
      <w:r w:rsidR="001A60B1">
        <w:rPr>
          <w:color w:val="000000"/>
        </w:rPr>
        <w:t>n.</w:t>
      </w:r>
    </w:p>
    <w:p w14:paraId="77CE98D2" w14:textId="77777777" w:rsidR="001A60B1" w:rsidRDefault="001A60B1" w:rsidP="004F23A0">
      <w:pPr>
        <w:widowControl w:val="0"/>
        <w:autoSpaceDE w:val="0"/>
        <w:autoSpaceDN w:val="0"/>
        <w:adjustRightInd w:val="0"/>
        <w:spacing w:before="37"/>
        <w:ind w:right="-20"/>
        <w:rPr>
          <w:color w:val="000000"/>
        </w:rPr>
      </w:pPr>
      <w:r>
        <w:rPr>
          <w:i/>
          <w:iCs/>
          <w:color w:val="000000"/>
        </w:rPr>
        <w:t>Example:</w:t>
      </w:r>
    </w:p>
    <w:p w14:paraId="4BC9A3C1" w14:textId="421E7AFF" w:rsidR="001A60B1" w:rsidRDefault="001A60B1" w:rsidP="007F7AA6">
      <w:pPr>
        <w:pStyle w:val="References"/>
      </w:pPr>
      <w:r>
        <w:rPr>
          <w:spacing w:val="8"/>
        </w:rPr>
        <w:t>A</w:t>
      </w:r>
      <w:r>
        <w:t>.</w:t>
      </w:r>
      <w:r>
        <w:rPr>
          <w:spacing w:val="34"/>
        </w:rPr>
        <w:t xml:space="preserve"> </w:t>
      </w:r>
      <w:r>
        <w:rPr>
          <w:spacing w:val="8"/>
        </w:rPr>
        <w:t>H</w:t>
      </w:r>
      <w:r>
        <w:rPr>
          <w:spacing w:val="6"/>
        </w:rPr>
        <w:t>a</w:t>
      </w:r>
      <w:r>
        <w:rPr>
          <w:spacing w:val="8"/>
        </w:rPr>
        <w:t>rr</w:t>
      </w:r>
      <w:r>
        <w:rPr>
          <w:spacing w:val="7"/>
        </w:rPr>
        <w:t>i</w:t>
      </w:r>
      <w:r>
        <w:rPr>
          <w:spacing w:val="5"/>
        </w:rPr>
        <w:t>m</w:t>
      </w:r>
      <w:r>
        <w:rPr>
          <w:spacing w:val="7"/>
        </w:rPr>
        <w:t>a</w:t>
      </w:r>
      <w:r>
        <w:rPr>
          <w:spacing w:val="8"/>
        </w:rPr>
        <w:t>n</w:t>
      </w:r>
      <w:r>
        <w:t>.</w:t>
      </w:r>
      <w:r>
        <w:rPr>
          <w:spacing w:val="34"/>
        </w:rPr>
        <w:t xml:space="preserve"> </w:t>
      </w:r>
      <w:r>
        <w:rPr>
          <w:spacing w:val="8"/>
        </w:rPr>
        <w:t>(</w:t>
      </w:r>
      <w:r>
        <w:rPr>
          <w:spacing w:val="7"/>
        </w:rPr>
        <w:t>199</w:t>
      </w:r>
      <w:r>
        <w:rPr>
          <w:spacing w:val="8"/>
        </w:rPr>
        <w:t>3</w:t>
      </w:r>
      <w:r>
        <w:t>,</w:t>
      </w:r>
      <w:r>
        <w:rPr>
          <w:spacing w:val="35"/>
        </w:rPr>
        <w:t xml:space="preserve"> </w:t>
      </w:r>
      <w:r>
        <w:rPr>
          <w:spacing w:val="7"/>
        </w:rPr>
        <w:t>Ju</w:t>
      </w:r>
      <w:r>
        <w:rPr>
          <w:spacing w:val="8"/>
        </w:rPr>
        <w:t>n</w:t>
      </w:r>
      <w:r>
        <w:rPr>
          <w:spacing w:val="6"/>
        </w:rPr>
        <w:t>e</w:t>
      </w:r>
      <w:r>
        <w:rPr>
          <w:spacing w:val="7"/>
        </w:rPr>
        <w:t>)</w:t>
      </w:r>
      <w:r>
        <w:t>.</w:t>
      </w:r>
      <w:r>
        <w:rPr>
          <w:spacing w:val="35"/>
        </w:rPr>
        <w:t xml:space="preserve"> </w:t>
      </w:r>
      <w:r>
        <w:rPr>
          <w:spacing w:val="7"/>
        </w:rPr>
        <w:t>C</w:t>
      </w:r>
      <w:r>
        <w:rPr>
          <w:spacing w:val="8"/>
        </w:rPr>
        <w:t>o</w:t>
      </w:r>
      <w:r>
        <w:rPr>
          <w:spacing w:val="5"/>
        </w:rPr>
        <w:t>m</w:t>
      </w:r>
      <w:r>
        <w:rPr>
          <w:spacing w:val="8"/>
        </w:rPr>
        <w:t>p</w:t>
      </w:r>
      <w:r>
        <w:rPr>
          <w:spacing w:val="7"/>
        </w:rPr>
        <w:t>e</w:t>
      </w:r>
      <w:r>
        <w:rPr>
          <w:spacing w:val="8"/>
        </w:rPr>
        <w:t>nd</w:t>
      </w:r>
      <w:r>
        <w:rPr>
          <w:spacing w:val="6"/>
        </w:rPr>
        <w:t>i</w:t>
      </w:r>
      <w:r>
        <w:rPr>
          <w:spacing w:val="7"/>
        </w:rPr>
        <w:t>u</w:t>
      </w:r>
      <w:r>
        <w:t>m</w:t>
      </w:r>
      <w:r>
        <w:rPr>
          <w:spacing w:val="35"/>
        </w:rPr>
        <w:t xml:space="preserve"> </w:t>
      </w:r>
      <w:r>
        <w:rPr>
          <w:spacing w:val="8"/>
        </w:rPr>
        <w:t>o</w:t>
      </w:r>
      <w:r>
        <w:t>f</w:t>
      </w:r>
      <w:r>
        <w:rPr>
          <w:spacing w:val="36"/>
        </w:rPr>
        <w:t xml:space="preserve"> </w:t>
      </w:r>
      <w:r>
        <w:rPr>
          <w:spacing w:val="7"/>
        </w:rPr>
        <w:t>ge</w:t>
      </w:r>
      <w:r>
        <w:rPr>
          <w:spacing w:val="8"/>
        </w:rPr>
        <w:t>n</w:t>
      </w:r>
      <w:r>
        <w:rPr>
          <w:spacing w:val="7"/>
        </w:rPr>
        <w:t>ea</w:t>
      </w:r>
      <w:r>
        <w:rPr>
          <w:spacing w:val="6"/>
        </w:rPr>
        <w:t>l</w:t>
      </w:r>
      <w:r w:rsidR="008E0645">
        <w:rPr>
          <w:spacing w:val="7"/>
        </w:rPr>
        <w:t>og</w:t>
      </w:r>
      <w:r>
        <w:t>ical</w:t>
      </w:r>
      <w:r>
        <w:rPr>
          <w:spacing w:val="1"/>
        </w:rPr>
        <w:t xml:space="preserve"> </w:t>
      </w:r>
      <w:r>
        <w:t>softw</w:t>
      </w:r>
      <w:r>
        <w:rPr>
          <w:spacing w:val="-1"/>
        </w:rPr>
        <w:t>a</w:t>
      </w:r>
      <w:r>
        <w:t xml:space="preserve">re. </w:t>
      </w:r>
      <w:r>
        <w:rPr>
          <w:i/>
          <w:iCs/>
        </w:rPr>
        <w:t>H</w:t>
      </w:r>
      <w:r>
        <w:rPr>
          <w:i/>
          <w:iCs/>
          <w:spacing w:val="-1"/>
        </w:rPr>
        <w:t>um</w:t>
      </w:r>
      <w:r>
        <w:rPr>
          <w:i/>
          <w:iCs/>
        </w:rPr>
        <w:t>anist.</w:t>
      </w:r>
      <w:r>
        <w:rPr>
          <w:i/>
          <w:iCs/>
          <w:spacing w:val="1"/>
        </w:rPr>
        <w:t xml:space="preserve"> </w:t>
      </w:r>
      <w:r>
        <w:t>[Online].</w:t>
      </w:r>
      <w:r>
        <w:rPr>
          <w:spacing w:val="1"/>
        </w:rPr>
        <w:t xml:space="preserve"> </w:t>
      </w:r>
      <w:r>
        <w:t>Available</w:t>
      </w:r>
      <w:r>
        <w:rPr>
          <w:spacing w:val="1"/>
        </w:rPr>
        <w:t xml:space="preserve"> </w:t>
      </w:r>
      <w:r>
        <w:t>e-</w:t>
      </w:r>
      <w:r>
        <w:rPr>
          <w:spacing w:val="-2"/>
        </w:rPr>
        <w:t>m</w:t>
      </w:r>
      <w:r>
        <w:t>ail:</w:t>
      </w:r>
      <w:hyperlink r:id="rId26" w:history="1">
        <w:r>
          <w:t xml:space="preserve"> HU</w:t>
        </w:r>
        <w:r>
          <w:rPr>
            <w:spacing w:val="-2"/>
          </w:rPr>
          <w:t>M</w:t>
        </w:r>
        <w:r>
          <w:t>A</w:t>
        </w:r>
        <w:r>
          <w:rPr>
            <w:spacing w:val="-1"/>
          </w:rPr>
          <w:t>N</w:t>
        </w:r>
        <w:r>
          <w:t>IS</w:t>
        </w:r>
        <w:r>
          <w:rPr>
            <w:spacing w:val="-1"/>
          </w:rPr>
          <w:t>T</w:t>
        </w:r>
        <w:r>
          <w:t>@</w:t>
        </w:r>
        <w:r>
          <w:rPr>
            <w:spacing w:val="-1"/>
          </w:rPr>
          <w:t>N</w:t>
        </w:r>
        <w:r>
          <w:t>YV</w:t>
        </w:r>
        <w:r>
          <w:rPr>
            <w:spacing w:val="-2"/>
          </w:rPr>
          <w:t>M</w:t>
        </w:r>
        <w:r>
          <w:t>.O</w:t>
        </w:r>
        <w:r>
          <w:rPr>
            <w:spacing w:val="-2"/>
          </w:rPr>
          <w:t>R</w:t>
        </w:r>
        <w:r>
          <w:t>G</w:t>
        </w:r>
        <w:r>
          <w:rPr>
            <w:spacing w:val="2"/>
          </w:rPr>
          <w:t xml:space="preserve"> </w:t>
        </w:r>
      </w:hyperlink>
      <w:r>
        <w:rPr>
          <w:spacing w:val="-1"/>
        </w:rPr>
        <w:t>M</w:t>
      </w:r>
      <w:r>
        <w:t>ess</w:t>
      </w:r>
      <w:r>
        <w:rPr>
          <w:spacing w:val="-1"/>
        </w:rPr>
        <w:t>a</w:t>
      </w:r>
      <w:r>
        <w:t xml:space="preserve">ge: </w:t>
      </w:r>
      <w:r>
        <w:rPr>
          <w:spacing w:val="-1"/>
        </w:rPr>
        <w:t>g</w:t>
      </w:r>
      <w:r>
        <w:t>et</w:t>
      </w:r>
      <w:r>
        <w:rPr>
          <w:spacing w:val="2"/>
        </w:rPr>
        <w:t xml:space="preserve"> </w:t>
      </w:r>
      <w:r>
        <w:t>G</w:t>
      </w:r>
      <w:r>
        <w:rPr>
          <w:spacing w:val="-1"/>
        </w:rPr>
        <w:t>E</w:t>
      </w:r>
      <w:r>
        <w:t>NE</w:t>
      </w:r>
      <w:r>
        <w:rPr>
          <w:spacing w:val="-1"/>
        </w:rPr>
        <w:t>A</w:t>
      </w:r>
      <w:r>
        <w:t>L</w:t>
      </w:r>
      <w:r>
        <w:rPr>
          <w:spacing w:val="-1"/>
        </w:rPr>
        <w:t>O</w:t>
      </w:r>
      <w:r>
        <w:t>GY REPORT</w:t>
      </w:r>
    </w:p>
    <w:p w14:paraId="0D898177" w14:textId="77777777" w:rsidR="009F40FB" w:rsidRDefault="009F40FB" w:rsidP="009F40FB">
      <w:pPr>
        <w:pStyle w:val="References"/>
        <w:numPr>
          <w:ilvl w:val="0"/>
          <w:numId w:val="0"/>
        </w:numPr>
        <w:ind w:left="360"/>
      </w:pPr>
    </w:p>
    <w:p w14:paraId="73509C68" w14:textId="7BBE9901"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Pr>
          <w:rFonts w:ascii="TimesNewRomanPS-ItalicMT" w:hAnsi="TimesNewRomanPS-ItalicMT" w:cs="TimesNewRomanPS-ItalicMT"/>
          <w:i/>
          <w:iCs/>
        </w:rPr>
        <w:t>ormat</w:t>
      </w:r>
      <w:r w:rsidR="00263943">
        <w:rPr>
          <w:rFonts w:ascii="TimesNewRomanPS-ItalicMT" w:hAnsi="TimesNewRomanPS-ItalicMT" w:cs="TimesNewRomanPS-ItalicMT"/>
          <w:i/>
          <w:iCs/>
        </w:rPr>
        <w:t xml:space="preserve"> for patents (when available online)</w:t>
      </w:r>
      <w:r>
        <w:rPr>
          <w:rFonts w:ascii="TimesNewRomanPS-ItalicMT" w:hAnsi="TimesNewRomanPS-ItalicMT" w:cs="TimesNewRomanPS-ItalicMT"/>
          <w:i/>
          <w:iCs/>
        </w:rPr>
        <w:t>:</w:t>
      </w:r>
    </w:p>
    <w:p w14:paraId="2337BD29" w14:textId="1388BF6A" w:rsidR="00C378A1" w:rsidRDefault="00C378A1" w:rsidP="008E0645">
      <w:pPr>
        <w:pStyle w:val="References"/>
      </w:pPr>
      <w:r>
        <w:t xml:space="preserve">Name of the invention, by inventor’s name. (year, month day). </w:t>
      </w:r>
      <w:r>
        <w:rPr>
          <w:rFonts w:ascii="TimesNewRomanPS-ItalicMT" w:hAnsi="TimesNewRomanPS-ItalicMT" w:cs="TimesNewRomanPS-ItalicMT"/>
          <w:i/>
          <w:iCs/>
        </w:rPr>
        <w:t xml:space="preserve">Patent Number </w:t>
      </w:r>
      <w:r>
        <w:t>[Type of medium]. Available:</w:t>
      </w:r>
      <w:r w:rsidR="008E0645">
        <w:t xml:space="preserve"> </w:t>
      </w:r>
      <w:r>
        <w:t>site/path/file</w:t>
      </w:r>
    </w:p>
    <w:p w14:paraId="2C6088DD"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p>
    <w:p w14:paraId="0E6F5E41" w14:textId="3DE4F328" w:rsidR="00C378A1" w:rsidRDefault="00C378A1" w:rsidP="007F7AA6">
      <w:pPr>
        <w:pStyle w:val="References"/>
        <w:rPr>
          <w:rFonts w:ascii="TimesNewRomanPS-ItalicMT" w:hAnsi="TimesNewRomanPS-ItalicMT" w:cs="TimesNewRomanPS-ItalicMT"/>
          <w:i/>
          <w:iCs/>
        </w:rPr>
      </w:pPr>
      <w:r>
        <w:t xml:space="preserve">Musical toothbrush with adjustable neck and mirror, by L.M.R. Brooks. (1992, May 19). </w:t>
      </w:r>
      <w:r>
        <w:rPr>
          <w:rFonts w:ascii="TimesNewRomanPS-ItalicMT" w:hAnsi="TimesNewRomanPS-ItalicMT" w:cs="TimesNewRomanPS-ItalicMT"/>
          <w:i/>
          <w:iCs/>
        </w:rPr>
        <w:t>Patent D 326 189</w:t>
      </w:r>
    </w:p>
    <w:p w14:paraId="31ECFC92" w14:textId="617FA087" w:rsidR="00C11E83" w:rsidRDefault="00C378A1" w:rsidP="007F7AA6">
      <w:pPr>
        <w:pStyle w:val="References"/>
        <w:numPr>
          <w:ilvl w:val="0"/>
          <w:numId w:val="0"/>
        </w:numPr>
        <w:ind w:left="360"/>
        <w:rPr>
          <w:rFonts w:ascii="TimesNewRomanPS-ItalicMT" w:hAnsi="TimesNewRomanPS-ItalicMT" w:cs="TimesNewRomanPS-ItalicMT"/>
          <w:i/>
          <w:iCs/>
        </w:rPr>
      </w:pPr>
      <w:r>
        <w:t>[Online]. Available: NEXIS Library: LEXPAT File: DESIGN</w:t>
      </w:r>
    </w:p>
    <w:p w14:paraId="6BA2281E" w14:textId="77777777" w:rsidR="00C11E83" w:rsidRDefault="00C11E83" w:rsidP="00C11E83">
      <w:pPr>
        <w:widowControl w:val="0"/>
        <w:autoSpaceDE w:val="0"/>
        <w:autoSpaceDN w:val="0"/>
        <w:adjustRightInd w:val="0"/>
        <w:ind w:right="-20"/>
        <w:rPr>
          <w:rFonts w:ascii="TimesNewRomanPS-ItalicMT" w:hAnsi="TimesNewRomanPS-ItalicMT" w:cs="TimesNewRomanPS-ItalicMT"/>
          <w:i/>
          <w:iCs/>
        </w:rPr>
      </w:pPr>
    </w:p>
    <w:p w14:paraId="061DC38D" w14:textId="1FF26A84" w:rsidR="00C11E83" w:rsidRPr="00C11E83" w:rsidRDefault="00C11E83" w:rsidP="00C11E83">
      <w:pPr>
        <w:widowControl w:val="0"/>
        <w:autoSpaceDE w:val="0"/>
        <w:autoSpaceDN w:val="0"/>
        <w:adjustRightInd w:val="0"/>
        <w:ind w:right="-20"/>
        <w:rPr>
          <w:color w:val="000000"/>
        </w:rPr>
      </w:pPr>
      <w:r>
        <w:rPr>
          <w:rFonts w:ascii="TimesNewRomanPS-ItalicMT" w:hAnsi="TimesNewRomanPS-ItalicMT" w:cs="TimesNewRomanPS-ItalicMT"/>
          <w:i/>
          <w:iCs/>
        </w:rPr>
        <w:t>Basic format</w:t>
      </w:r>
      <w:r>
        <w:rPr>
          <w:i/>
          <w:iCs/>
          <w:color w:val="000000"/>
        </w:rPr>
        <w:t xml:space="preserve"> for confer</w:t>
      </w:r>
      <w:r>
        <w:rPr>
          <w:i/>
          <w:iCs/>
          <w:color w:val="000000"/>
          <w:spacing w:val="-1"/>
        </w:rPr>
        <w:t>e</w:t>
      </w:r>
      <w:r>
        <w:rPr>
          <w:i/>
          <w:iCs/>
          <w:color w:val="000000"/>
          <w:spacing w:val="1"/>
        </w:rPr>
        <w:t>n</w:t>
      </w:r>
      <w:r>
        <w:rPr>
          <w:i/>
          <w:iCs/>
          <w:color w:val="000000"/>
        </w:rPr>
        <w:t>ce p</w:t>
      </w:r>
      <w:r>
        <w:rPr>
          <w:i/>
          <w:iCs/>
          <w:color w:val="000000"/>
          <w:spacing w:val="-1"/>
        </w:rPr>
        <w:t>r</w:t>
      </w:r>
      <w:r>
        <w:rPr>
          <w:i/>
          <w:iCs/>
          <w:color w:val="000000"/>
        </w:rPr>
        <w:t>oceed</w:t>
      </w:r>
      <w:r>
        <w:rPr>
          <w:i/>
          <w:iCs/>
          <w:color w:val="000000"/>
          <w:spacing w:val="-2"/>
        </w:rPr>
        <w:t>i</w:t>
      </w:r>
      <w:r>
        <w:rPr>
          <w:i/>
          <w:iCs/>
          <w:color w:val="000000"/>
          <w:spacing w:val="1"/>
        </w:rPr>
        <w:t>n</w:t>
      </w:r>
      <w:r>
        <w:rPr>
          <w:i/>
          <w:iCs/>
          <w:color w:val="000000"/>
        </w:rPr>
        <w:t>gs (published</w:t>
      </w:r>
      <w:r>
        <w:rPr>
          <w:i/>
          <w:iCs/>
          <w:color w:val="000000"/>
          <w:spacing w:val="-2"/>
        </w:rPr>
        <w:t>)</w:t>
      </w:r>
      <w:r>
        <w:rPr>
          <w:i/>
          <w:iCs/>
          <w:color w:val="000000"/>
        </w:rPr>
        <w:t>:</w:t>
      </w:r>
    </w:p>
    <w:p w14:paraId="1612EFEA" w14:textId="13512631" w:rsidR="00C11E83" w:rsidRDefault="00C11E83" w:rsidP="007F7AA6">
      <w:pPr>
        <w:pStyle w:val="References"/>
        <w:rPr>
          <w:rFonts w:ascii="TimesNewRomanPS-ItalicMT" w:hAnsi="TimesNewRomanPS-ItalicMT" w:cs="TimesNewRomanPS-ItalicMT"/>
          <w:i/>
          <w:iCs/>
        </w:rPr>
      </w:pPr>
      <w:r>
        <w:lastRenderedPageBreak/>
        <w:t xml:space="preserve">J. K. Author, “Title of paper,” in </w:t>
      </w:r>
      <w:r>
        <w:rPr>
          <w:rFonts w:ascii="TimesNewRomanPS-ItalicMT" w:hAnsi="TimesNewRomanPS-ItalicMT" w:cs="TimesNewRomanPS-ItalicMT"/>
          <w:i/>
          <w:iCs/>
        </w:rPr>
        <w:t>Abbreviated Name of Conf.</w:t>
      </w:r>
      <w:r>
        <w:t xml:space="preserve">, City of Conf., Abbrev. State (if given), year, pp. </w:t>
      </w:r>
      <w:r>
        <w:rPr>
          <w:rFonts w:ascii="TimesNewRomanPS-ItalicMT" w:hAnsi="TimesNewRomanPS-ItalicMT" w:cs="TimesNewRomanPS-ItalicMT"/>
          <w:i/>
          <w:iCs/>
        </w:rPr>
        <w:t>xxxxxx.</w:t>
      </w:r>
    </w:p>
    <w:p w14:paraId="366105F5" w14:textId="63B94A5F" w:rsidR="00C11E83" w:rsidRDefault="009F40FB"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r w:rsidR="00C11E83">
        <w:rPr>
          <w:rFonts w:ascii="TimesNewRomanPS-ItalicMT" w:hAnsi="TimesNewRomanPS-ItalicMT" w:cs="TimesNewRomanPS-ItalicMT"/>
          <w:i/>
          <w:iCs/>
        </w:rPr>
        <w:t>:</w:t>
      </w:r>
    </w:p>
    <w:p w14:paraId="34AB4D28" w14:textId="246FDF7B" w:rsidR="00C11E83" w:rsidRDefault="00C11E83" w:rsidP="007F7AA6">
      <w:pPr>
        <w:pStyle w:val="References"/>
      </w:pPr>
      <w:r>
        <w:t xml:space="preserve">D. </w:t>
      </w:r>
      <w:r>
        <w:rPr>
          <w:spacing w:val="-1"/>
        </w:rPr>
        <w:t>B</w:t>
      </w:r>
      <w:r>
        <w:t>. Pa</w:t>
      </w:r>
      <w:r>
        <w:rPr>
          <w:spacing w:val="-1"/>
        </w:rPr>
        <w:t>y</w:t>
      </w:r>
      <w:r>
        <w:rPr>
          <w:spacing w:val="1"/>
        </w:rPr>
        <w:t>n</w:t>
      </w:r>
      <w:r>
        <w:t xml:space="preserve">e </w:t>
      </w:r>
      <w:r>
        <w:rPr>
          <w:spacing w:val="-1"/>
        </w:rPr>
        <w:t>a</w:t>
      </w:r>
      <w:r>
        <w:t xml:space="preserve">nd </w:t>
      </w:r>
      <w:r>
        <w:rPr>
          <w:spacing w:val="-1"/>
        </w:rPr>
        <w:t>J</w:t>
      </w:r>
      <w:r>
        <w:t xml:space="preserve">. </w:t>
      </w:r>
      <w:r>
        <w:rPr>
          <w:spacing w:val="-1"/>
        </w:rPr>
        <w:t>R</w:t>
      </w:r>
      <w:r>
        <w:t>. S</w:t>
      </w:r>
      <w:r>
        <w:rPr>
          <w:spacing w:val="-1"/>
        </w:rPr>
        <w:t>t</w:t>
      </w:r>
      <w:r>
        <w:t>er</w:t>
      </w:r>
      <w:r>
        <w:rPr>
          <w:spacing w:val="-1"/>
        </w:rPr>
        <w:t>n</w:t>
      </w:r>
      <w:r>
        <w:t xml:space="preserve">, </w:t>
      </w:r>
      <w:r>
        <w:rPr>
          <w:spacing w:val="-1"/>
        </w:rPr>
        <w:t>“</w:t>
      </w:r>
      <w:r>
        <w:rPr>
          <w:spacing w:val="2"/>
        </w:rPr>
        <w:t>W</w:t>
      </w:r>
      <w:r>
        <w:t>a</w:t>
      </w:r>
      <w:r>
        <w:rPr>
          <w:spacing w:val="-1"/>
        </w:rPr>
        <w:t>v</w:t>
      </w:r>
      <w:r>
        <w:t>ele</w:t>
      </w:r>
      <w:r>
        <w:rPr>
          <w:spacing w:val="-1"/>
        </w:rPr>
        <w:t>n</w:t>
      </w:r>
      <w:r>
        <w:t>g</w:t>
      </w:r>
      <w:r>
        <w:rPr>
          <w:spacing w:val="-1"/>
        </w:rPr>
        <w:t>th</w:t>
      </w:r>
      <w:r>
        <w:t>-sw</w:t>
      </w:r>
      <w:r>
        <w:rPr>
          <w:spacing w:val="-1"/>
        </w:rPr>
        <w:t>it</w:t>
      </w:r>
      <w:r>
        <w:t>ch</w:t>
      </w:r>
      <w:r>
        <w:rPr>
          <w:spacing w:val="-1"/>
        </w:rPr>
        <w:t>e</w:t>
      </w:r>
      <w:r>
        <w:t>d p</w:t>
      </w:r>
      <w:r>
        <w:rPr>
          <w:spacing w:val="-1"/>
        </w:rPr>
        <w:t>a</w:t>
      </w:r>
      <w:r>
        <w:t>s- s</w:t>
      </w:r>
      <w:r>
        <w:rPr>
          <w:spacing w:val="-1"/>
        </w:rPr>
        <w:t>i</w:t>
      </w:r>
      <w:r>
        <w:t>vely</w:t>
      </w:r>
      <w:r>
        <w:rPr>
          <w:spacing w:val="1"/>
        </w:rPr>
        <w:t xml:space="preserve"> </w:t>
      </w:r>
      <w:r>
        <w:t>cou</w:t>
      </w:r>
      <w:r>
        <w:rPr>
          <w:spacing w:val="1"/>
        </w:rPr>
        <w:t>p</w:t>
      </w:r>
      <w:r>
        <w:t>l</w:t>
      </w:r>
      <w:r>
        <w:rPr>
          <w:spacing w:val="-1"/>
        </w:rPr>
        <w:t>e</w:t>
      </w:r>
      <w:r>
        <w:t>d</w:t>
      </w:r>
      <w:r>
        <w:rPr>
          <w:spacing w:val="1"/>
        </w:rPr>
        <w:t xml:space="preserve"> </w:t>
      </w:r>
      <w:r>
        <w:t>s</w:t>
      </w:r>
      <w:r>
        <w:rPr>
          <w:spacing w:val="-1"/>
        </w:rPr>
        <w:t>in</w:t>
      </w:r>
      <w:r>
        <w:rPr>
          <w:spacing w:val="1"/>
        </w:rPr>
        <w:t>g</w:t>
      </w:r>
      <w:r>
        <w:t>le-</w:t>
      </w:r>
      <w:r>
        <w:rPr>
          <w:spacing w:val="-2"/>
        </w:rPr>
        <w:t>m</w:t>
      </w:r>
      <w:r>
        <w:t>ode optical</w:t>
      </w:r>
      <w:r>
        <w:rPr>
          <w:spacing w:val="1"/>
        </w:rPr>
        <w:t xml:space="preserve"> </w:t>
      </w:r>
      <w:r>
        <w:t>net</w:t>
      </w:r>
      <w:r>
        <w:rPr>
          <w:spacing w:val="-1"/>
        </w:rPr>
        <w:t>w</w:t>
      </w:r>
      <w:r>
        <w:t>o</w:t>
      </w:r>
      <w:r>
        <w:rPr>
          <w:spacing w:val="-1"/>
        </w:rPr>
        <w:t>r</w:t>
      </w:r>
      <w:r>
        <w:t>k,”</w:t>
      </w:r>
      <w:r>
        <w:rPr>
          <w:spacing w:val="2"/>
        </w:rPr>
        <w:t xml:space="preserve"> </w:t>
      </w:r>
      <w:r>
        <w:t xml:space="preserve">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C,</w:t>
      </w:r>
      <w:r>
        <w:rPr>
          <w:i/>
          <w:iCs/>
          <w:spacing w:val="-1"/>
        </w:rPr>
        <w:t xml:space="preserve"> </w:t>
      </w:r>
      <w:r>
        <w:rPr>
          <w:spacing w:val="1"/>
        </w:rPr>
        <w:t>1</w:t>
      </w:r>
      <w:r>
        <w:t>98</w:t>
      </w:r>
      <w:r>
        <w:rPr>
          <w:spacing w:val="1"/>
        </w:rPr>
        <w:t>5</w:t>
      </w:r>
      <w:r>
        <w:t>,</w:t>
      </w:r>
      <w:r>
        <w:rPr>
          <w:spacing w:val="-1"/>
        </w:rPr>
        <w:t xml:space="preserve"> </w:t>
      </w:r>
      <w:r w:rsidR="00F3481E">
        <w:rPr>
          <w:spacing w:val="-1"/>
        </w:rPr>
        <w:br/>
      </w:r>
      <w:r>
        <w:t>p</w:t>
      </w:r>
      <w:r>
        <w:rPr>
          <w:spacing w:val="1"/>
        </w:rPr>
        <w:t>p</w:t>
      </w:r>
      <w:r>
        <w:t>.</w:t>
      </w:r>
      <w:r>
        <w:rPr>
          <w:spacing w:val="-1"/>
        </w:rPr>
        <w:t xml:space="preserve"> </w:t>
      </w:r>
      <w:r>
        <w:t>5</w:t>
      </w:r>
      <w:r>
        <w:rPr>
          <w:spacing w:val="1"/>
        </w:rPr>
        <w:t>8</w:t>
      </w:r>
      <w:r>
        <w:t>5–</w:t>
      </w:r>
      <w:r>
        <w:rPr>
          <w:spacing w:val="1"/>
        </w:rPr>
        <w:t>5</w:t>
      </w:r>
      <w:r>
        <w:t>9</w:t>
      </w:r>
      <w:r>
        <w:rPr>
          <w:spacing w:val="1"/>
        </w:rPr>
        <w:t>0</w:t>
      </w:r>
      <w:r>
        <w:t>.</w:t>
      </w:r>
    </w:p>
    <w:p w14:paraId="01D7C123" w14:textId="2CD04D6C" w:rsidR="00C11E83" w:rsidRDefault="00263943" w:rsidP="00263943">
      <w:pPr>
        <w:widowControl w:val="0"/>
        <w:autoSpaceDE w:val="0"/>
        <w:autoSpaceDN w:val="0"/>
        <w:adjustRightInd w:val="0"/>
        <w:ind w:right="-20"/>
        <w:rPr>
          <w:color w:val="000000"/>
        </w:rPr>
      </w:pPr>
      <w:r>
        <w:rPr>
          <w:i/>
          <w:iCs/>
          <w:color w:val="000000"/>
        </w:rPr>
        <w:t>Example for p</w:t>
      </w:r>
      <w:r w:rsidR="00C11E83">
        <w:rPr>
          <w:i/>
          <w:iCs/>
          <w:color w:val="000000"/>
          <w:spacing w:val="-1"/>
        </w:rPr>
        <w:t>a</w:t>
      </w:r>
      <w:r w:rsidR="00C11E83">
        <w:rPr>
          <w:i/>
          <w:iCs/>
          <w:color w:val="000000"/>
        </w:rPr>
        <w:t>pers</w:t>
      </w:r>
      <w:r w:rsidR="00C11E83">
        <w:rPr>
          <w:i/>
          <w:iCs/>
          <w:color w:val="000000"/>
          <w:spacing w:val="1"/>
        </w:rPr>
        <w:t xml:space="preserve"> </w:t>
      </w:r>
      <w:r>
        <w:rPr>
          <w:i/>
          <w:iCs/>
          <w:color w:val="000000"/>
          <w:spacing w:val="-1"/>
        </w:rPr>
        <w:t>p</w:t>
      </w:r>
      <w:r w:rsidR="00C11E83">
        <w:rPr>
          <w:i/>
          <w:iCs/>
          <w:color w:val="000000"/>
        </w:rPr>
        <w:t>resen</w:t>
      </w:r>
      <w:r w:rsidR="00C11E83">
        <w:rPr>
          <w:i/>
          <w:iCs/>
          <w:color w:val="000000"/>
          <w:spacing w:val="-2"/>
        </w:rPr>
        <w:t>t</w:t>
      </w:r>
      <w:r w:rsidR="00C11E83">
        <w:rPr>
          <w:i/>
          <w:iCs/>
          <w:color w:val="000000"/>
        </w:rPr>
        <w:t>ed</w:t>
      </w:r>
      <w:r w:rsidR="00C11E83">
        <w:rPr>
          <w:i/>
          <w:iCs/>
          <w:color w:val="000000"/>
          <w:spacing w:val="-1"/>
        </w:rPr>
        <w:t xml:space="preserve"> </w:t>
      </w:r>
      <w:r w:rsidR="00C11E83">
        <w:rPr>
          <w:i/>
          <w:iCs/>
          <w:color w:val="000000"/>
        </w:rPr>
        <w:t xml:space="preserve">at </w:t>
      </w:r>
      <w:r>
        <w:rPr>
          <w:i/>
          <w:iCs/>
          <w:color w:val="000000"/>
          <w:spacing w:val="-1"/>
        </w:rPr>
        <w:t>c</w:t>
      </w:r>
      <w:r w:rsidR="00C11E83">
        <w:rPr>
          <w:i/>
          <w:iCs/>
          <w:color w:val="000000"/>
          <w:spacing w:val="-1"/>
        </w:rPr>
        <w:t>o</w:t>
      </w:r>
      <w:r w:rsidR="00C11E83">
        <w:rPr>
          <w:i/>
          <w:iCs/>
          <w:color w:val="000000"/>
        </w:rPr>
        <w:t>n</w:t>
      </w:r>
      <w:r w:rsidR="00C11E83">
        <w:rPr>
          <w:i/>
          <w:iCs/>
          <w:color w:val="000000"/>
          <w:spacing w:val="-1"/>
        </w:rPr>
        <w:t>f</w:t>
      </w:r>
      <w:r w:rsidR="00C11E83">
        <w:rPr>
          <w:i/>
          <w:iCs/>
          <w:color w:val="000000"/>
        </w:rPr>
        <w:t>ere</w:t>
      </w:r>
      <w:r w:rsidR="00C11E83">
        <w:rPr>
          <w:i/>
          <w:iCs/>
          <w:color w:val="000000"/>
          <w:spacing w:val="-1"/>
        </w:rPr>
        <w:t>n</w:t>
      </w:r>
      <w:r w:rsidR="00C11E83">
        <w:rPr>
          <w:i/>
          <w:iCs/>
          <w:color w:val="000000"/>
        </w:rPr>
        <w:t>ces</w:t>
      </w:r>
      <w:r w:rsidR="00C11E83">
        <w:rPr>
          <w:i/>
          <w:iCs/>
          <w:color w:val="000000"/>
          <w:spacing w:val="1"/>
        </w:rPr>
        <w:t xml:space="preserve"> </w:t>
      </w:r>
      <w:r w:rsidR="00C11E83">
        <w:rPr>
          <w:i/>
          <w:iCs/>
          <w:color w:val="000000"/>
          <w:spacing w:val="-1"/>
        </w:rPr>
        <w:t>(</w:t>
      </w:r>
      <w:r w:rsidR="00C11E83">
        <w:rPr>
          <w:i/>
          <w:iCs/>
          <w:color w:val="000000"/>
          <w:spacing w:val="1"/>
        </w:rPr>
        <w:t>u</w:t>
      </w:r>
      <w:r w:rsidR="00C11E83">
        <w:rPr>
          <w:i/>
          <w:iCs/>
          <w:color w:val="000000"/>
          <w:spacing w:val="-1"/>
        </w:rPr>
        <w:t>np</w:t>
      </w:r>
      <w:r w:rsidR="00C11E83">
        <w:rPr>
          <w:i/>
          <w:iCs/>
          <w:color w:val="000000"/>
        </w:rPr>
        <w:t>ub</w:t>
      </w:r>
      <w:r w:rsidR="00C11E83">
        <w:rPr>
          <w:i/>
          <w:iCs/>
          <w:color w:val="000000"/>
          <w:spacing w:val="-1"/>
        </w:rPr>
        <w:t>lish</w:t>
      </w:r>
      <w:r w:rsidR="00C11E83">
        <w:rPr>
          <w:i/>
          <w:iCs/>
          <w:color w:val="000000"/>
        </w:rPr>
        <w:t>ed</w:t>
      </w:r>
      <w:r w:rsidR="00C11E83">
        <w:rPr>
          <w:i/>
          <w:iCs/>
          <w:color w:val="000000"/>
          <w:spacing w:val="-2"/>
        </w:rPr>
        <w:t>)</w:t>
      </w:r>
      <w:r w:rsidR="00C11E83">
        <w:rPr>
          <w:i/>
          <w:iCs/>
          <w:color w:val="000000"/>
        </w:rPr>
        <w:t>:</w:t>
      </w:r>
    </w:p>
    <w:p w14:paraId="55012121" w14:textId="4E28B48C" w:rsidR="00C11E83" w:rsidRDefault="00C11E83" w:rsidP="003F26BD">
      <w:pPr>
        <w:pStyle w:val="References"/>
      </w:pPr>
      <w:r>
        <w:t>D.</w:t>
      </w:r>
      <w:r>
        <w:rPr>
          <w:spacing w:val="20"/>
        </w:rPr>
        <w:t xml:space="preserve"> </w:t>
      </w:r>
      <w:r>
        <w:rPr>
          <w:spacing w:val="-1"/>
        </w:rPr>
        <w:t>E</w:t>
      </w:r>
      <w:r>
        <w:rPr>
          <w:spacing w:val="1"/>
        </w:rPr>
        <w:t>b</w:t>
      </w:r>
      <w:r>
        <w:rPr>
          <w:spacing w:val="-1"/>
        </w:rPr>
        <w:t>e</w:t>
      </w:r>
      <w:r>
        <w:rPr>
          <w:spacing w:val="1"/>
        </w:rPr>
        <w:t>h</w:t>
      </w:r>
      <w:r>
        <w:t>a</w:t>
      </w:r>
      <w:r>
        <w:rPr>
          <w:spacing w:val="-1"/>
        </w:rPr>
        <w:t>r</w:t>
      </w:r>
      <w:r>
        <w:t>d</w:t>
      </w:r>
      <w:r>
        <w:rPr>
          <w:spacing w:val="20"/>
        </w:rPr>
        <w:t xml:space="preserve"> </w:t>
      </w:r>
      <w:r>
        <w:rPr>
          <w:spacing w:val="-1"/>
        </w:rPr>
        <w:t>an</w:t>
      </w:r>
      <w:r>
        <w:t>d</w:t>
      </w:r>
      <w:r>
        <w:rPr>
          <w:spacing w:val="20"/>
        </w:rPr>
        <w:t xml:space="preserve"> </w:t>
      </w:r>
      <w:r>
        <w:t>E.</w:t>
      </w:r>
      <w:r>
        <w:rPr>
          <w:spacing w:val="19"/>
        </w:rPr>
        <w:t xml:space="preserve"> </w:t>
      </w:r>
      <w:r>
        <w:rPr>
          <w:spacing w:val="-1"/>
        </w:rPr>
        <w:t>V</w:t>
      </w:r>
      <w:r>
        <w:t>og</w:t>
      </w:r>
      <w:r>
        <w:rPr>
          <w:spacing w:val="-1"/>
        </w:rPr>
        <w:t>e</w:t>
      </w:r>
      <w:r>
        <w:t>s,</w:t>
      </w:r>
      <w:r>
        <w:rPr>
          <w:spacing w:val="20"/>
        </w:rPr>
        <w:t xml:space="preserve"> </w:t>
      </w:r>
      <w:r>
        <w:rPr>
          <w:spacing w:val="-1"/>
        </w:rPr>
        <w:t>“</w:t>
      </w:r>
      <w:r>
        <w:t>Di</w:t>
      </w:r>
      <w:r>
        <w:rPr>
          <w:spacing w:val="1"/>
        </w:rPr>
        <w:t>g</w:t>
      </w:r>
      <w:r>
        <w:t>ital</w:t>
      </w:r>
      <w:r>
        <w:rPr>
          <w:spacing w:val="19"/>
        </w:rPr>
        <w:t xml:space="preserve"> </w:t>
      </w:r>
      <w:r>
        <w:t>single</w:t>
      </w:r>
      <w:r>
        <w:rPr>
          <w:spacing w:val="19"/>
        </w:rPr>
        <w:t xml:space="preserve"> </w:t>
      </w:r>
      <w:r>
        <w:t>sideb</w:t>
      </w:r>
      <w:r>
        <w:rPr>
          <w:spacing w:val="-1"/>
        </w:rPr>
        <w:t>an</w:t>
      </w:r>
      <w:r>
        <w:t>d</w:t>
      </w:r>
      <w:r>
        <w:rPr>
          <w:spacing w:val="20"/>
        </w:rPr>
        <w:t xml:space="preserve"> </w:t>
      </w:r>
      <w:r>
        <w:t>dete</w:t>
      </w:r>
      <w:r>
        <w:rPr>
          <w:spacing w:val="-1"/>
        </w:rPr>
        <w:t>cti</w:t>
      </w:r>
      <w:r>
        <w:t>on</w:t>
      </w:r>
      <w:r>
        <w:rPr>
          <w:spacing w:val="1"/>
        </w:rPr>
        <w:t xml:space="preserve"> </w:t>
      </w:r>
      <w:r>
        <w:t>f</w:t>
      </w:r>
      <w:r>
        <w:rPr>
          <w:spacing w:val="-1"/>
        </w:rPr>
        <w:t>o</w:t>
      </w:r>
      <w:r>
        <w:t>r</w:t>
      </w:r>
      <w:r>
        <w:rPr>
          <w:spacing w:val="1"/>
        </w:rPr>
        <w:t xml:space="preserve"> </w:t>
      </w:r>
      <w:r>
        <w:rPr>
          <w:spacing w:val="-1"/>
        </w:rPr>
        <w:t>i</w:t>
      </w:r>
      <w:r>
        <w:rPr>
          <w:spacing w:val="1"/>
        </w:rPr>
        <w:t>n</w:t>
      </w:r>
      <w:r>
        <w:rPr>
          <w:spacing w:val="-1"/>
        </w:rPr>
        <w:t>t</w:t>
      </w:r>
      <w:r>
        <w:t>e</w:t>
      </w:r>
      <w:r>
        <w:rPr>
          <w:spacing w:val="-1"/>
        </w:rPr>
        <w:t>r</w:t>
      </w:r>
      <w:r>
        <w:t>f</w:t>
      </w:r>
      <w:r>
        <w:rPr>
          <w:spacing w:val="-1"/>
        </w:rPr>
        <w:t>e</w:t>
      </w:r>
      <w:r>
        <w:t>ro</w:t>
      </w:r>
      <w:r>
        <w:rPr>
          <w:spacing w:val="-2"/>
        </w:rPr>
        <w:t>m</w:t>
      </w:r>
      <w:r>
        <w:t>etr</w:t>
      </w:r>
      <w:r>
        <w:rPr>
          <w:spacing w:val="-1"/>
        </w:rPr>
        <w:t>i</w:t>
      </w:r>
      <w:r>
        <w:t>c</w:t>
      </w:r>
      <w:r>
        <w:rPr>
          <w:spacing w:val="1"/>
        </w:rPr>
        <w:t xml:space="preserve"> </w:t>
      </w:r>
      <w:r>
        <w:t>sens</w:t>
      </w:r>
      <w:r>
        <w:rPr>
          <w:spacing w:val="-1"/>
        </w:rPr>
        <w:t>o</w:t>
      </w:r>
      <w:r>
        <w:t>rs,”</w:t>
      </w:r>
      <w:r>
        <w:rPr>
          <w:spacing w:val="1"/>
        </w:rPr>
        <w:t xml:space="preserve"> </w:t>
      </w:r>
      <w:r>
        <w:rPr>
          <w:spacing w:val="-1"/>
        </w:rPr>
        <w:t>p</w:t>
      </w:r>
      <w:r>
        <w:t>res</w:t>
      </w:r>
      <w:r>
        <w:rPr>
          <w:spacing w:val="-1"/>
        </w:rPr>
        <w:t>e</w:t>
      </w:r>
      <w:r>
        <w:rPr>
          <w:spacing w:val="1"/>
        </w:rPr>
        <w:t>n</w:t>
      </w:r>
      <w:r>
        <w:rPr>
          <w:spacing w:val="-1"/>
        </w:rPr>
        <w:t>t</w:t>
      </w:r>
      <w:r>
        <w:t>ed</w:t>
      </w:r>
      <w:r>
        <w:rPr>
          <w:spacing w:val="1"/>
        </w:rPr>
        <w:t xml:space="preserve"> </w:t>
      </w:r>
      <w:r>
        <w:t xml:space="preserve">at </w:t>
      </w:r>
      <w:r>
        <w:rPr>
          <w:spacing w:val="-1"/>
        </w:rPr>
        <w:t>t</w:t>
      </w:r>
      <w:r>
        <w:rPr>
          <w:spacing w:val="1"/>
        </w:rPr>
        <w:t>h</w:t>
      </w:r>
      <w:r>
        <w:t>e</w:t>
      </w:r>
      <w:r>
        <w:rPr>
          <w:spacing w:val="1"/>
        </w:rPr>
        <w:t xml:space="preserve"> </w:t>
      </w:r>
      <w:r>
        <w:t>2nd</w:t>
      </w:r>
      <w:r>
        <w:rPr>
          <w:spacing w:val="1"/>
        </w:rPr>
        <w:t xml:space="preserve"> </w:t>
      </w:r>
      <w:r>
        <w:rPr>
          <w:spacing w:val="-1"/>
        </w:rPr>
        <w:t>I</w:t>
      </w:r>
      <w:r>
        <w:rPr>
          <w:spacing w:val="1"/>
        </w:rPr>
        <w:t>n</w:t>
      </w:r>
      <w:r>
        <w:rPr>
          <w:spacing w:val="-1"/>
        </w:rPr>
        <w:t>t</w:t>
      </w:r>
      <w:r>
        <w:t>. C</w:t>
      </w:r>
      <w:r>
        <w:rPr>
          <w:spacing w:val="1"/>
        </w:rPr>
        <w:t>o</w:t>
      </w:r>
      <w:r>
        <w:t>n</w:t>
      </w:r>
      <w:r>
        <w:rPr>
          <w:spacing w:val="1"/>
        </w:rPr>
        <w:t>f</w:t>
      </w:r>
      <w:r>
        <w:t>.</w:t>
      </w:r>
      <w:r>
        <w:rPr>
          <w:spacing w:val="15"/>
        </w:rPr>
        <w:t xml:space="preserve"> </w:t>
      </w:r>
      <w:r>
        <w:rPr>
          <w:spacing w:val="1"/>
        </w:rPr>
        <w:t>Op</w:t>
      </w:r>
      <w:r>
        <w:t>tical</w:t>
      </w:r>
      <w:r>
        <w:rPr>
          <w:spacing w:val="15"/>
        </w:rPr>
        <w:t xml:space="preserve"> </w:t>
      </w:r>
      <w:r>
        <w:t>Fi</w:t>
      </w:r>
      <w:r>
        <w:rPr>
          <w:spacing w:val="1"/>
        </w:rPr>
        <w:t>b</w:t>
      </w:r>
      <w:r>
        <w:t>er</w:t>
      </w:r>
      <w:r>
        <w:rPr>
          <w:spacing w:val="15"/>
        </w:rPr>
        <w:t xml:space="preserve"> </w:t>
      </w:r>
      <w:r>
        <w:t>Senso</w:t>
      </w:r>
      <w:r>
        <w:rPr>
          <w:spacing w:val="1"/>
        </w:rPr>
        <w:t>r</w:t>
      </w:r>
      <w:r>
        <w:t>s,</w:t>
      </w:r>
      <w:r>
        <w:rPr>
          <w:spacing w:val="15"/>
        </w:rPr>
        <w:t xml:space="preserve"> </w:t>
      </w:r>
      <w:r>
        <w:t>St</w:t>
      </w:r>
      <w:r>
        <w:rPr>
          <w:spacing w:val="1"/>
        </w:rPr>
        <w:t>u</w:t>
      </w:r>
      <w:r>
        <w:t>tt</w:t>
      </w:r>
      <w:r>
        <w:rPr>
          <w:spacing w:val="1"/>
        </w:rPr>
        <w:t>g</w:t>
      </w:r>
      <w:r>
        <w:t>a</w:t>
      </w:r>
      <w:r>
        <w:rPr>
          <w:spacing w:val="1"/>
        </w:rPr>
        <w:t>r</w:t>
      </w:r>
      <w:r>
        <w:t>t,</w:t>
      </w:r>
      <w:r>
        <w:rPr>
          <w:spacing w:val="15"/>
        </w:rPr>
        <w:t xml:space="preserve"> </w:t>
      </w:r>
      <w:r>
        <w:rPr>
          <w:spacing w:val="1"/>
        </w:rPr>
        <w:t>G</w:t>
      </w:r>
      <w:r>
        <w:rPr>
          <w:spacing w:val="-1"/>
        </w:rPr>
        <w:t>e</w:t>
      </w:r>
      <w:r>
        <w:t>rma</w:t>
      </w:r>
      <w:r>
        <w:rPr>
          <w:spacing w:val="1"/>
        </w:rPr>
        <w:t>n</w:t>
      </w:r>
      <w:r>
        <w:t>y,</w:t>
      </w:r>
      <w:r>
        <w:rPr>
          <w:spacing w:val="16"/>
        </w:rPr>
        <w:t xml:space="preserve"> </w:t>
      </w:r>
      <w:r>
        <w:t>Ja</w:t>
      </w:r>
      <w:r>
        <w:rPr>
          <w:spacing w:val="1"/>
        </w:rPr>
        <w:t>n</w:t>
      </w:r>
      <w:r>
        <w:t>.</w:t>
      </w:r>
      <w:r>
        <w:rPr>
          <w:spacing w:val="15"/>
        </w:rPr>
        <w:t xml:space="preserve"> </w:t>
      </w:r>
      <w:r>
        <w:t>2</w:t>
      </w:r>
      <w:r>
        <w:rPr>
          <w:spacing w:val="1"/>
        </w:rPr>
        <w:t>-</w:t>
      </w:r>
      <w:r>
        <w:t xml:space="preserve">5, </w:t>
      </w:r>
      <w:r>
        <w:rPr>
          <w:spacing w:val="1"/>
        </w:rPr>
        <w:t>1</w:t>
      </w:r>
      <w:r>
        <w:t>98</w:t>
      </w:r>
      <w:r>
        <w:rPr>
          <w:spacing w:val="1"/>
        </w:rPr>
        <w:t>4</w:t>
      </w:r>
      <w:r>
        <w:t>.</w:t>
      </w:r>
    </w:p>
    <w:p w14:paraId="2760DA4A" w14:textId="77777777" w:rsidR="00C11E83" w:rsidRDefault="00C11E83" w:rsidP="00C11E83">
      <w:pPr>
        <w:widowControl w:val="0"/>
        <w:autoSpaceDE w:val="0"/>
        <w:autoSpaceDN w:val="0"/>
        <w:adjustRightInd w:val="0"/>
        <w:spacing w:before="6" w:line="140" w:lineRule="exact"/>
        <w:rPr>
          <w:color w:val="000000"/>
          <w:sz w:val="14"/>
          <w:szCs w:val="14"/>
        </w:rPr>
      </w:pPr>
    </w:p>
    <w:p w14:paraId="0B464DA8" w14:textId="2461646D" w:rsidR="00B47B59" w:rsidRDefault="00263943" w:rsidP="00B47B59">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w:t>
      </w:r>
      <w:r w:rsidR="00B47B59">
        <w:rPr>
          <w:rFonts w:ascii="TimesNewRomanPS-ItalicMT" w:hAnsi="TimesNewRomanPS-ItalicMT" w:cs="TimesNewRomanPS-ItalicMT"/>
          <w:i/>
          <w:iCs/>
        </w:rPr>
        <w:t>ormat</w:t>
      </w:r>
      <w:r w:rsidR="00B47B59" w:rsidRPr="00B47B59">
        <w:rPr>
          <w:i/>
          <w:iCs/>
          <w:color w:val="000000"/>
          <w:spacing w:val="1"/>
        </w:rPr>
        <w:t xml:space="preserve"> </w:t>
      </w:r>
      <w:r>
        <w:rPr>
          <w:i/>
          <w:iCs/>
          <w:color w:val="000000"/>
          <w:spacing w:val="1"/>
        </w:rPr>
        <w:t xml:space="preserve">for </w:t>
      </w:r>
      <w:r>
        <w:rPr>
          <w:i/>
          <w:iCs/>
          <w:color w:val="000000"/>
          <w:spacing w:val="-1"/>
        </w:rPr>
        <w:t>p</w:t>
      </w:r>
      <w:r w:rsidR="00B47B59">
        <w:rPr>
          <w:i/>
          <w:iCs/>
          <w:color w:val="000000"/>
          <w:spacing w:val="1"/>
        </w:rPr>
        <w:t>a</w:t>
      </w:r>
      <w:r w:rsidR="00B47B59">
        <w:rPr>
          <w:i/>
          <w:iCs/>
          <w:color w:val="000000"/>
          <w:spacing w:val="-1"/>
        </w:rPr>
        <w:t>te</w:t>
      </w:r>
      <w:r w:rsidR="00B47B59">
        <w:rPr>
          <w:i/>
          <w:iCs/>
          <w:color w:val="000000"/>
          <w:spacing w:val="1"/>
        </w:rPr>
        <w:t>n</w:t>
      </w:r>
      <w:r w:rsidR="00B47B59">
        <w:rPr>
          <w:i/>
          <w:iCs/>
          <w:color w:val="000000"/>
          <w:spacing w:val="-1"/>
        </w:rPr>
        <w:t>ts</w:t>
      </w:r>
      <w:r w:rsidR="00B47B59">
        <w:rPr>
          <w:rFonts w:ascii="TimesNewRomanPS-ItalicMT" w:hAnsi="TimesNewRomanPS-ItalicMT" w:cs="TimesNewRomanPS-ItalicMT"/>
          <w:i/>
          <w:iCs/>
        </w:rPr>
        <w:t>:</w:t>
      </w:r>
    </w:p>
    <w:p w14:paraId="486A02CC" w14:textId="70C46C86" w:rsidR="00B47B59" w:rsidRDefault="00B47B59" w:rsidP="003F26BD">
      <w:pPr>
        <w:pStyle w:val="References"/>
      </w:pPr>
      <w:r>
        <w:t xml:space="preserve">J. K. Author, “Title of patent,” U.S. Patent </w:t>
      </w:r>
      <w:r>
        <w:rPr>
          <w:rFonts w:ascii="TimesNewRomanPS-ItalicMT" w:hAnsi="TimesNewRomanPS-ItalicMT" w:cs="TimesNewRomanPS-ItalicMT"/>
          <w:i/>
          <w:iCs/>
        </w:rPr>
        <w:t>x xxx xxx</w:t>
      </w:r>
      <w:r>
        <w:t>, Abbrev. Month, day, year.</w:t>
      </w:r>
    </w:p>
    <w:p w14:paraId="4092ED39" w14:textId="5FA37B72" w:rsidR="00B47B59" w:rsidRPr="00B47B59" w:rsidRDefault="00B47B59" w:rsidP="00B47B59">
      <w:pPr>
        <w:widowControl w:val="0"/>
        <w:autoSpaceDE w:val="0"/>
        <w:autoSpaceDN w:val="0"/>
        <w:adjustRightInd w:val="0"/>
        <w:ind w:right="-20"/>
        <w:rPr>
          <w:i/>
          <w:color w:val="000000"/>
        </w:rPr>
      </w:pPr>
      <w:r w:rsidRPr="00B47B59">
        <w:rPr>
          <w:rFonts w:ascii="TimesNewRomanPSMT" w:hAnsi="TimesNewRomanPSMT" w:cs="TimesNewRomanPSMT"/>
          <w:i/>
        </w:rPr>
        <w:t>Example:</w:t>
      </w:r>
    </w:p>
    <w:p w14:paraId="0D591FDB" w14:textId="4A098373" w:rsidR="00C11E83" w:rsidRDefault="00C11E83" w:rsidP="003F26BD">
      <w:pPr>
        <w:pStyle w:val="References"/>
      </w:pPr>
      <w:r>
        <w:t xml:space="preserve">G. </w:t>
      </w:r>
      <w:r>
        <w:rPr>
          <w:spacing w:val="-2"/>
        </w:rPr>
        <w:t>B</w:t>
      </w:r>
      <w:r>
        <w:t>randli and M. Di</w:t>
      </w:r>
      <w:r>
        <w:rPr>
          <w:spacing w:val="-1"/>
        </w:rPr>
        <w:t>c</w:t>
      </w:r>
      <w:r>
        <w:rPr>
          <w:spacing w:val="1"/>
        </w:rPr>
        <w:t>k</w:t>
      </w:r>
      <w:r>
        <w:t>, “</w:t>
      </w:r>
      <w:r>
        <w:rPr>
          <w:spacing w:val="1"/>
        </w:rPr>
        <w:t>A</w:t>
      </w:r>
      <w:r>
        <w:t>l</w:t>
      </w:r>
      <w:r>
        <w:rPr>
          <w:spacing w:val="-2"/>
        </w:rPr>
        <w:t>t</w:t>
      </w:r>
      <w:r>
        <w:t>er</w:t>
      </w:r>
      <w:r>
        <w:rPr>
          <w:spacing w:val="1"/>
        </w:rPr>
        <w:t>n</w:t>
      </w:r>
      <w:r>
        <w:t>ating</w:t>
      </w:r>
      <w:r>
        <w:rPr>
          <w:spacing w:val="1"/>
        </w:rPr>
        <w:t xml:space="preserve"> </w:t>
      </w:r>
      <w:r>
        <w:t>c</w:t>
      </w:r>
      <w:r>
        <w:rPr>
          <w:spacing w:val="1"/>
        </w:rPr>
        <w:t>u</w:t>
      </w:r>
      <w:r>
        <w:t>rrent fed power sup</w:t>
      </w:r>
      <w:r>
        <w:rPr>
          <w:spacing w:val="1"/>
        </w:rPr>
        <w:t>p</w:t>
      </w:r>
      <w:r>
        <w:t>ly,”</w:t>
      </w:r>
      <w:r>
        <w:rPr>
          <w:spacing w:val="-1"/>
        </w:rPr>
        <w:t xml:space="preserve"> </w:t>
      </w:r>
      <w:r w:rsidR="00837E47">
        <w:rPr>
          <w:spacing w:val="-1"/>
        </w:rPr>
        <w:br/>
      </w:r>
      <w:r>
        <w:t>U</w:t>
      </w:r>
      <w:r>
        <w:rPr>
          <w:spacing w:val="-1"/>
        </w:rPr>
        <w:t>.</w:t>
      </w:r>
      <w:r>
        <w:t>S.</w:t>
      </w:r>
      <w:r>
        <w:rPr>
          <w:spacing w:val="-1"/>
        </w:rPr>
        <w:t xml:space="preserve"> </w:t>
      </w:r>
      <w:r>
        <w:t>Pate</w:t>
      </w:r>
      <w:r>
        <w:rPr>
          <w:spacing w:val="1"/>
        </w:rPr>
        <w:t>n</w:t>
      </w:r>
      <w:r>
        <w:t>t 4 084 2</w:t>
      </w:r>
      <w:r>
        <w:rPr>
          <w:spacing w:val="1"/>
        </w:rPr>
        <w:t>1</w:t>
      </w:r>
      <w:r>
        <w:t>7,</w:t>
      </w:r>
      <w:r>
        <w:rPr>
          <w:spacing w:val="-1"/>
        </w:rPr>
        <w:t xml:space="preserve"> </w:t>
      </w:r>
      <w:r>
        <w:t>N</w:t>
      </w:r>
      <w:r>
        <w:rPr>
          <w:spacing w:val="-1"/>
        </w:rPr>
        <w:t>o</w:t>
      </w:r>
      <w:r>
        <w:rPr>
          <w:spacing w:val="1"/>
        </w:rPr>
        <w:t>v</w:t>
      </w:r>
      <w:r>
        <w:t>.</w:t>
      </w:r>
      <w:r>
        <w:rPr>
          <w:spacing w:val="-1"/>
        </w:rPr>
        <w:t xml:space="preserve"> </w:t>
      </w:r>
      <w:r>
        <w:t>4,</w:t>
      </w:r>
      <w:r>
        <w:rPr>
          <w:spacing w:val="-1"/>
        </w:rPr>
        <w:t xml:space="preserve"> </w:t>
      </w:r>
      <w:r>
        <w:rPr>
          <w:spacing w:val="1"/>
        </w:rPr>
        <w:t>1</w:t>
      </w:r>
      <w:r>
        <w:rPr>
          <w:spacing w:val="-1"/>
        </w:rPr>
        <w:t>9</w:t>
      </w:r>
      <w:r>
        <w:rPr>
          <w:spacing w:val="1"/>
        </w:rPr>
        <w:t>7</w:t>
      </w:r>
      <w:r>
        <w:rPr>
          <w:spacing w:val="-1"/>
        </w:rPr>
        <w:t>8</w:t>
      </w:r>
      <w:r>
        <w:t>.</w:t>
      </w:r>
    </w:p>
    <w:p w14:paraId="36328C74" w14:textId="7A40BD22"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C378A1">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sidR="00C378A1">
        <w:rPr>
          <w:rFonts w:ascii="TimesNewRomanPS-ItalicMT" w:hAnsi="TimesNewRomanPS-ItalicMT" w:cs="TimesNewRomanPS-ItalicMT"/>
          <w:i/>
          <w:iCs/>
        </w:rPr>
        <w:t>ormat</w:t>
      </w:r>
      <w:r w:rsidR="00263943" w:rsidRPr="00263943">
        <w:rPr>
          <w:b/>
          <w:bCs/>
          <w:i/>
          <w:iCs/>
        </w:rPr>
        <w:t xml:space="preserve"> </w:t>
      </w:r>
      <w:r w:rsidR="00263943">
        <w:rPr>
          <w:bCs/>
          <w:i/>
          <w:iCs/>
        </w:rPr>
        <w:t>for t</w:t>
      </w:r>
      <w:r w:rsidR="00263943" w:rsidRPr="00263943">
        <w:rPr>
          <w:bCs/>
          <w:i/>
          <w:iCs/>
        </w:rPr>
        <w:t xml:space="preserve">heses (M.S.) and </w:t>
      </w:r>
      <w:r w:rsidR="00263943">
        <w:rPr>
          <w:bCs/>
          <w:i/>
          <w:iCs/>
        </w:rPr>
        <w:t>d</w:t>
      </w:r>
      <w:r w:rsidR="00263943" w:rsidRPr="00263943">
        <w:rPr>
          <w:bCs/>
          <w:i/>
          <w:iCs/>
        </w:rPr>
        <w:t>issertations (Ph.D.</w:t>
      </w:r>
      <w:r w:rsidR="00263943">
        <w:rPr>
          <w:bCs/>
          <w:i/>
          <w:iCs/>
        </w:rPr>
        <w:t>):</w:t>
      </w:r>
    </w:p>
    <w:p w14:paraId="4C4319A1" w14:textId="7CA31A98" w:rsidR="00C378A1" w:rsidRDefault="00C378A1" w:rsidP="003F26BD">
      <w:pPr>
        <w:pStyle w:val="References"/>
      </w:pPr>
      <w:r>
        <w:t>J. K. Author, “Title of thesis,” M.S. thesis, Abbrev. Dept., Abbrev. Univ., City of Univ., Abbrev. State, year.</w:t>
      </w:r>
    </w:p>
    <w:p w14:paraId="0488C98C" w14:textId="1840439D" w:rsidR="00C378A1" w:rsidRDefault="00C378A1" w:rsidP="00837E47">
      <w:pPr>
        <w:pStyle w:val="References"/>
      </w:pPr>
      <w:r>
        <w:t>J. K. Author, “Title of dissertation,” Ph.D. dissertation, Abbrev. Dept., Abbrev. Univ., City of Univ., Abbrev. State,</w:t>
      </w:r>
      <w:r w:rsidR="00837E47">
        <w:t xml:space="preserve"> </w:t>
      </w:r>
      <w:r>
        <w:t>year.</w:t>
      </w:r>
    </w:p>
    <w:p w14:paraId="0EA8AFF7"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D793C50" w14:textId="121900A1" w:rsidR="00C378A1" w:rsidRDefault="00C378A1" w:rsidP="00837E47">
      <w:pPr>
        <w:pStyle w:val="References"/>
      </w:pPr>
      <w:r>
        <w:t>J. O. Williams, “Narrow-band analyzer,” Ph.D. dissertation, Dept. Elect. Eng., Harvard Univ., Cambridge, MA,</w:t>
      </w:r>
      <w:r w:rsidR="00263943">
        <w:t xml:space="preserve"> </w:t>
      </w:r>
      <w:r>
        <w:t>1993.</w:t>
      </w:r>
    </w:p>
    <w:p w14:paraId="08193070" w14:textId="351D0124" w:rsidR="00C378A1" w:rsidRPr="00837E47" w:rsidRDefault="00C378A1" w:rsidP="00837E47">
      <w:pPr>
        <w:pStyle w:val="References"/>
      </w:pPr>
      <w:r>
        <w:t>N. Kawasaki, “Parametric study of thermal and chemical nonequilibrium nozzle flow,” M.S. thesis, Dept. Electron.</w:t>
      </w:r>
      <w:r w:rsidR="00263943">
        <w:t xml:space="preserve"> </w:t>
      </w:r>
      <w:r>
        <w:t>Eng., Osaka Univ., Osaka, Japan, 1993.</w:t>
      </w:r>
    </w:p>
    <w:p w14:paraId="19033D75" w14:textId="6AC4C34B"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4F23A0">
        <w:rPr>
          <w:rFonts w:ascii="TimesNewRomanPS-ItalicMT" w:hAnsi="TimesNewRomanPS-ItalicMT" w:cs="TimesNewRomanPS-ItalicMT"/>
          <w:i/>
          <w:iCs/>
        </w:rPr>
        <w:t>Basic f</w:t>
      </w:r>
      <w:r w:rsidR="00C378A1">
        <w:rPr>
          <w:rFonts w:ascii="TimesNewRomanPS-ItalicMT" w:hAnsi="TimesNewRomanPS-ItalicMT" w:cs="TimesNewRomanPS-ItalicMT"/>
          <w:i/>
          <w:iCs/>
        </w:rPr>
        <w:t xml:space="preserve">ormat </w:t>
      </w:r>
      <w:r w:rsidR="00263943">
        <w:rPr>
          <w:rFonts w:ascii="TimesNewRomanPS-ItalicMT" w:hAnsi="TimesNewRomanPS-ItalicMT" w:cs="TimesNewRomanPS-ItalicMT"/>
          <w:i/>
          <w:iCs/>
        </w:rPr>
        <w:t>for the most common types of unpublished references</w:t>
      </w:r>
      <w:r w:rsidR="00C378A1">
        <w:rPr>
          <w:rFonts w:ascii="TimesNewRomanPS-ItalicMT" w:hAnsi="TimesNewRomanPS-ItalicMT" w:cs="TimesNewRomanPS-ItalicMT"/>
          <w:i/>
          <w:iCs/>
        </w:rPr>
        <w:t>:</w:t>
      </w:r>
    </w:p>
    <w:p w14:paraId="2C5981AE" w14:textId="0AA33E79" w:rsidR="00C378A1" w:rsidRDefault="00C378A1" w:rsidP="00837E47">
      <w:pPr>
        <w:pStyle w:val="References"/>
      </w:pPr>
      <w:r>
        <w:t>J. K. Author, private communication, Abbrev. Month, year.</w:t>
      </w:r>
    </w:p>
    <w:p w14:paraId="00D0B154" w14:textId="33A052BE" w:rsidR="00C378A1" w:rsidRDefault="00C378A1" w:rsidP="00837E47">
      <w:pPr>
        <w:pStyle w:val="References"/>
      </w:pPr>
      <w:r>
        <w:t>J. K. Author, “Title of paper,” unpublished.</w:t>
      </w:r>
    </w:p>
    <w:p w14:paraId="12D132FE" w14:textId="385DB52F" w:rsidR="00B65BD3" w:rsidRDefault="00B65BD3" w:rsidP="00837E47">
      <w:pPr>
        <w:pStyle w:val="References"/>
      </w:pPr>
      <w:r>
        <w:t>J. K. Author, “Title of paper,” to be published.</w:t>
      </w:r>
    </w:p>
    <w:p w14:paraId="612F9112"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8DD4A29" w14:textId="444C6585" w:rsidR="00C378A1" w:rsidRDefault="00C378A1" w:rsidP="00837E47">
      <w:pPr>
        <w:pStyle w:val="References"/>
      </w:pPr>
      <w:r>
        <w:t>A. Harrison, private communication, May 1995.</w:t>
      </w:r>
    </w:p>
    <w:p w14:paraId="5C72FE67" w14:textId="41DF727D" w:rsidR="00C378A1" w:rsidRDefault="00C378A1" w:rsidP="00837E47">
      <w:pPr>
        <w:pStyle w:val="References"/>
      </w:pPr>
      <w:r>
        <w:t>B. Smith, “An approach to graphs of linear forms,” unpublished.</w:t>
      </w:r>
    </w:p>
    <w:p w14:paraId="2924790F" w14:textId="56B23C77" w:rsidR="00C378A1" w:rsidRDefault="00C378A1" w:rsidP="00837E47">
      <w:pPr>
        <w:pStyle w:val="References"/>
      </w:pPr>
      <w:r>
        <w:t>A. Brahms, “Representation error for real numbers in binary computer arithmetic,” IEEE Computer Group</w:t>
      </w:r>
      <w:r w:rsidR="00837E47">
        <w:t xml:space="preserve"> </w:t>
      </w:r>
      <w:r>
        <w:t>Repository, Paper R-67-85.</w:t>
      </w:r>
    </w:p>
    <w:p w14:paraId="07916733" w14:textId="77777777" w:rsidR="00B70469" w:rsidRDefault="00B70469" w:rsidP="00C378A1">
      <w:pPr>
        <w:autoSpaceDE w:val="0"/>
        <w:autoSpaceDN w:val="0"/>
        <w:adjustRightInd w:val="0"/>
        <w:rPr>
          <w:rFonts w:ascii="TimesNewRomanPS-ItalicMT" w:hAnsi="TimesNewRomanPS-ItalicMT" w:cs="TimesNewRomanPS-ItalicMT"/>
          <w:i/>
          <w:iCs/>
        </w:rPr>
      </w:pPr>
    </w:p>
    <w:p w14:paraId="2C22E282" w14:textId="3A1A6797" w:rsidR="00C378A1" w:rsidRDefault="00B70469"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standards</w:t>
      </w:r>
      <w:r w:rsidR="00C378A1">
        <w:rPr>
          <w:rFonts w:ascii="TimesNewRomanPS-ItalicMT" w:hAnsi="TimesNewRomanPS-ItalicMT" w:cs="TimesNewRomanPS-ItalicMT"/>
          <w:i/>
          <w:iCs/>
        </w:rPr>
        <w:t>:</w:t>
      </w:r>
    </w:p>
    <w:p w14:paraId="5158695F" w14:textId="6C12515D" w:rsidR="00C378A1" w:rsidRDefault="00C378A1" w:rsidP="00837E47">
      <w:pPr>
        <w:pStyle w:val="References"/>
      </w:pPr>
      <w:r>
        <w:rPr>
          <w:rFonts w:ascii="TimesNewRomanPS-ItalicMT" w:hAnsi="TimesNewRomanPS-ItalicMT" w:cs="TimesNewRomanPS-ItalicMT"/>
          <w:i/>
          <w:iCs/>
        </w:rPr>
        <w:t>Title of Standard</w:t>
      </w:r>
      <w:r>
        <w:t>, Standard number, date.</w:t>
      </w:r>
    </w:p>
    <w:p w14:paraId="47CF3AAD"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40ADE87" w14:textId="15C83CD9" w:rsidR="00C378A1" w:rsidRDefault="00C378A1" w:rsidP="00837E47">
      <w:pPr>
        <w:pStyle w:val="References"/>
        <w:rPr>
          <w:rFonts w:ascii="TimesNewRomanPSMT" w:hAnsi="TimesNewRomanPSMT" w:cs="TimesNewRomanPSMT"/>
        </w:rPr>
      </w:pPr>
      <w:r>
        <w:t>IEEE Criteria for Class IE Electric Systems</w:t>
      </w:r>
      <w:r>
        <w:rPr>
          <w:rFonts w:ascii="TimesNewRomanPSMT" w:hAnsi="TimesNewRomanPSMT" w:cs="TimesNewRomanPSMT"/>
        </w:rPr>
        <w:t>, IEEE Standard 308, 1969.</w:t>
      </w:r>
    </w:p>
    <w:p w14:paraId="53BA40B4" w14:textId="3DD2FF37" w:rsidR="00C378A1" w:rsidRDefault="00C378A1" w:rsidP="00837E47">
      <w:pPr>
        <w:pStyle w:val="References"/>
        <w:rPr>
          <w:rFonts w:ascii="TimesNewRomanPSMT" w:hAnsi="TimesNewRomanPSMT" w:cs="TimesNewRomanPSMT"/>
        </w:rPr>
      </w:pPr>
      <w:r>
        <w:t>Letter Symbols for Quantities</w:t>
      </w:r>
      <w:r>
        <w:rPr>
          <w:rFonts w:ascii="TimesNewRomanPSMT" w:hAnsi="TimesNewRomanPSMT" w:cs="TimesNewRomanPSMT"/>
        </w:rPr>
        <w:t>, ANSI Standard Y10.5-1968.</w:t>
      </w:r>
    </w:p>
    <w:p w14:paraId="3D574E55" w14:textId="2AB89AD0" w:rsidR="00E97402" w:rsidRDefault="00E97402">
      <w:pPr>
        <w:pStyle w:val="FigureCaption"/>
        <w:rPr>
          <w:b/>
          <w:bCs/>
        </w:rPr>
      </w:pPr>
    </w:p>
    <w:p w14:paraId="3CAFC670" w14:textId="77777777" w:rsidR="008E0645" w:rsidRDefault="008E0645">
      <w:pPr>
        <w:pStyle w:val="FigureCaption"/>
        <w:rPr>
          <w:b/>
          <w:bCs/>
        </w:rPr>
      </w:pPr>
    </w:p>
    <w:p w14:paraId="155CB064" w14:textId="77777777" w:rsidR="00B65BD3" w:rsidRDefault="00B65BD3" w:rsidP="00E96A3A">
      <w:pPr>
        <w:pStyle w:val="FigureCaption"/>
        <w:rPr>
          <w:sz w:val="20"/>
          <w:szCs w:val="20"/>
        </w:rPr>
      </w:pPr>
    </w:p>
    <w:p w14:paraId="1FE7AEA4" w14:textId="77777777" w:rsidR="00B65BD3" w:rsidRDefault="00B65BD3" w:rsidP="00E96A3A">
      <w:pPr>
        <w:pStyle w:val="FigureCaption"/>
        <w:rPr>
          <w:sz w:val="20"/>
          <w:szCs w:val="20"/>
        </w:rPr>
      </w:pPr>
    </w:p>
    <w:p w14:paraId="162399E7" w14:textId="05D5D236" w:rsidR="00DF2974" w:rsidRDefault="00DF2974" w:rsidP="00E96A3A">
      <w:pPr>
        <w:pStyle w:val="FigureCaption"/>
        <w:rPr>
          <w:sz w:val="20"/>
          <w:szCs w:val="20"/>
        </w:rPr>
      </w:pPr>
      <w:r>
        <w:rPr>
          <w:sz w:val="20"/>
          <w:szCs w:val="20"/>
        </w:rPr>
        <w:br w:type="page"/>
      </w:r>
    </w:p>
    <w:p w14:paraId="5615D2DA" w14:textId="77777777" w:rsidR="00DF2974" w:rsidRDefault="00DF2974" w:rsidP="00E96A3A">
      <w:pPr>
        <w:pStyle w:val="FigureCaption"/>
        <w:rPr>
          <w:sz w:val="20"/>
          <w:szCs w:val="20"/>
        </w:rPr>
        <w:sectPr w:rsidR="00DF2974" w:rsidSect="00143F2E">
          <w:type w:val="continuous"/>
          <w:pgSz w:w="12240" w:h="15840" w:code="1"/>
          <w:pgMar w:top="1008" w:right="936" w:bottom="1008" w:left="936" w:header="432" w:footer="432" w:gutter="0"/>
          <w:cols w:num="2" w:space="288"/>
        </w:sectPr>
      </w:pPr>
    </w:p>
    <w:p w14:paraId="76EE0880" w14:textId="1E46DF25" w:rsidR="00B65BD3" w:rsidRPr="00DF2974" w:rsidRDefault="00DF2974" w:rsidP="00DF2974">
      <w:pPr>
        <w:pStyle w:val="FigureCaption"/>
        <w:jc w:val="center"/>
        <w:rPr>
          <w:b/>
          <w:bCs/>
          <w:sz w:val="24"/>
          <w:szCs w:val="24"/>
          <w:lang w:val="id-ID"/>
        </w:rPr>
      </w:pPr>
      <w:r w:rsidRPr="00DF2974">
        <w:rPr>
          <w:b/>
          <w:bCs/>
          <w:sz w:val="24"/>
          <w:szCs w:val="24"/>
          <w:lang w:val="id-ID"/>
        </w:rPr>
        <w:lastRenderedPageBreak/>
        <w:t>Lampiran</w:t>
      </w:r>
    </w:p>
    <w:p w14:paraId="262BE2A8" w14:textId="4B093484" w:rsidR="00DF2974" w:rsidRDefault="00DF2974" w:rsidP="00DF2974">
      <w:pPr>
        <w:pStyle w:val="FigureCaption"/>
        <w:numPr>
          <w:ilvl w:val="0"/>
          <w:numId w:val="42"/>
        </w:numPr>
        <w:ind w:left="284" w:hanging="284"/>
        <w:rPr>
          <w:sz w:val="20"/>
          <w:szCs w:val="20"/>
          <w:lang w:val="id-ID"/>
        </w:rPr>
      </w:pPr>
      <w:r>
        <w:rPr>
          <w:sz w:val="20"/>
          <w:szCs w:val="20"/>
          <w:lang w:val="id-ID"/>
        </w:rPr>
        <w:t>Source code untuk tugas I</w:t>
      </w:r>
    </w:p>
    <w:tbl>
      <w:tblPr>
        <w:tblStyle w:val="TableGrid"/>
        <w:tblW w:w="0" w:type="auto"/>
        <w:tblInd w:w="284" w:type="dxa"/>
        <w:tblLook w:val="04A0" w:firstRow="1" w:lastRow="0" w:firstColumn="1" w:lastColumn="0" w:noHBand="0" w:noVBand="1"/>
      </w:tblPr>
      <w:tblGrid>
        <w:gridCol w:w="10074"/>
      </w:tblGrid>
      <w:tr w:rsidR="00DF2974" w14:paraId="3C1CEF8F" w14:textId="77777777" w:rsidTr="00DF2974">
        <w:tc>
          <w:tcPr>
            <w:tcW w:w="10358" w:type="dxa"/>
          </w:tcPr>
          <w:p w14:paraId="240B759E"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Praktikum EL3111 Arsitektur Sistem Komputer</w:t>
            </w:r>
          </w:p>
          <w:p w14:paraId="66ABF428"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Modul</w:t>
            </w:r>
            <w:r>
              <w:rPr>
                <w:rFonts w:ascii="Courier New" w:hAnsi="Courier New" w:cs="Courier New"/>
                <w:color w:val="008000"/>
                <w:highlight w:val="white"/>
                <w:lang w:val="id-ID"/>
              </w:rPr>
              <w:tab/>
            </w:r>
            <w:r>
              <w:rPr>
                <w:rFonts w:ascii="Courier New" w:hAnsi="Courier New" w:cs="Courier New"/>
                <w:color w:val="008000"/>
                <w:highlight w:val="white"/>
                <w:lang w:val="id-ID"/>
              </w:rPr>
              <w:tab/>
              <w:t>:</w:t>
            </w:r>
            <w:r>
              <w:rPr>
                <w:rFonts w:ascii="Courier New" w:hAnsi="Courier New" w:cs="Courier New"/>
                <w:color w:val="008000"/>
                <w:highlight w:val="white"/>
                <w:lang w:val="id-ID"/>
              </w:rPr>
              <w:tab/>
              <w:t>6</w:t>
            </w:r>
          </w:p>
          <w:p w14:paraId="6DC28E47"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Percobaan</w:t>
            </w:r>
            <w:r>
              <w:rPr>
                <w:rFonts w:ascii="Courier New" w:hAnsi="Courier New" w:cs="Courier New"/>
                <w:color w:val="008000"/>
                <w:highlight w:val="white"/>
                <w:lang w:val="id-ID"/>
              </w:rPr>
              <w:tab/>
              <w:t>:</w:t>
            </w:r>
            <w:r>
              <w:rPr>
                <w:rFonts w:ascii="Courier New" w:hAnsi="Courier New" w:cs="Courier New"/>
                <w:color w:val="008000"/>
                <w:highlight w:val="white"/>
                <w:lang w:val="id-ID"/>
              </w:rPr>
              <w:tab/>
              <w:t>1</w:t>
            </w:r>
          </w:p>
          <w:p w14:paraId="5BD91B46"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Tanggal</w:t>
            </w:r>
            <w:r>
              <w:rPr>
                <w:rFonts w:ascii="Courier New" w:hAnsi="Courier New" w:cs="Courier New"/>
                <w:color w:val="008000"/>
                <w:highlight w:val="white"/>
                <w:lang w:val="id-ID"/>
              </w:rPr>
              <w:tab/>
            </w:r>
            <w:r>
              <w:rPr>
                <w:rFonts w:ascii="Courier New" w:hAnsi="Courier New" w:cs="Courier New"/>
                <w:color w:val="008000"/>
                <w:highlight w:val="white"/>
                <w:lang w:val="id-ID"/>
              </w:rPr>
              <w:tab/>
              <w:t>:</w:t>
            </w:r>
            <w:r>
              <w:rPr>
                <w:rFonts w:ascii="Courier New" w:hAnsi="Courier New" w:cs="Courier New"/>
                <w:color w:val="008000"/>
                <w:highlight w:val="white"/>
                <w:lang w:val="id-ID"/>
              </w:rPr>
              <w:tab/>
              <w:t>2 Desember 2013</w:t>
            </w:r>
          </w:p>
          <w:p w14:paraId="32F83269"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Kelompok</w:t>
            </w:r>
            <w:r>
              <w:rPr>
                <w:rFonts w:ascii="Courier New" w:hAnsi="Courier New" w:cs="Courier New"/>
                <w:color w:val="008000"/>
                <w:highlight w:val="white"/>
                <w:lang w:val="id-ID"/>
              </w:rPr>
              <w:tab/>
            </w:r>
            <w:r>
              <w:rPr>
                <w:rFonts w:ascii="Courier New" w:hAnsi="Courier New" w:cs="Courier New"/>
                <w:color w:val="008000"/>
                <w:highlight w:val="white"/>
                <w:lang w:val="id-ID"/>
              </w:rPr>
              <w:tab/>
              <w:t>:</w:t>
            </w:r>
            <w:r>
              <w:rPr>
                <w:rFonts w:ascii="Courier New" w:hAnsi="Courier New" w:cs="Courier New"/>
                <w:color w:val="008000"/>
                <w:highlight w:val="white"/>
                <w:lang w:val="id-ID"/>
              </w:rPr>
              <w:tab/>
              <w:t>VI</w:t>
            </w:r>
          </w:p>
          <w:p w14:paraId="76B2A1C9"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Rombongan</w:t>
            </w:r>
            <w:r>
              <w:rPr>
                <w:rFonts w:ascii="Courier New" w:hAnsi="Courier New" w:cs="Courier New"/>
                <w:color w:val="008000"/>
                <w:highlight w:val="white"/>
                <w:lang w:val="id-ID"/>
              </w:rPr>
              <w:tab/>
              <w:t>:</w:t>
            </w:r>
            <w:r>
              <w:rPr>
                <w:rFonts w:ascii="Courier New" w:hAnsi="Courier New" w:cs="Courier New"/>
                <w:color w:val="008000"/>
                <w:highlight w:val="white"/>
                <w:lang w:val="id-ID"/>
              </w:rPr>
              <w:tab/>
              <w:t>A</w:t>
            </w:r>
          </w:p>
          <w:p w14:paraId="3DF58C56"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Nama (NIM) 1</w:t>
            </w:r>
            <w:r>
              <w:rPr>
                <w:rFonts w:ascii="Courier New" w:hAnsi="Courier New" w:cs="Courier New"/>
                <w:color w:val="008000"/>
                <w:highlight w:val="white"/>
                <w:lang w:val="id-ID"/>
              </w:rPr>
              <w:tab/>
              <w:t>:</w:t>
            </w:r>
            <w:r>
              <w:rPr>
                <w:rFonts w:ascii="Courier New" w:hAnsi="Courier New" w:cs="Courier New"/>
                <w:color w:val="008000"/>
                <w:highlight w:val="white"/>
                <w:lang w:val="id-ID"/>
              </w:rPr>
              <w:tab/>
              <w:t>Audra Fildza Masita (13211008)</w:t>
            </w:r>
          </w:p>
          <w:p w14:paraId="1015A3E0"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Nama (NIM) 2</w:t>
            </w:r>
            <w:r>
              <w:rPr>
                <w:rFonts w:ascii="Courier New" w:hAnsi="Courier New" w:cs="Courier New"/>
                <w:color w:val="008000"/>
                <w:highlight w:val="white"/>
                <w:lang w:val="id-ID"/>
              </w:rPr>
              <w:tab/>
              <w:t>:</w:t>
            </w:r>
            <w:r>
              <w:rPr>
                <w:rFonts w:ascii="Courier New" w:hAnsi="Courier New" w:cs="Courier New"/>
                <w:color w:val="008000"/>
                <w:highlight w:val="white"/>
                <w:lang w:val="id-ID"/>
              </w:rPr>
              <w:tab/>
              <w:t>Bagus Hanindhito (13211007)</w:t>
            </w:r>
          </w:p>
          <w:p w14:paraId="293C79AE"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8000"/>
                <w:highlight w:val="white"/>
                <w:lang w:val="id-ID"/>
              </w:rPr>
              <w:t>-- Nama File</w:t>
            </w:r>
            <w:r>
              <w:rPr>
                <w:rFonts w:ascii="Courier New" w:hAnsi="Courier New" w:cs="Courier New"/>
                <w:color w:val="008000"/>
                <w:highlight w:val="white"/>
                <w:lang w:val="id-ID"/>
              </w:rPr>
              <w:tab/>
              <w:t>:</w:t>
            </w:r>
            <w:r>
              <w:rPr>
                <w:rFonts w:ascii="Courier New" w:hAnsi="Courier New" w:cs="Courier New"/>
                <w:color w:val="008000"/>
                <w:highlight w:val="white"/>
                <w:lang w:val="id-ID"/>
              </w:rPr>
              <w:tab/>
              <w:t>top_level_mips.vhd</w:t>
            </w:r>
          </w:p>
          <w:p w14:paraId="1014CF9F" w14:textId="77777777" w:rsidR="00DF2974" w:rsidRDefault="00DF2974" w:rsidP="00DF2974">
            <w:pPr>
              <w:autoSpaceDE w:val="0"/>
              <w:autoSpaceDN w:val="0"/>
              <w:adjustRightInd w:val="0"/>
              <w:rPr>
                <w:rFonts w:ascii="Courier New" w:hAnsi="Courier New" w:cs="Courier New"/>
                <w:color w:val="000000"/>
                <w:highlight w:val="white"/>
                <w:lang w:val="id-ID"/>
              </w:rPr>
            </w:pPr>
          </w:p>
          <w:p w14:paraId="096DBE36" w14:textId="77777777" w:rsidR="00DF2974" w:rsidRDefault="00DF2974" w:rsidP="00DF2974">
            <w:pPr>
              <w:autoSpaceDE w:val="0"/>
              <w:autoSpaceDN w:val="0"/>
              <w:adjustRightInd w:val="0"/>
              <w:rPr>
                <w:rFonts w:ascii="Courier New" w:hAnsi="Courier New" w:cs="Courier New"/>
                <w:color w:val="000000"/>
                <w:highlight w:val="white"/>
                <w:lang w:val="id-ID"/>
              </w:rPr>
            </w:pPr>
          </w:p>
          <w:p w14:paraId="5226E0FA"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b/>
                <w:bCs/>
                <w:color w:val="0000FF"/>
                <w:highlight w:val="white"/>
                <w:lang w:val="id-ID"/>
              </w:rPr>
              <w:t>LIBRARY</w:t>
            </w:r>
            <w:r>
              <w:rPr>
                <w:rFonts w:ascii="Courier New" w:hAnsi="Courier New" w:cs="Courier New"/>
                <w:color w:val="000000"/>
                <w:highlight w:val="white"/>
                <w:lang w:val="id-ID"/>
              </w:rPr>
              <w:t xml:space="preserve"> </w:t>
            </w:r>
            <w:r>
              <w:rPr>
                <w:rFonts w:ascii="Courier New" w:hAnsi="Courier New" w:cs="Courier New"/>
                <w:color w:val="800000"/>
                <w:highlight w:val="white"/>
                <w:lang w:val="id-ID"/>
              </w:rPr>
              <w:t>ieee</w:t>
            </w:r>
            <w:r>
              <w:rPr>
                <w:rFonts w:ascii="Courier New" w:hAnsi="Courier New" w:cs="Courier New"/>
                <w:b/>
                <w:bCs/>
                <w:color w:val="000080"/>
                <w:highlight w:val="white"/>
                <w:lang w:val="id-ID"/>
              </w:rPr>
              <w:t>;</w:t>
            </w:r>
          </w:p>
          <w:p w14:paraId="3891BBF9"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b/>
                <w:bCs/>
                <w:color w:val="0000FF"/>
                <w:highlight w:val="white"/>
                <w:lang w:val="id-ID"/>
              </w:rPr>
              <w:t>USE</w:t>
            </w:r>
            <w:r>
              <w:rPr>
                <w:rFonts w:ascii="Courier New" w:hAnsi="Courier New" w:cs="Courier New"/>
                <w:color w:val="000000"/>
                <w:highlight w:val="white"/>
                <w:lang w:val="id-ID"/>
              </w:rPr>
              <w:t xml:space="preserve"> </w:t>
            </w:r>
            <w:r>
              <w:rPr>
                <w:rFonts w:ascii="Courier New" w:hAnsi="Courier New" w:cs="Courier New"/>
                <w:color w:val="800000"/>
                <w:highlight w:val="white"/>
                <w:lang w:val="id-ID"/>
              </w:rPr>
              <w:t>ieee</w:t>
            </w:r>
            <w:r>
              <w:rPr>
                <w:rFonts w:ascii="Courier New" w:hAnsi="Courier New" w:cs="Courier New"/>
                <w:b/>
                <w:bCs/>
                <w:color w:val="000080"/>
                <w:highlight w:val="white"/>
                <w:lang w:val="id-ID"/>
              </w:rPr>
              <w:t>.</w:t>
            </w:r>
            <w:r>
              <w:rPr>
                <w:rFonts w:ascii="Courier New" w:hAnsi="Courier New" w:cs="Courier New"/>
                <w:color w:val="800000"/>
                <w:highlight w:val="white"/>
                <w:lang w:val="id-ID"/>
              </w:rPr>
              <w:t>std_logic_1164</w:t>
            </w:r>
            <w:r>
              <w:rPr>
                <w:rFonts w:ascii="Courier New" w:hAnsi="Courier New" w:cs="Courier New"/>
                <w:b/>
                <w:bCs/>
                <w:color w:val="000080"/>
                <w:highlight w:val="white"/>
                <w:lang w:val="id-ID"/>
              </w:rPr>
              <w:t>.</w:t>
            </w:r>
            <w:r>
              <w:rPr>
                <w:rFonts w:ascii="Courier New" w:hAnsi="Courier New" w:cs="Courier New"/>
                <w:b/>
                <w:bCs/>
                <w:color w:val="0000FF"/>
                <w:highlight w:val="white"/>
                <w:lang w:val="id-ID"/>
              </w:rPr>
              <w:t>all</w:t>
            </w:r>
            <w:r>
              <w:rPr>
                <w:rFonts w:ascii="Courier New" w:hAnsi="Courier New" w:cs="Courier New"/>
                <w:b/>
                <w:bCs/>
                <w:color w:val="000080"/>
                <w:highlight w:val="white"/>
                <w:lang w:val="id-ID"/>
              </w:rPr>
              <w:t>;</w:t>
            </w:r>
          </w:p>
          <w:p w14:paraId="49E5218A" w14:textId="77777777" w:rsidR="00DF2974" w:rsidRDefault="00DF2974" w:rsidP="00DF2974">
            <w:pPr>
              <w:autoSpaceDE w:val="0"/>
              <w:autoSpaceDN w:val="0"/>
              <w:adjustRightInd w:val="0"/>
              <w:rPr>
                <w:rFonts w:ascii="Courier New" w:hAnsi="Courier New" w:cs="Courier New"/>
                <w:color w:val="000000"/>
                <w:highlight w:val="white"/>
                <w:lang w:val="id-ID"/>
              </w:rPr>
            </w:pPr>
          </w:p>
          <w:p w14:paraId="76447C0D"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b/>
                <w:bCs/>
                <w:color w:val="0000FF"/>
                <w:highlight w:val="white"/>
                <w:lang w:val="id-ID"/>
              </w:rPr>
              <w:t>ENTITY</w:t>
            </w:r>
            <w:r>
              <w:rPr>
                <w:rFonts w:ascii="Courier New" w:hAnsi="Courier New" w:cs="Courier New"/>
                <w:color w:val="000000"/>
                <w:highlight w:val="white"/>
                <w:lang w:val="id-ID"/>
              </w:rPr>
              <w:t xml:space="preserve"> top_level_mips </w:t>
            </w:r>
            <w:r>
              <w:rPr>
                <w:rFonts w:ascii="Courier New" w:hAnsi="Courier New" w:cs="Courier New"/>
                <w:b/>
                <w:bCs/>
                <w:color w:val="0000FF"/>
                <w:highlight w:val="white"/>
                <w:lang w:val="id-ID"/>
              </w:rPr>
              <w:t>IS</w:t>
            </w:r>
          </w:p>
          <w:p w14:paraId="3C580585"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b/>
                <w:bCs/>
                <w:color w:val="0000FF"/>
                <w:highlight w:val="white"/>
                <w:lang w:val="id-ID"/>
              </w:rPr>
              <w:t>PORT</w:t>
            </w:r>
            <w:r>
              <w:rPr>
                <w:rFonts w:ascii="Courier New" w:hAnsi="Courier New" w:cs="Courier New"/>
                <w:color w:val="000000"/>
                <w:highlight w:val="white"/>
                <w:lang w:val="id-ID"/>
              </w:rPr>
              <w:t xml:space="preserve"> </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p>
          <w:p w14:paraId="17D89077"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clk</w:t>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IN</w:t>
            </w:r>
            <w:r>
              <w:rPr>
                <w:rFonts w:ascii="Courier New" w:hAnsi="Courier New" w:cs="Courier New"/>
                <w:color w:val="000000"/>
                <w:highlight w:val="white"/>
                <w:lang w:val="id-ID"/>
              </w:rPr>
              <w:t xml:space="preserve"> </w:t>
            </w:r>
            <w:r>
              <w:rPr>
                <w:rFonts w:ascii="Courier New" w:hAnsi="Courier New" w:cs="Courier New"/>
                <w:color w:val="000000"/>
                <w:highlight w:val="white"/>
                <w:lang w:val="id-ID"/>
              </w:rPr>
              <w:tab/>
            </w:r>
            <w:r>
              <w:rPr>
                <w:rFonts w:ascii="Courier New" w:hAnsi="Courier New" w:cs="Courier New"/>
                <w:color w:val="8000FF"/>
                <w:highlight w:val="white"/>
                <w:lang w:val="id-ID"/>
              </w:rPr>
              <w:t>STD_LOGIC</w:t>
            </w:r>
            <w:r>
              <w:rPr>
                <w:rFonts w:ascii="Courier New" w:hAnsi="Courier New" w:cs="Courier New"/>
                <w:b/>
                <w:bCs/>
                <w:color w:val="000080"/>
                <w:highlight w:val="white"/>
                <w:lang w:val="id-ID"/>
              </w:rPr>
              <w:t>;</w:t>
            </w:r>
          </w:p>
          <w:p w14:paraId="6A2AF434"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rst</w:t>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IN</w:t>
            </w:r>
            <w:r>
              <w:rPr>
                <w:rFonts w:ascii="Courier New" w:hAnsi="Courier New" w:cs="Courier New"/>
                <w:color w:val="000000"/>
                <w:highlight w:val="white"/>
                <w:lang w:val="id-ID"/>
              </w:rPr>
              <w:t xml:space="preserve"> </w:t>
            </w:r>
            <w:r>
              <w:rPr>
                <w:rFonts w:ascii="Courier New" w:hAnsi="Courier New" w:cs="Courier New"/>
                <w:color w:val="000000"/>
                <w:highlight w:val="white"/>
                <w:lang w:val="id-ID"/>
              </w:rPr>
              <w:tab/>
            </w:r>
            <w:r>
              <w:rPr>
                <w:rFonts w:ascii="Courier New" w:hAnsi="Courier New" w:cs="Courier New"/>
                <w:color w:val="8000FF"/>
                <w:highlight w:val="white"/>
                <w:lang w:val="id-ID"/>
              </w:rPr>
              <w:t>STD_LOGIC</w:t>
            </w:r>
            <w:r>
              <w:rPr>
                <w:rFonts w:ascii="Courier New" w:hAnsi="Courier New" w:cs="Courier New"/>
                <w:b/>
                <w:bCs/>
                <w:color w:val="000080"/>
                <w:highlight w:val="white"/>
                <w:lang w:val="id-ID"/>
              </w:rPr>
              <w:t>;</w:t>
            </w:r>
          </w:p>
          <w:p w14:paraId="0CE759F7"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ALU_result</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31</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227321DD"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PCoutTest</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31</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35E6D98D"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PCinTest</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31</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7434CDE3"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instrout</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31</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2AB63356"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sgnALUSrcout</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1</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2ADC22E4"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sgnsignimmout</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31</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5A334497"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 xml:space="preserve">sgnBranchResultout </w:t>
            </w:r>
            <w:r>
              <w:rPr>
                <w:rFonts w:ascii="Courier New" w:hAnsi="Courier New" w:cs="Courier New"/>
                <w:b/>
                <w:bCs/>
                <w:color w:val="000080"/>
                <w:highlight w:val="white"/>
                <w:lang w:val="id-ID"/>
              </w:rPr>
              <w:t>:</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w:t>
            </w:r>
            <w:r>
              <w:rPr>
                <w:rFonts w:ascii="Courier New" w:hAnsi="Courier New" w:cs="Courier New"/>
                <w:b/>
                <w:bCs/>
                <w:color w:val="000080"/>
                <w:highlight w:val="white"/>
                <w:lang w:val="id-ID"/>
              </w:rPr>
              <w:t>;</w:t>
            </w:r>
          </w:p>
          <w:p w14:paraId="7BDB44CC"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 xml:space="preserve">sgnoutalu2out </w:t>
            </w:r>
            <w:r>
              <w:rPr>
                <w:rFonts w:ascii="Courier New" w:hAnsi="Courier New" w:cs="Courier New"/>
                <w:b/>
                <w:bCs/>
                <w:color w:val="000080"/>
                <w:highlight w:val="white"/>
                <w:lang w:val="id-ID"/>
              </w:rPr>
              <w:t>:</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31</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25EB2E30"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sgnoutshift2out</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31</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4A57A674"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sgnMemWriteout</w:t>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w:t>
            </w:r>
            <w:r>
              <w:rPr>
                <w:rFonts w:ascii="Courier New" w:hAnsi="Courier New" w:cs="Courier New"/>
                <w:b/>
                <w:bCs/>
                <w:color w:val="000080"/>
                <w:highlight w:val="white"/>
                <w:lang w:val="id-ID"/>
              </w:rPr>
              <w:t>;</w:t>
            </w:r>
          </w:p>
          <w:p w14:paraId="1F9980C4"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sgnMemReadout</w:t>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w:t>
            </w:r>
            <w:r>
              <w:rPr>
                <w:rFonts w:ascii="Courier New" w:hAnsi="Courier New" w:cs="Courier New"/>
                <w:b/>
                <w:bCs/>
                <w:color w:val="000080"/>
                <w:highlight w:val="white"/>
                <w:lang w:val="id-ID"/>
              </w:rPr>
              <w:t>;</w:t>
            </w:r>
          </w:p>
          <w:p w14:paraId="5EEDA3C3"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sgnRead_Mem1out</w:t>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STD_LOGIC_VECTOR</w:t>
            </w:r>
            <w:r>
              <w:rPr>
                <w:rFonts w:ascii="Courier New" w:hAnsi="Courier New" w:cs="Courier New"/>
                <w:color w:val="000000"/>
                <w:highlight w:val="white"/>
                <w:lang w:val="id-ID"/>
              </w:rPr>
              <w:t xml:space="preserve"> </w:t>
            </w:r>
            <w:r>
              <w:rPr>
                <w:rFonts w:ascii="Courier New" w:hAnsi="Courier New" w:cs="Courier New"/>
                <w:b/>
                <w:bCs/>
                <w:color w:val="000080"/>
                <w:highlight w:val="white"/>
                <w:lang w:val="id-ID"/>
              </w:rPr>
              <w:t>(</w:t>
            </w:r>
            <w:r>
              <w:rPr>
                <w:rFonts w:ascii="Courier New" w:hAnsi="Courier New" w:cs="Courier New"/>
                <w:color w:val="FF8000"/>
                <w:highlight w:val="white"/>
                <w:lang w:val="id-ID"/>
              </w:rPr>
              <w:t>7</w:t>
            </w:r>
            <w:r>
              <w:rPr>
                <w:rFonts w:ascii="Courier New" w:hAnsi="Courier New" w:cs="Courier New"/>
                <w:color w:val="000000"/>
                <w:highlight w:val="white"/>
                <w:lang w:val="id-ID"/>
              </w:rPr>
              <w:t xml:space="preserve"> </w:t>
            </w:r>
            <w:r>
              <w:rPr>
                <w:rFonts w:ascii="Courier New" w:hAnsi="Courier New" w:cs="Courier New"/>
                <w:b/>
                <w:bCs/>
                <w:color w:val="0000FF"/>
                <w:highlight w:val="white"/>
                <w:lang w:val="id-ID"/>
              </w:rPr>
              <w:t>DOWNTO</w:t>
            </w:r>
            <w:r>
              <w:rPr>
                <w:rFonts w:ascii="Courier New" w:hAnsi="Courier New" w:cs="Courier New"/>
                <w:color w:val="000000"/>
                <w:highlight w:val="white"/>
                <w:lang w:val="id-ID"/>
              </w:rPr>
              <w:t xml:space="preserve"> </w:t>
            </w:r>
            <w:r>
              <w:rPr>
                <w:rFonts w:ascii="Courier New" w:hAnsi="Courier New" w:cs="Courier New"/>
                <w:color w:val="FF8000"/>
                <w:highlight w:val="white"/>
                <w:lang w:val="id-ID"/>
              </w:rPr>
              <w:t>0</w:t>
            </w:r>
            <w:r>
              <w:rPr>
                <w:rFonts w:ascii="Courier New" w:hAnsi="Courier New" w:cs="Courier New"/>
                <w:b/>
                <w:bCs/>
                <w:color w:val="000080"/>
                <w:highlight w:val="white"/>
                <w:lang w:val="id-ID"/>
              </w:rPr>
              <w:t>);</w:t>
            </w:r>
          </w:p>
          <w:p w14:paraId="5DB05165"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t>sgnMemToRegOut</w:t>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r>
              <w:rPr>
                <w:rFonts w:ascii="Courier New" w:hAnsi="Courier New" w:cs="Courier New"/>
                <w:color w:val="000000"/>
                <w:highlight w:val="white"/>
                <w:lang w:val="id-ID"/>
              </w:rPr>
              <w:tab/>
            </w:r>
            <w:r>
              <w:rPr>
                <w:rFonts w:ascii="Courier New" w:hAnsi="Courier New" w:cs="Courier New"/>
                <w:b/>
                <w:bCs/>
                <w:color w:val="0000FF"/>
                <w:highlight w:val="white"/>
                <w:lang w:val="id-ID"/>
              </w:rPr>
              <w:t>OUT</w:t>
            </w:r>
            <w:r>
              <w:rPr>
                <w:rFonts w:ascii="Courier New" w:hAnsi="Courier New" w:cs="Courier New"/>
                <w:color w:val="000000"/>
                <w:highlight w:val="white"/>
                <w:lang w:val="id-ID"/>
              </w:rPr>
              <w:t xml:space="preserve"> </w:t>
            </w:r>
            <w:r>
              <w:rPr>
                <w:rFonts w:ascii="Courier New" w:hAnsi="Courier New" w:cs="Courier New"/>
                <w:color w:val="8000FF"/>
                <w:highlight w:val="white"/>
                <w:lang w:val="id-ID"/>
              </w:rPr>
              <w:t>STD_LOGIC</w:t>
            </w:r>
          </w:p>
          <w:p w14:paraId="502F7C90"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p>
          <w:p w14:paraId="48CA773B" w14:textId="77777777" w:rsidR="00DF2974" w:rsidRDefault="00DF2974" w:rsidP="00DF2974">
            <w:pPr>
              <w:autoSpaceDE w:val="0"/>
              <w:autoSpaceDN w:val="0"/>
              <w:adjustRightInd w:val="0"/>
              <w:rPr>
                <w:rFonts w:ascii="Courier New" w:hAnsi="Courier New" w:cs="Courier New"/>
                <w:color w:val="000000"/>
                <w:highlight w:val="white"/>
                <w:lang w:val="id-ID"/>
              </w:rPr>
            </w:pP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color w:val="000000"/>
                <w:highlight w:val="white"/>
                <w:lang w:val="id-ID"/>
              </w:rPr>
              <w:tab/>
            </w:r>
            <w:r>
              <w:rPr>
                <w:rFonts w:ascii="Courier New" w:hAnsi="Courier New" w:cs="Courier New"/>
                <w:b/>
                <w:bCs/>
                <w:color w:val="000080"/>
                <w:highlight w:val="white"/>
                <w:lang w:val="id-ID"/>
              </w:rPr>
              <w:t>);</w:t>
            </w:r>
          </w:p>
          <w:p w14:paraId="309E1874" w14:textId="1A4CE0E3" w:rsidR="00DF2974" w:rsidRDefault="00DF2974" w:rsidP="00DF2974">
            <w:pPr>
              <w:pStyle w:val="FigureCaption"/>
              <w:rPr>
                <w:sz w:val="20"/>
                <w:szCs w:val="20"/>
                <w:lang w:val="id-ID"/>
              </w:rPr>
            </w:pPr>
            <w:r>
              <w:rPr>
                <w:rFonts w:ascii="Courier New" w:hAnsi="Courier New" w:cs="Courier New"/>
                <w:b/>
                <w:bCs/>
                <w:color w:val="0000FF"/>
                <w:highlight w:val="white"/>
                <w:lang w:val="id-ID"/>
              </w:rPr>
              <w:t>END</w:t>
            </w:r>
            <w:r>
              <w:rPr>
                <w:rFonts w:ascii="Courier New" w:hAnsi="Courier New" w:cs="Courier New"/>
                <w:color w:val="000000"/>
                <w:highlight w:val="white"/>
                <w:lang w:val="id-ID"/>
              </w:rPr>
              <w:t xml:space="preserve"> top_level_mips</w:t>
            </w:r>
            <w:r>
              <w:rPr>
                <w:rFonts w:ascii="Courier New" w:hAnsi="Courier New" w:cs="Courier New"/>
                <w:b/>
                <w:bCs/>
                <w:color w:val="000080"/>
                <w:highlight w:val="white"/>
                <w:lang w:val="id-ID"/>
              </w:rPr>
              <w:t>;</w:t>
            </w:r>
          </w:p>
        </w:tc>
      </w:tr>
    </w:tbl>
    <w:p w14:paraId="2852EFC6" w14:textId="77777777" w:rsidR="00DF2974" w:rsidRDefault="00DF2974" w:rsidP="00DF2974">
      <w:pPr>
        <w:pStyle w:val="FigureCaption"/>
        <w:ind w:left="284"/>
        <w:rPr>
          <w:sz w:val="20"/>
          <w:szCs w:val="20"/>
          <w:lang w:val="id-ID"/>
        </w:rPr>
      </w:pPr>
    </w:p>
    <w:p w14:paraId="3B308B6A" w14:textId="39CA7E10" w:rsidR="00DF2974" w:rsidRDefault="00DF2974" w:rsidP="00DF2974">
      <w:pPr>
        <w:pStyle w:val="FigureCaption"/>
        <w:numPr>
          <w:ilvl w:val="0"/>
          <w:numId w:val="42"/>
        </w:numPr>
        <w:ind w:left="284" w:hanging="284"/>
        <w:rPr>
          <w:sz w:val="20"/>
          <w:szCs w:val="20"/>
          <w:lang w:val="id-ID"/>
        </w:rPr>
      </w:pPr>
      <w:r>
        <w:rPr>
          <w:sz w:val="20"/>
          <w:szCs w:val="20"/>
          <w:lang w:val="id-ID"/>
        </w:rPr>
        <w:t>Screenshot hasil tugas 2</w:t>
      </w:r>
    </w:p>
    <w:tbl>
      <w:tblPr>
        <w:tblStyle w:val="TableGrid"/>
        <w:tblW w:w="0" w:type="auto"/>
        <w:tblInd w:w="284" w:type="dxa"/>
        <w:tblLook w:val="04A0" w:firstRow="1" w:lastRow="0" w:firstColumn="1" w:lastColumn="0" w:noHBand="0" w:noVBand="1"/>
      </w:tblPr>
      <w:tblGrid>
        <w:gridCol w:w="10074"/>
      </w:tblGrid>
      <w:tr w:rsidR="00DF2974" w14:paraId="4D7C08D8" w14:textId="77777777" w:rsidTr="00DF2974">
        <w:tc>
          <w:tcPr>
            <w:tcW w:w="10358" w:type="dxa"/>
          </w:tcPr>
          <w:p w14:paraId="4564F79D" w14:textId="0F1DBF86" w:rsidR="00DF2974" w:rsidRDefault="00DF2974" w:rsidP="00DF2974">
            <w:pPr>
              <w:pStyle w:val="FigureCaption"/>
              <w:rPr>
                <w:sz w:val="20"/>
                <w:szCs w:val="20"/>
                <w:lang w:val="id-ID"/>
              </w:rPr>
            </w:pPr>
            <w:r>
              <w:rPr>
                <w:noProof/>
                <w:sz w:val="20"/>
                <w:szCs w:val="20"/>
                <w:lang w:val="id-ID" w:eastAsia="ja-JP"/>
              </w:rPr>
              <w:drawing>
                <wp:inline distT="0" distB="0" distL="0" distR="0" wp14:anchorId="0349337A" wp14:editId="1C36BA54">
                  <wp:extent cx="6583680" cy="2142183"/>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7-02-2014 10-45-33.png"/>
                          <pic:cNvPicPr/>
                        </pic:nvPicPr>
                        <pic:blipFill>
                          <a:blip r:embed="rId27">
                            <a:extLst>
                              <a:ext uri="{28A0092B-C50C-407E-A947-70E740481C1C}">
                                <a14:useLocalDpi xmlns:a14="http://schemas.microsoft.com/office/drawing/2010/main" val="0"/>
                              </a:ext>
                            </a:extLst>
                          </a:blip>
                          <a:stretch>
                            <a:fillRect/>
                          </a:stretch>
                        </pic:blipFill>
                        <pic:spPr>
                          <a:xfrm>
                            <a:off x="0" y="0"/>
                            <a:ext cx="6583680" cy="2142183"/>
                          </a:xfrm>
                          <a:prstGeom prst="rect">
                            <a:avLst/>
                          </a:prstGeom>
                        </pic:spPr>
                      </pic:pic>
                    </a:graphicData>
                  </a:graphic>
                </wp:inline>
              </w:drawing>
            </w:r>
          </w:p>
        </w:tc>
      </w:tr>
    </w:tbl>
    <w:p w14:paraId="7314DE74" w14:textId="77777777" w:rsidR="00DF2974" w:rsidRPr="00DF2974" w:rsidRDefault="00DF2974" w:rsidP="00DF2974">
      <w:pPr>
        <w:pStyle w:val="FigureCaption"/>
        <w:ind w:left="284"/>
        <w:rPr>
          <w:sz w:val="20"/>
          <w:szCs w:val="20"/>
          <w:lang w:val="id-ID"/>
        </w:rPr>
      </w:pPr>
    </w:p>
    <w:p w14:paraId="7CA3000C" w14:textId="77777777" w:rsidR="00DF2974" w:rsidRDefault="00DF2974" w:rsidP="00E96A3A">
      <w:pPr>
        <w:pStyle w:val="FigureCaption"/>
        <w:rPr>
          <w:sz w:val="20"/>
          <w:szCs w:val="20"/>
        </w:rPr>
      </w:pPr>
    </w:p>
    <w:sectPr w:rsidR="00DF2974" w:rsidSect="00DF2974">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5B3C1" w14:textId="77777777" w:rsidR="00D7293C" w:rsidRDefault="00D7293C">
      <w:r>
        <w:separator/>
      </w:r>
    </w:p>
  </w:endnote>
  <w:endnote w:type="continuationSeparator" w:id="0">
    <w:p w14:paraId="6D8AA19A" w14:textId="77777777" w:rsidR="00D7293C" w:rsidRDefault="00D72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5E8B9" w14:textId="77777777" w:rsidR="00D7293C" w:rsidRDefault="00D7293C"/>
  </w:footnote>
  <w:footnote w:type="continuationSeparator" w:id="0">
    <w:p w14:paraId="44581F78" w14:textId="77777777" w:rsidR="00D7293C" w:rsidRDefault="00D729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39A2836"/>
    <w:multiLevelType w:val="hybridMultilevel"/>
    <w:tmpl w:val="7B9A3A88"/>
    <w:lvl w:ilvl="0" w:tplc="2AC64444">
      <w:start w:val="1"/>
      <w:numFmt w:val="decimal"/>
      <w:lvlText w:val="%1."/>
      <w:lvlJc w:val="left"/>
      <w:pPr>
        <w:ind w:left="720" w:hanging="360"/>
      </w:pPr>
      <w:rPr>
        <w:rFonts w:eastAsia="Book Antiqua" w:cs="Book Antiqua" w:hint="default"/>
        <w:color w:val="000000" w:themeColor="text1"/>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4D02424"/>
    <w:multiLevelType w:val="hybridMultilevel"/>
    <w:tmpl w:val="5E987CD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9" w15:restartNumberingAfterBreak="0">
    <w:nsid w:val="314E45A5"/>
    <w:multiLevelType w:val="hybridMultilevel"/>
    <w:tmpl w:val="FFACFB20"/>
    <w:lvl w:ilvl="0" w:tplc="04210001">
      <w:start w:val="1"/>
      <w:numFmt w:val="bullet"/>
      <w:lvlText w:val=""/>
      <w:lvlJc w:val="left"/>
      <w:pPr>
        <w:ind w:left="922" w:hanging="360"/>
      </w:pPr>
      <w:rPr>
        <w:rFonts w:ascii="Symbol" w:hAnsi="Symbol" w:hint="default"/>
      </w:rPr>
    </w:lvl>
    <w:lvl w:ilvl="1" w:tplc="04210003" w:tentative="1">
      <w:start w:val="1"/>
      <w:numFmt w:val="bullet"/>
      <w:lvlText w:val="o"/>
      <w:lvlJc w:val="left"/>
      <w:pPr>
        <w:ind w:left="1642" w:hanging="360"/>
      </w:pPr>
      <w:rPr>
        <w:rFonts w:ascii="Courier New" w:hAnsi="Courier New" w:cs="Courier New" w:hint="default"/>
      </w:rPr>
    </w:lvl>
    <w:lvl w:ilvl="2" w:tplc="04210005" w:tentative="1">
      <w:start w:val="1"/>
      <w:numFmt w:val="bullet"/>
      <w:lvlText w:val=""/>
      <w:lvlJc w:val="left"/>
      <w:pPr>
        <w:ind w:left="2362" w:hanging="360"/>
      </w:pPr>
      <w:rPr>
        <w:rFonts w:ascii="Wingdings" w:hAnsi="Wingdings" w:hint="default"/>
      </w:rPr>
    </w:lvl>
    <w:lvl w:ilvl="3" w:tplc="04210001" w:tentative="1">
      <w:start w:val="1"/>
      <w:numFmt w:val="bullet"/>
      <w:lvlText w:val=""/>
      <w:lvlJc w:val="left"/>
      <w:pPr>
        <w:ind w:left="3082" w:hanging="360"/>
      </w:pPr>
      <w:rPr>
        <w:rFonts w:ascii="Symbol" w:hAnsi="Symbol" w:hint="default"/>
      </w:rPr>
    </w:lvl>
    <w:lvl w:ilvl="4" w:tplc="04210003" w:tentative="1">
      <w:start w:val="1"/>
      <w:numFmt w:val="bullet"/>
      <w:lvlText w:val="o"/>
      <w:lvlJc w:val="left"/>
      <w:pPr>
        <w:ind w:left="3802" w:hanging="360"/>
      </w:pPr>
      <w:rPr>
        <w:rFonts w:ascii="Courier New" w:hAnsi="Courier New" w:cs="Courier New" w:hint="default"/>
      </w:rPr>
    </w:lvl>
    <w:lvl w:ilvl="5" w:tplc="04210005" w:tentative="1">
      <w:start w:val="1"/>
      <w:numFmt w:val="bullet"/>
      <w:lvlText w:val=""/>
      <w:lvlJc w:val="left"/>
      <w:pPr>
        <w:ind w:left="4522" w:hanging="360"/>
      </w:pPr>
      <w:rPr>
        <w:rFonts w:ascii="Wingdings" w:hAnsi="Wingdings" w:hint="default"/>
      </w:rPr>
    </w:lvl>
    <w:lvl w:ilvl="6" w:tplc="04210001" w:tentative="1">
      <w:start w:val="1"/>
      <w:numFmt w:val="bullet"/>
      <w:lvlText w:val=""/>
      <w:lvlJc w:val="left"/>
      <w:pPr>
        <w:ind w:left="5242" w:hanging="360"/>
      </w:pPr>
      <w:rPr>
        <w:rFonts w:ascii="Symbol" w:hAnsi="Symbol" w:hint="default"/>
      </w:rPr>
    </w:lvl>
    <w:lvl w:ilvl="7" w:tplc="04210003" w:tentative="1">
      <w:start w:val="1"/>
      <w:numFmt w:val="bullet"/>
      <w:lvlText w:val="o"/>
      <w:lvlJc w:val="left"/>
      <w:pPr>
        <w:ind w:left="5962" w:hanging="360"/>
      </w:pPr>
      <w:rPr>
        <w:rFonts w:ascii="Courier New" w:hAnsi="Courier New" w:cs="Courier New" w:hint="default"/>
      </w:rPr>
    </w:lvl>
    <w:lvl w:ilvl="8" w:tplc="04210005" w:tentative="1">
      <w:start w:val="1"/>
      <w:numFmt w:val="bullet"/>
      <w:lvlText w:val=""/>
      <w:lvlJc w:val="left"/>
      <w:pPr>
        <w:ind w:left="6682" w:hanging="360"/>
      </w:pPr>
      <w:rPr>
        <w:rFonts w:ascii="Wingdings" w:hAnsi="Wingdings" w:hint="default"/>
      </w:rPr>
    </w:lvl>
  </w:abstractNum>
  <w:abstractNum w:abstractNumId="20"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8200D7"/>
    <w:multiLevelType w:val="hybridMultilevel"/>
    <w:tmpl w:val="1D98C32E"/>
    <w:lvl w:ilvl="0" w:tplc="F38E554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3"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4"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7A4527"/>
    <w:multiLevelType w:val="hybridMultilevel"/>
    <w:tmpl w:val="3550AAFC"/>
    <w:lvl w:ilvl="0" w:tplc="4E4C089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7"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9" w15:restartNumberingAfterBreak="0">
    <w:nsid w:val="54AC0D6B"/>
    <w:multiLevelType w:val="hybridMultilevel"/>
    <w:tmpl w:val="5FDE34F4"/>
    <w:lvl w:ilvl="0" w:tplc="697C360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31"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32"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484667080">
    <w:abstractNumId w:val="11"/>
  </w:num>
  <w:num w:numId="2" w16cid:durableId="1377000375">
    <w:abstractNumId w:val="18"/>
  </w:num>
  <w:num w:numId="3" w16cid:durableId="1589189308">
    <w:abstractNumId w:val="18"/>
    <w:lvlOverride w:ilvl="0">
      <w:lvl w:ilvl="0">
        <w:start w:val="1"/>
        <w:numFmt w:val="decimal"/>
        <w:lvlText w:val="%1."/>
        <w:legacy w:legacy="1" w:legacySpace="0" w:legacyIndent="360"/>
        <w:lvlJc w:val="left"/>
        <w:pPr>
          <w:ind w:left="360" w:hanging="360"/>
        </w:pPr>
      </w:lvl>
    </w:lvlOverride>
  </w:num>
  <w:num w:numId="4" w16cid:durableId="982588432">
    <w:abstractNumId w:val="18"/>
    <w:lvlOverride w:ilvl="0">
      <w:lvl w:ilvl="0">
        <w:start w:val="1"/>
        <w:numFmt w:val="decimal"/>
        <w:lvlText w:val="%1."/>
        <w:legacy w:legacy="1" w:legacySpace="0" w:legacyIndent="360"/>
        <w:lvlJc w:val="left"/>
        <w:pPr>
          <w:ind w:left="360" w:hanging="360"/>
        </w:pPr>
      </w:lvl>
    </w:lvlOverride>
  </w:num>
  <w:num w:numId="5" w16cid:durableId="1411318487">
    <w:abstractNumId w:val="18"/>
    <w:lvlOverride w:ilvl="0">
      <w:lvl w:ilvl="0">
        <w:start w:val="1"/>
        <w:numFmt w:val="decimal"/>
        <w:lvlText w:val="%1."/>
        <w:legacy w:legacy="1" w:legacySpace="0" w:legacyIndent="360"/>
        <w:lvlJc w:val="left"/>
        <w:pPr>
          <w:ind w:left="360" w:hanging="360"/>
        </w:pPr>
      </w:lvl>
    </w:lvlOverride>
  </w:num>
  <w:num w:numId="6" w16cid:durableId="84303515">
    <w:abstractNumId w:val="26"/>
  </w:num>
  <w:num w:numId="7" w16cid:durableId="1294556813">
    <w:abstractNumId w:val="26"/>
    <w:lvlOverride w:ilvl="0">
      <w:lvl w:ilvl="0">
        <w:start w:val="1"/>
        <w:numFmt w:val="decimal"/>
        <w:lvlText w:val="%1."/>
        <w:legacy w:legacy="1" w:legacySpace="0" w:legacyIndent="360"/>
        <w:lvlJc w:val="left"/>
        <w:pPr>
          <w:ind w:left="360" w:hanging="360"/>
        </w:pPr>
      </w:lvl>
    </w:lvlOverride>
  </w:num>
  <w:num w:numId="8" w16cid:durableId="700008187">
    <w:abstractNumId w:val="26"/>
    <w:lvlOverride w:ilvl="0">
      <w:lvl w:ilvl="0">
        <w:start w:val="1"/>
        <w:numFmt w:val="decimal"/>
        <w:lvlText w:val="%1."/>
        <w:legacy w:legacy="1" w:legacySpace="0" w:legacyIndent="360"/>
        <w:lvlJc w:val="left"/>
        <w:pPr>
          <w:ind w:left="360" w:hanging="360"/>
        </w:pPr>
      </w:lvl>
    </w:lvlOverride>
  </w:num>
  <w:num w:numId="9" w16cid:durableId="1627538055">
    <w:abstractNumId w:val="26"/>
    <w:lvlOverride w:ilvl="0">
      <w:lvl w:ilvl="0">
        <w:start w:val="1"/>
        <w:numFmt w:val="decimal"/>
        <w:lvlText w:val="%1."/>
        <w:legacy w:legacy="1" w:legacySpace="0" w:legacyIndent="360"/>
        <w:lvlJc w:val="left"/>
        <w:pPr>
          <w:ind w:left="360" w:hanging="360"/>
        </w:pPr>
      </w:lvl>
    </w:lvlOverride>
  </w:num>
  <w:num w:numId="10" w16cid:durableId="2025936763">
    <w:abstractNumId w:val="26"/>
    <w:lvlOverride w:ilvl="0">
      <w:lvl w:ilvl="0">
        <w:start w:val="1"/>
        <w:numFmt w:val="decimal"/>
        <w:lvlText w:val="%1."/>
        <w:legacy w:legacy="1" w:legacySpace="0" w:legacyIndent="360"/>
        <w:lvlJc w:val="left"/>
        <w:pPr>
          <w:ind w:left="360" w:hanging="360"/>
        </w:pPr>
      </w:lvl>
    </w:lvlOverride>
  </w:num>
  <w:num w:numId="11" w16cid:durableId="520363323">
    <w:abstractNumId w:val="26"/>
    <w:lvlOverride w:ilvl="0">
      <w:lvl w:ilvl="0">
        <w:start w:val="1"/>
        <w:numFmt w:val="decimal"/>
        <w:lvlText w:val="%1."/>
        <w:legacy w:legacy="1" w:legacySpace="0" w:legacyIndent="360"/>
        <w:lvlJc w:val="left"/>
        <w:pPr>
          <w:ind w:left="360" w:hanging="360"/>
        </w:pPr>
      </w:lvl>
    </w:lvlOverride>
  </w:num>
  <w:num w:numId="12" w16cid:durableId="1166868757">
    <w:abstractNumId w:val="22"/>
  </w:num>
  <w:num w:numId="13" w16cid:durableId="1939285777">
    <w:abstractNumId w:val="15"/>
  </w:num>
  <w:num w:numId="14" w16cid:durableId="1352147612">
    <w:abstractNumId w:val="30"/>
  </w:num>
  <w:num w:numId="15" w16cid:durableId="1347631972">
    <w:abstractNumId w:val="28"/>
  </w:num>
  <w:num w:numId="16" w16cid:durableId="753746962">
    <w:abstractNumId w:val="36"/>
  </w:num>
  <w:num w:numId="17" w16cid:durableId="1659386422">
    <w:abstractNumId w:val="17"/>
  </w:num>
  <w:num w:numId="18" w16cid:durableId="545918804">
    <w:abstractNumId w:val="16"/>
  </w:num>
  <w:num w:numId="19" w16cid:durableId="1651250322">
    <w:abstractNumId w:val="31"/>
  </w:num>
  <w:num w:numId="20" w16cid:durableId="1939676069">
    <w:abstractNumId w:val="23"/>
  </w:num>
  <w:num w:numId="21" w16cid:durableId="8911178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0482588">
    <w:abstractNumId w:val="35"/>
  </w:num>
  <w:num w:numId="23" w16cid:durableId="1361927966">
    <w:abstractNumId w:val="34"/>
  </w:num>
  <w:num w:numId="24" w16cid:durableId="1367175927">
    <w:abstractNumId w:val="27"/>
  </w:num>
  <w:num w:numId="25" w16cid:durableId="25061708">
    <w:abstractNumId w:val="33"/>
  </w:num>
  <w:num w:numId="26" w16cid:durableId="1393387645">
    <w:abstractNumId w:val="12"/>
  </w:num>
  <w:num w:numId="27" w16cid:durableId="935942121">
    <w:abstractNumId w:val="32"/>
  </w:num>
  <w:num w:numId="28" w16cid:durableId="2055957508">
    <w:abstractNumId w:val="20"/>
  </w:num>
  <w:num w:numId="29" w16cid:durableId="1443262328">
    <w:abstractNumId w:val="24"/>
  </w:num>
  <w:num w:numId="30" w16cid:durableId="1821073360">
    <w:abstractNumId w:val="10"/>
  </w:num>
  <w:num w:numId="31" w16cid:durableId="389771802">
    <w:abstractNumId w:val="8"/>
  </w:num>
  <w:num w:numId="32" w16cid:durableId="140653982">
    <w:abstractNumId w:val="7"/>
  </w:num>
  <w:num w:numId="33" w16cid:durableId="1871337234">
    <w:abstractNumId w:val="6"/>
  </w:num>
  <w:num w:numId="34" w16cid:durableId="577176902">
    <w:abstractNumId w:val="5"/>
  </w:num>
  <w:num w:numId="35" w16cid:durableId="337584814">
    <w:abstractNumId w:val="9"/>
  </w:num>
  <w:num w:numId="36" w16cid:durableId="1833250950">
    <w:abstractNumId w:val="4"/>
  </w:num>
  <w:num w:numId="37" w16cid:durableId="1617104988">
    <w:abstractNumId w:val="3"/>
  </w:num>
  <w:num w:numId="38" w16cid:durableId="1547178167">
    <w:abstractNumId w:val="2"/>
  </w:num>
  <w:num w:numId="39" w16cid:durableId="685598150">
    <w:abstractNumId w:val="1"/>
  </w:num>
  <w:num w:numId="40" w16cid:durableId="1117716827">
    <w:abstractNumId w:val="0"/>
  </w:num>
  <w:num w:numId="41" w16cid:durableId="1123840754">
    <w:abstractNumId w:val="19"/>
  </w:num>
  <w:num w:numId="42" w16cid:durableId="693575892">
    <w:abstractNumId w:val="14"/>
  </w:num>
  <w:num w:numId="43" w16cid:durableId="98567331">
    <w:abstractNumId w:val="13"/>
  </w:num>
  <w:num w:numId="44" w16cid:durableId="1548687107">
    <w:abstractNumId w:val="25"/>
  </w:num>
  <w:num w:numId="45" w16cid:durableId="1683624920">
    <w:abstractNumId w:val="21"/>
  </w:num>
  <w:num w:numId="46" w16cid:durableId="191346739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5B"/>
    <w:rsid w:val="00042E13"/>
    <w:rsid w:val="0005239A"/>
    <w:rsid w:val="000A168B"/>
    <w:rsid w:val="000D2BDE"/>
    <w:rsid w:val="00104BB0"/>
    <w:rsid w:val="0010794E"/>
    <w:rsid w:val="0013354F"/>
    <w:rsid w:val="00143F2E"/>
    <w:rsid w:val="00144E72"/>
    <w:rsid w:val="001572F4"/>
    <w:rsid w:val="001768FF"/>
    <w:rsid w:val="001A60B1"/>
    <w:rsid w:val="001B36B1"/>
    <w:rsid w:val="001E7B7A"/>
    <w:rsid w:val="001F4C5C"/>
    <w:rsid w:val="00204478"/>
    <w:rsid w:val="00214E2E"/>
    <w:rsid w:val="00216141"/>
    <w:rsid w:val="00217186"/>
    <w:rsid w:val="002434A1"/>
    <w:rsid w:val="00263943"/>
    <w:rsid w:val="00267B35"/>
    <w:rsid w:val="00273671"/>
    <w:rsid w:val="002D7279"/>
    <w:rsid w:val="002F7910"/>
    <w:rsid w:val="003427CE"/>
    <w:rsid w:val="00360269"/>
    <w:rsid w:val="0037551B"/>
    <w:rsid w:val="00392DBA"/>
    <w:rsid w:val="003C3322"/>
    <w:rsid w:val="003C68C2"/>
    <w:rsid w:val="003D4641"/>
    <w:rsid w:val="003D4CAE"/>
    <w:rsid w:val="003D791B"/>
    <w:rsid w:val="003F26BD"/>
    <w:rsid w:val="003F52AD"/>
    <w:rsid w:val="0043144F"/>
    <w:rsid w:val="00431BFA"/>
    <w:rsid w:val="004353CF"/>
    <w:rsid w:val="00461076"/>
    <w:rsid w:val="004631BC"/>
    <w:rsid w:val="00484761"/>
    <w:rsid w:val="00484DD5"/>
    <w:rsid w:val="004C1E16"/>
    <w:rsid w:val="004C2449"/>
    <w:rsid w:val="004C2543"/>
    <w:rsid w:val="004D15CA"/>
    <w:rsid w:val="004E3E4C"/>
    <w:rsid w:val="004F23A0"/>
    <w:rsid w:val="005003E3"/>
    <w:rsid w:val="005052CD"/>
    <w:rsid w:val="00505839"/>
    <w:rsid w:val="00550A26"/>
    <w:rsid w:val="00550BF5"/>
    <w:rsid w:val="00567A70"/>
    <w:rsid w:val="005A2A15"/>
    <w:rsid w:val="005D1B15"/>
    <w:rsid w:val="005D2824"/>
    <w:rsid w:val="005D4F1A"/>
    <w:rsid w:val="005D72BB"/>
    <w:rsid w:val="005E692F"/>
    <w:rsid w:val="005F0F46"/>
    <w:rsid w:val="006050F0"/>
    <w:rsid w:val="0062114B"/>
    <w:rsid w:val="00623698"/>
    <w:rsid w:val="00625E96"/>
    <w:rsid w:val="00647C09"/>
    <w:rsid w:val="00651F2C"/>
    <w:rsid w:val="0069285B"/>
    <w:rsid w:val="00693D5D"/>
    <w:rsid w:val="006B7F03"/>
    <w:rsid w:val="00725B45"/>
    <w:rsid w:val="00732CD1"/>
    <w:rsid w:val="007C4336"/>
    <w:rsid w:val="007F7AA6"/>
    <w:rsid w:val="00816B73"/>
    <w:rsid w:val="00823624"/>
    <w:rsid w:val="00837E47"/>
    <w:rsid w:val="008518FE"/>
    <w:rsid w:val="0085659C"/>
    <w:rsid w:val="00872026"/>
    <w:rsid w:val="0087792E"/>
    <w:rsid w:val="00883EAF"/>
    <w:rsid w:val="00885258"/>
    <w:rsid w:val="008A30C3"/>
    <w:rsid w:val="008A3C23"/>
    <w:rsid w:val="008C49CC"/>
    <w:rsid w:val="008D69E9"/>
    <w:rsid w:val="008E0645"/>
    <w:rsid w:val="008E1145"/>
    <w:rsid w:val="008F594A"/>
    <w:rsid w:val="00904C7E"/>
    <w:rsid w:val="0091035B"/>
    <w:rsid w:val="009A1F6E"/>
    <w:rsid w:val="009C7D17"/>
    <w:rsid w:val="009E484E"/>
    <w:rsid w:val="009F40FB"/>
    <w:rsid w:val="00A22FCB"/>
    <w:rsid w:val="00A472F1"/>
    <w:rsid w:val="00A5237D"/>
    <w:rsid w:val="00A554A3"/>
    <w:rsid w:val="00A57583"/>
    <w:rsid w:val="00A758EA"/>
    <w:rsid w:val="00A95C50"/>
    <w:rsid w:val="00AB79A6"/>
    <w:rsid w:val="00AC4850"/>
    <w:rsid w:val="00B15442"/>
    <w:rsid w:val="00B47B59"/>
    <w:rsid w:val="00B53F81"/>
    <w:rsid w:val="00B56C2B"/>
    <w:rsid w:val="00B65BD3"/>
    <w:rsid w:val="00B70469"/>
    <w:rsid w:val="00B72DD8"/>
    <w:rsid w:val="00B72E09"/>
    <w:rsid w:val="00BA186E"/>
    <w:rsid w:val="00BF0C69"/>
    <w:rsid w:val="00BF142D"/>
    <w:rsid w:val="00BF3091"/>
    <w:rsid w:val="00BF629B"/>
    <w:rsid w:val="00BF655C"/>
    <w:rsid w:val="00C075EF"/>
    <w:rsid w:val="00C11E83"/>
    <w:rsid w:val="00C2378A"/>
    <w:rsid w:val="00C378A1"/>
    <w:rsid w:val="00C621D6"/>
    <w:rsid w:val="00C82D86"/>
    <w:rsid w:val="00C8479E"/>
    <w:rsid w:val="00C87251"/>
    <w:rsid w:val="00CB4B8D"/>
    <w:rsid w:val="00CC0DDA"/>
    <w:rsid w:val="00CD0356"/>
    <w:rsid w:val="00CD684F"/>
    <w:rsid w:val="00D06623"/>
    <w:rsid w:val="00D14C6B"/>
    <w:rsid w:val="00D5536F"/>
    <w:rsid w:val="00D56935"/>
    <w:rsid w:val="00D7293C"/>
    <w:rsid w:val="00D758C6"/>
    <w:rsid w:val="00D90C10"/>
    <w:rsid w:val="00D92E96"/>
    <w:rsid w:val="00DA258C"/>
    <w:rsid w:val="00DE07FA"/>
    <w:rsid w:val="00DF2974"/>
    <w:rsid w:val="00DF2DDE"/>
    <w:rsid w:val="00E01667"/>
    <w:rsid w:val="00E36209"/>
    <w:rsid w:val="00E420BB"/>
    <w:rsid w:val="00E445EB"/>
    <w:rsid w:val="00E50DF6"/>
    <w:rsid w:val="00E965C5"/>
    <w:rsid w:val="00E96A3A"/>
    <w:rsid w:val="00E97402"/>
    <w:rsid w:val="00E97B99"/>
    <w:rsid w:val="00E97C68"/>
    <w:rsid w:val="00EB2E9D"/>
    <w:rsid w:val="00EE6FFC"/>
    <w:rsid w:val="00EF10AC"/>
    <w:rsid w:val="00EF4701"/>
    <w:rsid w:val="00EF564E"/>
    <w:rsid w:val="00F22198"/>
    <w:rsid w:val="00F33D49"/>
    <w:rsid w:val="00F3481E"/>
    <w:rsid w:val="00F577F6"/>
    <w:rsid w:val="00F65266"/>
    <w:rsid w:val="00F751E1"/>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DDC77107-1A42-4B30-AFAA-4CBE9A471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uiPriority w:val="9"/>
    <w:rsid w:val="003F52AD"/>
    <w:rPr>
      <w:smallCaps/>
      <w:kern w:val="28"/>
    </w:rPr>
  </w:style>
  <w:style w:type="character" w:customStyle="1" w:styleId="ReferenceHeadChar">
    <w:name w:val="Reference Head Char"/>
    <w:basedOn w:val="Heading1Ch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table" w:styleId="TableGrid">
    <w:name w:val="Table Grid"/>
    <w:basedOn w:val="TableNormal"/>
    <w:rsid w:val="00DF29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D7279"/>
    <w:rPr>
      <w:color w:val="605E5C"/>
      <w:shd w:val="clear" w:color="auto" w:fill="E1DFDD"/>
    </w:rPr>
  </w:style>
  <w:style w:type="paragraph" w:styleId="Caption">
    <w:name w:val="caption"/>
    <w:basedOn w:val="Normal"/>
    <w:next w:val="Normal"/>
    <w:unhideWhenUsed/>
    <w:qFormat/>
    <w:rsid w:val="008E1145"/>
    <w:pPr>
      <w:spacing w:after="200"/>
    </w:pPr>
    <w:rPr>
      <w:i/>
      <w:iCs/>
      <w:color w:val="1F497D" w:themeColor="text2"/>
      <w:sz w:val="18"/>
      <w:szCs w:val="18"/>
    </w:rPr>
  </w:style>
  <w:style w:type="paragraph" w:styleId="ListParagraph">
    <w:name w:val="List Paragraph"/>
    <w:basedOn w:val="Normal"/>
    <w:uiPriority w:val="34"/>
    <w:qFormat/>
    <w:rsid w:val="004C24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wmf"/><Relationship Id="rId18" Type="http://schemas.openxmlformats.org/officeDocument/2006/relationships/hyperlink" Target="https://riscv.org/blog/what-is-risc-v-and-why-is-it-important/" TargetMode="External"/><Relationship Id="rId26" Type="http://schemas.openxmlformats.org/officeDocument/2006/relationships/hyperlink" Target="mailto:HUMANIST@NYVM.ORG" TargetMode="External"/><Relationship Id="rId3" Type="http://schemas.openxmlformats.org/officeDocument/2006/relationships/styles" Target="styles.xml"/><Relationship Id="rId21" Type="http://schemas.openxmlformats.org/officeDocument/2006/relationships/hyperlink" Target="https://cdrdv2-public.intel.com/654455/ug_ram1.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ltera.com/products/development-tools/quartus" TargetMode="External"/><Relationship Id="rId25" Type="http://schemas.openxmlformats.org/officeDocument/2006/relationships/hyperlink" Target="http://www.amdahl.com/doc/products/bsg/intra/infra/html" TargetMode="External"/><Relationship Id="rId2" Type="http://schemas.openxmlformats.org/officeDocument/2006/relationships/numbering" Target="numbering.xml"/><Relationship Id="rId16" Type="http://schemas.openxmlformats.org/officeDocument/2006/relationships/hyperlink" Target="https://github.com/kvakil/venus" TargetMode="External"/><Relationship Id="rId20" Type="http://schemas.openxmlformats.org/officeDocument/2006/relationships/hyperlink" Target="https://www.cs.sfu.ca/~ashriram/Courses/CS295/assets/notebooks/RISCV/RISCV_CARD.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home.process.com/Intranets/wp2.htp" TargetMode="External"/><Relationship Id="rId5" Type="http://schemas.openxmlformats.org/officeDocument/2006/relationships/webSettings" Target="webSettings.xml"/><Relationship Id="rId15" Type="http://schemas.openxmlformats.org/officeDocument/2006/relationships/hyperlink" Target="https://www.geeksforgeeks.org/electronics-engineering/getting-started-with-verilog/" TargetMode="External"/><Relationship Id="rId23" Type="http://schemas.openxmlformats.org/officeDocument/2006/relationships/hyperlink" Target="http://www.halcyon.com/pub/journals/21ps03-vidmar"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hub.com/Varunkumar0610/RISC-V-32I-5-stage-Pipeline-Co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hyperlink" Target="http://www.atm.com/" TargetMode="External"/><Relationship Id="rId2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C3766D-4970-4A5E-B407-51EE054FD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6</Pages>
  <Words>2967</Words>
  <Characters>16915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19843</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Falih Rosyidi</cp:lastModifiedBy>
  <cp:revision>12</cp:revision>
  <cp:lastPrinted>2012-08-02T18:53:00Z</cp:lastPrinted>
  <dcterms:created xsi:type="dcterms:W3CDTF">2014-09-29T03:49:00Z</dcterms:created>
  <dcterms:modified xsi:type="dcterms:W3CDTF">2025-11-07T11:05:00Z</dcterms:modified>
</cp:coreProperties>
</file>