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823" w:rsidRDefault="00223823" w:rsidP="00223823">
      <w:pPr>
        <w:pStyle w:val="ListParagraph"/>
        <w:numPr>
          <w:ilvl w:val="0"/>
          <w:numId w:val="1"/>
        </w:numPr>
      </w:pPr>
      <w:r>
        <w:t>Patients database. Name phone, cell, dob, address, email, psych.</w:t>
      </w:r>
    </w:p>
    <w:p w:rsidR="00223823" w:rsidRDefault="00223823" w:rsidP="00223823">
      <w:pPr>
        <w:pStyle w:val="ListParagraph"/>
        <w:numPr>
          <w:ilvl w:val="0"/>
          <w:numId w:val="1"/>
        </w:numPr>
      </w:pPr>
      <w:r>
        <w:t>Patients’ payments. Where and when deposited.</w:t>
      </w:r>
    </w:p>
    <w:p w:rsidR="00223823" w:rsidRDefault="00223823" w:rsidP="00223823">
      <w:pPr>
        <w:pStyle w:val="ListParagraph"/>
        <w:numPr>
          <w:ilvl w:val="0"/>
          <w:numId w:val="1"/>
        </w:numPr>
      </w:pPr>
      <w:r>
        <w:t>Patients invoices</w:t>
      </w:r>
    </w:p>
    <w:p w:rsidR="00223823" w:rsidRDefault="00223823" w:rsidP="00223823">
      <w:pPr>
        <w:pStyle w:val="ListParagraph"/>
        <w:numPr>
          <w:ilvl w:val="0"/>
          <w:numId w:val="1"/>
        </w:numPr>
      </w:pPr>
      <w:r>
        <w:t>Appointments. If paid, green; if not, red.</w:t>
      </w:r>
      <w:bookmarkStart w:id="0" w:name="_GoBack"/>
      <w:bookmarkEnd w:id="0"/>
    </w:p>
    <w:sectPr w:rsidR="0022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D252E"/>
    <w:multiLevelType w:val="hybridMultilevel"/>
    <w:tmpl w:val="3C9A6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23"/>
    <w:rsid w:val="00067862"/>
    <w:rsid w:val="00223823"/>
    <w:rsid w:val="00EC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60C2"/>
  <w15:chartTrackingRefBased/>
  <w15:docId w15:val="{92A3E1E7-D32E-41A1-B677-69BEF206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Yanky</dc:creator>
  <cp:keywords/>
  <dc:description/>
  <cp:lastModifiedBy>Yanky</cp:lastModifiedBy>
  <cp:revision>1</cp:revision>
  <dcterms:created xsi:type="dcterms:W3CDTF">2019-11-30T19:37:00Z</dcterms:created>
  <dcterms:modified xsi:type="dcterms:W3CDTF">2019-11-30T21:33:00Z</dcterms:modified>
</cp:coreProperties>
</file>