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Ship's Rules</w:t>
      </w:r>
    </w:p>
    <w:p>
      <w:r>
        <w:t>Rules of the good ship Whisker, as agreed by the crew.</w:t>
      </w:r>
    </w:p>
    <w:p>
      <w:pPr>
        <w:pStyle w:val="ListNumber"/>
      </w:pPr>
      <w:r>
        <w:t>Every crew member gets an equal share of the treasure; the captain gets two shares and a fish.</w:t>
      </w:r>
    </w:p>
    <w:p>
      <w:pPr>
        <w:pStyle w:val="ListNumber"/>
      </w:pPr>
      <w:r>
        <w:t>No napping on the captain's map table.</w:t>
      </w:r>
    </w:p>
    <w:p>
      <w:pPr>
        <w:pStyle w:val="ListNumber"/>
      </w:pPr>
      <w:r>
        <w:t>Lights out at the eighth bell; the ship's cat may patrol all night.</w:t>
      </w:r>
    </w:p>
    <w:p>
      <w:pPr>
        <w:pStyle w:val="ListNumber"/>
      </w:pPr>
      <w:r>
        <w:t>A joke that scores below 6 with the parrot is thrown overboard.</w:t>
      </w:r>
    </w:p>
    <w:p>
      <w:pPr>
        <w:pStyle w:val="ListNumber"/>
      </w:pPr>
      <w:r>
        <w:t>Whoever finds a stowaway mouse reports it to the captain, not to the cook.</w:t>
      </w:r>
    </w:p>
    <w:p>
      <w:pPr>
        <w:pStyle w:val="Heading2"/>
      </w:pPr>
      <w:r>
        <w:t>Punishments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Offence</w:t>
            </w:r>
          </w:p>
        </w:tc>
        <w:tc>
          <w:tcPr>
            <w:tcW w:type="dxa" w:w="4320"/>
          </w:tcPr>
          <w:p>
            <w:r>
              <w:t>Punishment</w:t>
            </w:r>
          </w:p>
        </w:tc>
      </w:tr>
      <w:tr>
        <w:tc>
          <w:tcPr>
            <w:tcW w:type="dxa" w:w="4320"/>
          </w:tcPr>
          <w:p>
            <w:r>
              <w:t>Napping on the map</w:t>
            </w:r>
          </w:p>
        </w:tc>
        <w:tc>
          <w:tcPr>
            <w:tcW w:type="dxa" w:w="4320"/>
          </w:tcPr>
          <w:p>
            <w:r>
              <w:t>Scrubbing the deck</w:t>
            </w:r>
          </w:p>
        </w:tc>
      </w:tr>
      <w:tr>
        <w:tc>
          <w:tcPr>
            <w:tcW w:type="dxa" w:w="4320"/>
          </w:tcPr>
          <w:p>
            <w:r>
              <w:t>A bad joke</w:t>
            </w:r>
          </w:p>
        </w:tc>
        <w:tc>
          <w:tcPr>
            <w:tcW w:type="dxa" w:w="4320"/>
          </w:tcPr>
          <w:p>
            <w:r>
              <w:t>Telling a better 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Ship's Rules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