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installation-of-scancentral-controller"/>
    <w:p>
      <w:pPr>
        <w:pStyle w:val="Heading2"/>
      </w:pPr>
      <w:r>
        <w:t xml:space="preserve">Installation of Scancentral Controller</w:t>
      </w:r>
    </w:p>
    <w:bookmarkStart w:id="20" w:name="installation-of-java"/>
    <w:p>
      <w:pPr>
        <w:pStyle w:val="Heading4"/>
      </w:pPr>
      <w:r>
        <w:t xml:space="preserve">Installation of Java</w:t>
      </w:r>
    </w:p>
    <w:p>
      <w:pPr>
        <w:numPr>
          <w:ilvl w:val="0"/>
          <w:numId w:val="1001"/>
        </w:numPr>
      </w:pPr>
      <w:r>
        <w:t xml:space="preserve">Download Java JDK 11 for Linux (.tar)</w:t>
      </w:r>
    </w:p>
    <w:p>
      <w:pPr>
        <w:numPr>
          <w:ilvl w:val="0"/>
          <w:numId w:val="1001"/>
        </w:numPr>
      </w:pPr>
      <w:r>
        <w:t xml:space="preserve">Extract file to /opt folder</w:t>
      </w:r>
      <w:r>
        <w:t xml:space="preserve"> </w:t>
      </w:r>
      <w:r>
        <w:rPr>
          <w:rStyle w:val="VerbatimChar"/>
        </w:rPr>
        <w:t xml:space="preserve"># tar xzvf jdk-11.0.xx_linux-x64_bin.tar.gz -C /opt/jdk-11/      # nano /etc/profile</w:t>
      </w:r>
    </w:p>
    <w:p>
      <w:pPr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$JAVA_HOME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$PATH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export JAVA_HOME=/opt/jdk-11</w:t>
      </w:r>
      <w:r>
        <w:br/>
      </w:r>
      <w:r>
        <w:rPr>
          <w:rStyle w:val="VerbatimChar"/>
        </w:rPr>
        <w:t xml:space="preserve"> export PATH=$JAVA_HOME/bin:$PATH</w:t>
      </w:r>
    </w:p>
    <w:p>
      <w:pPr>
        <w:numPr>
          <w:ilvl w:val="0"/>
          <w:numId w:val="1001"/>
        </w:numPr>
      </w:pPr>
      <w:r>
        <w:t xml:space="preserve">Source the profile file</w:t>
      </w:r>
    </w:p>
    <w:p>
      <w:pPr>
        <w:pStyle w:val="SourceCode"/>
      </w:pPr>
      <w:r>
        <w:rPr>
          <w:rStyle w:val="VerbatimChar"/>
        </w:rPr>
        <w:t xml:space="preserve"> # source /etc/profile</w:t>
      </w:r>
    </w:p>
    <w:bookmarkEnd w:id="20"/>
    <w:bookmarkStart w:id="22" w:name="installation-of-scancentral-controller-1"/>
    <w:p>
      <w:pPr>
        <w:pStyle w:val="Heading4"/>
      </w:pPr>
      <w:r>
        <w:t xml:space="preserve">Installation of Scancentral Controller</w:t>
      </w:r>
    </w:p>
    <w:p>
      <w:pPr>
        <w:numPr>
          <w:ilvl w:val="0"/>
          <w:numId w:val="1002"/>
        </w:numPr>
        <w:pStyle w:val="Compact"/>
      </w:pPr>
      <w:r>
        <w:t xml:space="preserve">Extract the contents of the</w:t>
      </w:r>
      <w:r>
        <w:t xml:space="preserve"> </w:t>
      </w:r>
      <w:r>
        <w:rPr>
          <w:rStyle w:val="VerbatimChar"/>
        </w:rPr>
        <w:t xml:space="preserve">Fortify_ScanCentral_Controller__x64.zip</w:t>
      </w:r>
    </w:p>
    <w:p>
      <w:pPr>
        <w:pStyle w:val="SourceCode"/>
      </w:pPr>
      <w:r>
        <w:rPr>
          <w:rStyle w:val="VerbatimChar"/>
        </w:rPr>
        <w:t xml:space="preserve"># unzip Fortify_ScanCentral_Controller__x64.zip -d /opt/</w:t>
      </w:r>
      <w:r>
        <w:br/>
      </w:r>
      <w:r>
        <w:rPr>
          <w:rStyle w:val="VerbatimChar"/>
        </w:rPr>
        <w:t xml:space="preserve"># chown tomcat:tomcat -R /opt/tomcat/</w:t>
      </w:r>
    </w:p>
    <w:p>
      <w:pPr>
        <w:numPr>
          <w:ilvl w:val="0"/>
          <w:numId w:val="1003"/>
        </w:numPr>
      </w:pPr>
      <w:r>
        <w:t xml:space="preserve">Configure the Controller service by creating a systemd unit file </w:t>
      </w:r>
      <w:r>
        <w:rPr>
          <w:rStyle w:val="VerbatimChar"/>
        </w:rPr>
        <w:t xml:space="preserve">tomcat.service</w:t>
      </w:r>
      <w:r>
        <w:t xml:space="preserve"> in the </w:t>
      </w:r>
      <w:r>
        <w:rPr>
          <w:rStyle w:val="VerbatimChar"/>
        </w:rPr>
        <w:t xml:space="preserve">/etc/systemd/system</w:t>
      </w:r>
      <w:r>
        <w:t xml:space="preserve"> directory with the following content.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Description=ScanCentral SAST Controller Service</w:t>
      </w:r>
      <w:r>
        <w:br/>
      </w:r>
      <w:r>
        <w:rPr>
          <w:rStyle w:val="VerbatimChar"/>
        </w:rPr>
        <w:t xml:space="preserve">After=syslogtarget network.target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Type=forking</w:t>
      </w:r>
      <w:r>
        <w:br/>
      </w:r>
      <w:r>
        <w:br/>
      </w:r>
      <w:r>
        <w:rPr>
          <w:rStyle w:val="VerbatimChar"/>
        </w:rPr>
        <w:t xml:space="preserve">Environment=JAVA_HOME=/opt/jdk-11</w:t>
      </w:r>
      <w:r>
        <w:br/>
      </w:r>
      <w:r>
        <w:rPr>
          <w:rStyle w:val="VerbatimChar"/>
        </w:rPr>
        <w:t xml:space="preserve">Environemnt=CATALINA_PID=/opt/tomcat/temp/tomcat.pid</w:t>
      </w:r>
      <w:r>
        <w:br/>
      </w:r>
      <w:r>
        <w:rPr>
          <w:rStyle w:val="VerbatimChar"/>
        </w:rPr>
        <w:t xml:space="preserve">Environment=CATALINA_HOME=/opt/tomcat</w:t>
      </w:r>
      <w:r>
        <w:br/>
      </w:r>
      <w:r>
        <w:rPr>
          <w:rStyle w:val="VerbatimChar"/>
        </w:rPr>
        <w:t xml:space="preserve">Environment=CATALINA_BASE=/opt/tomcat</w:t>
      </w:r>
      <w:r>
        <w:br/>
      </w:r>
      <w:r>
        <w:br/>
      </w:r>
      <w:r>
        <w:rPr>
          <w:rStyle w:val="VerbatimChar"/>
        </w:rPr>
        <w:t xml:space="preserve">ExecStart=/opt/tomcat/bin/startup.sh</w:t>
      </w:r>
      <w:r>
        <w:br/>
      </w:r>
      <w:r>
        <w:rPr>
          <w:rStyle w:val="VerbatimChar"/>
        </w:rPr>
        <w:t xml:space="preserve">ExecStop=/bin/kill -15 $MAINPID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numPr>
          <w:ilvl w:val="0"/>
          <w:numId w:val="1003"/>
        </w:numPr>
      </w:pPr>
      <w:r>
        <w:t xml:space="preserve">Reload the daemon to discover and load the new service file</w:t>
      </w:r>
    </w:p>
    <w:p>
      <w:pPr>
        <w:pStyle w:val="SourceCode"/>
      </w:pPr>
      <w:r>
        <w:rPr>
          <w:rStyle w:val="VerbatimChar"/>
        </w:rPr>
        <w:t xml:space="preserve">systemctl daemon-reload</w:t>
      </w:r>
    </w:p>
    <w:p>
      <w:pPr>
        <w:numPr>
          <w:ilvl w:val="0"/>
          <w:numId w:val="1004"/>
        </w:numPr>
      </w:pPr>
      <w:r>
        <w:t xml:space="preserve">Enable the service to start on startup by running the following command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systemctl enable tomcat.service</w:t>
      </w:r>
    </w:p>
    <w:p>
      <w:pPr>
        <w:numPr>
          <w:ilvl w:val="0"/>
          <w:numId w:val="1000"/>
        </w:numPr>
        <w:pStyle w:val="Heading4"/>
      </w:pPr>
      <w:bookmarkStart w:id="21" w:name="configuration-of-scancentral-controller"/>
      <w:r>
        <w:t xml:space="preserve">Configuration of Scancentral Controller</w:t>
      </w:r>
      <w:bookmarkEnd w:id="21"/>
    </w:p>
    <w:p>
      <w:pPr>
        <w:numPr>
          <w:ilvl w:val="0"/>
          <w:numId w:val="1004"/>
        </w:numPr>
      </w:pPr>
      <w:r>
        <w:t xml:space="preserve">Configure the values below parameters in</w:t>
      </w:r>
      <w:r>
        <w:t xml:space="preserve"> </w:t>
      </w:r>
      <w:r>
        <w:rPr>
          <w:rStyle w:val="VerbatimChar"/>
        </w:rPr>
        <w:t xml:space="preserve">/opt/tomcat/webapps/scancentral-ctrl/WEB-INF/classes/config.properties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config.properties</w:t>
      </w:r>
      <w:r>
        <w:t xml:space="preserve"> </w:t>
      </w:r>
      <w:r>
        <w:t xml:space="preserve">in a text editor.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client_auth_token=***CLIENT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ssc_scancentral_ctrl_secret=***SCANCENTRAL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ssc_url=https://ssc-url/ssc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this_url=https://sc-controller/scancentral-ctrl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worker_auth_token=***WORKER</w:t>
      </w:r>
    </w:p>
    <w:p>
      <w:pPr>
        <w:numPr>
          <w:ilvl w:val="0"/>
          <w:numId w:val="1004"/>
        </w:numPr>
      </w:pPr>
      <w:r>
        <w:t xml:space="preserve">Save and close</w:t>
      </w:r>
      <w:r>
        <w:t xml:space="preserve"> </w:t>
      </w:r>
      <w:r>
        <w:rPr>
          <w:rStyle w:val="VerbatimChar"/>
        </w:rPr>
        <w:t xml:space="preserve">config.properties</w:t>
      </w:r>
      <w:r>
        <w:t xml:space="preserve"> </w:t>
      </w:r>
      <w:r>
        <w:t xml:space="preserve">file</w:t>
      </w:r>
    </w:p>
    <w:p>
      <w:pPr>
        <w:numPr>
          <w:ilvl w:val="0"/>
          <w:numId w:val="1004"/>
        </w:numPr>
      </w:pPr>
      <w:r>
        <w:t xml:space="preserve">Restart the</w:t>
      </w:r>
      <w:r>
        <w:t xml:space="preserve"> </w:t>
      </w:r>
      <w:r>
        <w:rPr>
          <w:rStyle w:val="VerbatimChar"/>
        </w:rPr>
        <w:t xml:space="preserve">tomcat.service</w:t>
      </w:r>
    </w:p>
    <w:p>
      <w:pPr>
        <w:pStyle w:val="SourceCode"/>
      </w:pPr>
      <w:r>
        <w:rPr>
          <w:rStyle w:val="VerbatimChar"/>
        </w:rPr>
        <w:t xml:space="preserve">    # systemctl restart tomcat.service</w:t>
      </w:r>
    </w:p>
    <w:bookmarkEnd w:id="22"/>
    <w:bookmarkStart w:id="26" w:name="integrating-controller-with-fortify-ssc"/>
    <w:p>
      <w:pPr>
        <w:pStyle w:val="Heading4"/>
      </w:pPr>
      <w:r>
        <w:t xml:space="preserve">Integrating Controller with Fortify SSC</w:t>
      </w:r>
    </w:p>
    <w:p>
      <w:pPr>
        <w:numPr>
          <w:ilvl w:val="0"/>
          <w:numId w:val="1005"/>
        </w:numPr>
        <w:pStyle w:val="Compact"/>
      </w:pPr>
      <w:r>
        <w:t xml:space="preserve">Login in to Fortify SSC with Administrator Privileges.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Administration &gt; Configuration &gt; Scancentral SAST</w:t>
      </w:r>
    </w:p>
    <w:p>
      <w:pPr>
        <w:numPr>
          <w:ilvl w:val="0"/>
          <w:numId w:val="1005"/>
        </w:numPr>
        <w:pStyle w:val="Compact"/>
      </w:pPr>
      <w:r>
        <w:t xml:space="preserve">Tick the</w:t>
      </w:r>
      <w:r>
        <w:t xml:space="preserve"> </w:t>
      </w:r>
      <w:r>
        <w:rPr>
          <w:rStyle w:val="VerbatimChar"/>
        </w:rPr>
        <w:t xml:space="preserve">Enable ScanCentral SAST</w:t>
      </w:r>
      <w:r>
        <w:t xml:space="preserve"> </w:t>
      </w:r>
      <w:r>
        <w:t xml:space="preserve">check box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ScanCentral Controller URL</w:t>
      </w:r>
      <w:r>
        <w:t xml:space="preserve"> </w:t>
      </w:r>
      <w:r>
        <w:t xml:space="preserve">box type the URL for the Controller.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SSC and ScanCentral Controller shared secret</w:t>
      </w:r>
      <w:r>
        <w:t xml:space="preserve"> </w:t>
      </w:r>
      <w:r>
        <w:t xml:space="preserve">box type the exact</w:t>
      </w:r>
      <w:r>
        <w:t xml:space="preserve"> </w:t>
      </w:r>
      <w:r>
        <w:rPr>
          <w:rStyle w:val="VerbatimChar"/>
        </w:rPr>
        <w:t xml:space="preserve">ssc_scancentral_ctrl_secret</w:t>
      </w:r>
      <w:r>
        <w:t xml:space="preserve"> </w:t>
      </w:r>
      <w:r>
        <w:t xml:space="preserve">which was set</w:t>
      </w:r>
      <w:r>
        <w:t xml:space="preserve"> </w:t>
      </w:r>
      <w:r>
        <w:rPr>
          <w:rStyle w:val="VerbatimChar"/>
        </w:rPr>
        <w:t xml:space="preserve">config.properties</w:t>
      </w:r>
    </w:p>
    <w:p>
      <w:pPr>
        <w:numPr>
          <w:ilvl w:val="0"/>
          <w:numId w:val="1005"/>
        </w:numPr>
        <w:pStyle w:val="Compact"/>
      </w:pPr>
      <w:r>
        <w:t xml:space="preserve">Restart the tomcat service for</w:t>
      </w:r>
      <w:r>
        <w:t xml:space="preserve"> </w:t>
      </w:r>
      <w:r>
        <w:rPr>
          <w:rStyle w:val="VerbatimChar"/>
        </w:rPr>
        <w:t xml:space="preserve">SSC Server</w:t>
      </w:r>
    </w:p>
    <w:p>
      <w:pPr>
        <w:pStyle w:val="SourceCode"/>
      </w:pPr>
      <w:r>
        <w:rPr>
          <w:rStyle w:val="VerbatimChar"/>
        </w:rPr>
        <w:t xml:space="preserve">    # systemctl restart tomcat9.0.xx.service</w:t>
      </w:r>
    </w:p>
    <w:p>
      <w:pPr>
        <w:numPr>
          <w:ilvl w:val="0"/>
          <w:numId w:val="1006"/>
        </w:numPr>
        <w:pStyle w:val="Compact"/>
      </w:pPr>
      <w:r>
        <w:t xml:space="preserve">When you next login Foritify SSC, the header will be included with</w:t>
      </w:r>
      <w:r>
        <w:t xml:space="preserve"> </w:t>
      </w:r>
      <w:r>
        <w:rPr>
          <w:rStyle w:val="VerbatimChar"/>
        </w:rPr>
        <w:t xml:space="preserve">SCANCENTRAL</w:t>
      </w:r>
      <w:r>
        <w:t xml:space="preserve"> </w:t>
      </w:r>
      <w:r>
        <w:t xml:space="preserve">tab.</w:t>
      </w:r>
      <w:r>
        <w:t xml:space="preserve"> </w:t>
      </w:r>
      <w:r>
        <w:drawing>
          <wp:inline>
            <wp:extent cx="5334000" cy="189576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C:\Users\Falk\Documents\DavyJonesLocker\images\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2025-03-12T04:15:43Z</dcterms:created>
  <dcterms:modified xsi:type="dcterms:W3CDTF">2025-03-12T04:15:43Z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