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EDB09" w14:textId="389EC760" w:rsidR="00A8237D" w:rsidRPr="006D49DE" w:rsidRDefault="006D49DE" w:rsidP="006D49DE">
      <w:pPr>
        <w:pStyle w:val="Title"/>
        <w:rPr>
          <w:lang w:val="en-GB"/>
        </w:rPr>
      </w:pPr>
      <w:r w:rsidRPr="006D49DE">
        <w:rPr>
          <w:lang w:val="en-GB"/>
        </w:rPr>
        <w:t>Team-Based Learning in Practice</w:t>
      </w:r>
    </w:p>
    <w:p w14:paraId="644C99C1" w14:textId="77777777" w:rsidR="006D49DE" w:rsidRPr="006D49DE" w:rsidRDefault="006D49DE" w:rsidP="006D49DE">
      <w:pPr>
        <w:rPr>
          <w:lang w:val="en-GB"/>
        </w:rPr>
      </w:pPr>
    </w:p>
    <w:tbl>
      <w:tblPr>
        <w:tblStyle w:val="TableGrid"/>
        <w:tblW w:w="0" w:type="auto"/>
        <w:tblLook w:val="04A0" w:firstRow="1" w:lastRow="0" w:firstColumn="1" w:lastColumn="0" w:noHBand="0" w:noVBand="1"/>
      </w:tblPr>
      <w:tblGrid>
        <w:gridCol w:w="1271"/>
        <w:gridCol w:w="7739"/>
      </w:tblGrid>
      <w:tr w:rsidR="006D49DE" w:rsidRPr="006D49DE" w14:paraId="6F369A1B" w14:textId="77777777" w:rsidTr="006D49DE">
        <w:trPr>
          <w:trHeight w:val="567"/>
        </w:trPr>
        <w:tc>
          <w:tcPr>
            <w:tcW w:w="1271" w:type="dxa"/>
            <w:tcBorders>
              <w:top w:val="single" w:sz="4" w:space="0" w:color="5B9BD5" w:themeColor="accent5"/>
              <w:left w:val="single" w:sz="4" w:space="0" w:color="5B9BD5"/>
              <w:bottom w:val="single" w:sz="4" w:space="0" w:color="5B9BD5"/>
              <w:right w:val="single" w:sz="4" w:space="0" w:color="5B9BD5"/>
            </w:tcBorders>
            <w:shd w:val="clear" w:color="auto" w:fill="FBFBFB"/>
            <w:vAlign w:val="center"/>
          </w:tcPr>
          <w:p w14:paraId="5B3F5FA8" w14:textId="779CAC0F" w:rsidR="006D49DE" w:rsidRPr="006D49DE" w:rsidRDefault="006D49DE" w:rsidP="006D49DE">
            <w:pPr>
              <w:rPr>
                <w:lang w:val="en-GB"/>
              </w:rPr>
            </w:pPr>
            <w:r w:rsidRPr="006D49DE">
              <w:rPr>
                <w:lang w:val="en-GB"/>
              </w:rPr>
              <w:t>Name:</w:t>
            </w:r>
          </w:p>
        </w:tc>
        <w:tc>
          <w:tcPr>
            <w:tcW w:w="7739" w:type="dxa"/>
            <w:tcBorders>
              <w:top w:val="single" w:sz="4" w:space="0" w:color="5B9BD5" w:themeColor="accent5"/>
              <w:left w:val="single" w:sz="4" w:space="0" w:color="5B9BD5"/>
              <w:bottom w:val="single" w:sz="4" w:space="0" w:color="5B9BD5"/>
              <w:right w:val="single" w:sz="4" w:space="0" w:color="5B9BD5"/>
            </w:tcBorders>
            <w:shd w:val="clear" w:color="auto" w:fill="FBFBFB"/>
            <w:vAlign w:val="center"/>
          </w:tcPr>
          <w:p w14:paraId="2945A0CD" w14:textId="77777777" w:rsidR="006D49DE" w:rsidRPr="006D49DE" w:rsidRDefault="006D49DE" w:rsidP="006D49DE">
            <w:pPr>
              <w:rPr>
                <w:lang w:val="en-GB"/>
              </w:rPr>
            </w:pPr>
          </w:p>
        </w:tc>
      </w:tr>
      <w:tr w:rsidR="006D49DE" w:rsidRPr="006D49DE" w14:paraId="4C36E58A" w14:textId="77777777" w:rsidTr="006D49DE">
        <w:trPr>
          <w:trHeight w:val="567"/>
        </w:trPr>
        <w:tc>
          <w:tcPr>
            <w:tcW w:w="1271" w:type="dxa"/>
            <w:tcBorders>
              <w:top w:val="single" w:sz="4" w:space="0" w:color="5B9BD5"/>
              <w:left w:val="single" w:sz="4" w:space="0" w:color="5B9BD5"/>
              <w:bottom w:val="single" w:sz="4" w:space="0" w:color="5B9BD5"/>
              <w:right w:val="single" w:sz="4" w:space="0" w:color="5B9BD5"/>
            </w:tcBorders>
            <w:shd w:val="clear" w:color="auto" w:fill="FBFBFB"/>
            <w:vAlign w:val="center"/>
          </w:tcPr>
          <w:p w14:paraId="1CC30282" w14:textId="5081BA3A" w:rsidR="006D49DE" w:rsidRPr="006D49DE" w:rsidRDefault="006D49DE" w:rsidP="006D49DE">
            <w:pPr>
              <w:rPr>
                <w:lang w:val="en-GB"/>
              </w:rPr>
            </w:pPr>
            <w:r w:rsidRPr="006D49DE">
              <w:rPr>
                <w:lang w:val="en-GB"/>
              </w:rPr>
              <w:t>Year:</w:t>
            </w:r>
          </w:p>
        </w:tc>
        <w:tc>
          <w:tcPr>
            <w:tcW w:w="7739" w:type="dxa"/>
            <w:tcBorders>
              <w:top w:val="single" w:sz="4" w:space="0" w:color="5B9BD5"/>
              <w:left w:val="single" w:sz="4" w:space="0" w:color="5B9BD5"/>
              <w:bottom w:val="single" w:sz="4" w:space="0" w:color="5B9BD5"/>
              <w:right w:val="single" w:sz="4" w:space="0" w:color="5B9BD5"/>
            </w:tcBorders>
            <w:shd w:val="clear" w:color="auto" w:fill="FBFBFB"/>
            <w:vAlign w:val="center"/>
          </w:tcPr>
          <w:p w14:paraId="00440315" w14:textId="6E18F91E" w:rsidR="006D49DE" w:rsidRPr="006D49DE" w:rsidRDefault="006D49DE" w:rsidP="006D49DE">
            <w:pPr>
              <w:rPr>
                <w:lang w:val="en-GB"/>
              </w:rPr>
            </w:pPr>
            <w:r w:rsidRPr="006D49DE">
              <w:rPr>
                <w:lang w:val="en-GB"/>
              </w:rPr>
              <w:t>2024</w:t>
            </w:r>
          </w:p>
        </w:tc>
      </w:tr>
    </w:tbl>
    <w:p w14:paraId="24330C18" w14:textId="77777777" w:rsidR="006D49DE" w:rsidRPr="006D49DE" w:rsidRDefault="006D49DE" w:rsidP="006D49DE">
      <w:pPr>
        <w:rPr>
          <w:lang w:val="en-GB"/>
        </w:rPr>
      </w:pPr>
    </w:p>
    <w:p w14:paraId="0EC9E955" w14:textId="699A334E" w:rsidR="006D49DE" w:rsidRPr="006D49DE" w:rsidRDefault="006D49DE" w:rsidP="006D49DE">
      <w:pPr>
        <w:pStyle w:val="ListParagraph"/>
        <w:numPr>
          <w:ilvl w:val="0"/>
          <w:numId w:val="1"/>
        </w:numPr>
        <w:rPr>
          <w:i/>
          <w:iCs/>
          <w:color w:val="A6A6A6" w:themeColor="background1" w:themeShade="A6"/>
          <w:lang w:val="en-GB"/>
        </w:rPr>
      </w:pPr>
      <w:r w:rsidRPr="006D49DE">
        <w:rPr>
          <w:i/>
          <w:iCs/>
          <w:color w:val="A6A6A6" w:themeColor="background1" w:themeShade="A6"/>
          <w:lang w:val="en-GB"/>
        </w:rPr>
        <w:t>At the end of the course, hand in a PDF version of this document with your final reflection.</w:t>
      </w:r>
    </w:p>
    <w:p w14:paraId="288304C8" w14:textId="409B9D62" w:rsidR="006D49DE" w:rsidRPr="006D49DE" w:rsidRDefault="006D49DE" w:rsidP="006D49DE">
      <w:pPr>
        <w:pStyle w:val="ListParagraph"/>
        <w:numPr>
          <w:ilvl w:val="0"/>
          <w:numId w:val="1"/>
        </w:numPr>
        <w:rPr>
          <w:i/>
          <w:iCs/>
          <w:color w:val="A6A6A6" w:themeColor="background1" w:themeShade="A6"/>
          <w:lang w:val="en-GB"/>
        </w:rPr>
      </w:pPr>
      <w:r w:rsidRPr="006D49DE">
        <w:rPr>
          <w:i/>
          <w:iCs/>
          <w:color w:val="A6A6A6" w:themeColor="background1" w:themeShade="A6"/>
          <w:lang w:val="en-GB"/>
        </w:rPr>
        <w:t>You can delete any instructions written in italics.</w:t>
      </w:r>
    </w:p>
    <w:p w14:paraId="77A473F2" w14:textId="5C6F9B09" w:rsidR="006D49DE" w:rsidRPr="006D49DE" w:rsidRDefault="006D49DE" w:rsidP="006D49DE">
      <w:pPr>
        <w:pStyle w:val="ListParagraph"/>
        <w:numPr>
          <w:ilvl w:val="0"/>
          <w:numId w:val="1"/>
        </w:numPr>
        <w:rPr>
          <w:i/>
          <w:iCs/>
          <w:color w:val="A6A6A6" w:themeColor="background1" w:themeShade="A6"/>
          <w:lang w:val="en-GB"/>
        </w:rPr>
      </w:pPr>
      <w:r w:rsidRPr="006D49DE">
        <w:rPr>
          <w:i/>
          <w:iCs/>
          <w:color w:val="A6A6A6" w:themeColor="background1" w:themeShade="A6"/>
          <w:lang w:val="en-GB"/>
        </w:rPr>
        <w:t>Your answers can be in English or Norwegian, whatever fits you.</w:t>
      </w:r>
    </w:p>
    <w:p w14:paraId="235E39EF" w14:textId="77777777" w:rsidR="006D49DE" w:rsidRPr="006D49DE" w:rsidRDefault="006D49DE" w:rsidP="006D49DE">
      <w:pPr>
        <w:rPr>
          <w:lang w:val="en-GB"/>
        </w:rPr>
      </w:pPr>
    </w:p>
    <w:p w14:paraId="6D0AFC7F" w14:textId="24D5E098" w:rsidR="00F57719" w:rsidRDefault="00F57719" w:rsidP="003A099D">
      <w:pPr>
        <w:pStyle w:val="Heading1"/>
        <w:rPr>
          <w:lang w:val="en-GB"/>
        </w:rPr>
      </w:pPr>
      <w:r>
        <w:rPr>
          <w:lang w:val="en-GB"/>
        </w:rPr>
        <w:t>Preparation Tasks</w:t>
      </w:r>
    </w:p>
    <w:p w14:paraId="23FFF9D3" w14:textId="77777777" w:rsidR="00F57719" w:rsidRDefault="00F57719" w:rsidP="00F57719">
      <w:pPr>
        <w:rPr>
          <w:lang w:val="en-GB"/>
        </w:rPr>
      </w:pPr>
    </w:p>
    <w:p w14:paraId="05314F5C" w14:textId="313C7701" w:rsidR="00F57719" w:rsidRPr="00F57719" w:rsidRDefault="00F57719" w:rsidP="00F57719">
      <w:pPr>
        <w:rPr>
          <w:lang w:val="en-GB"/>
        </w:rPr>
      </w:pPr>
      <w:r w:rsidRPr="00F57719">
        <w:rPr>
          <w:b/>
          <w:bCs/>
          <w:lang w:val="en-GB"/>
        </w:rPr>
        <w:t>Task P1:</w:t>
      </w:r>
      <w:r w:rsidRPr="00F57719">
        <w:rPr>
          <w:lang w:val="en-GB"/>
        </w:rPr>
        <w:t xml:space="preserve"> After reading this article, list </w:t>
      </w:r>
      <w:r w:rsidRPr="00F57719">
        <w:rPr>
          <w:b/>
          <w:bCs/>
          <w:lang w:val="en-GB"/>
        </w:rPr>
        <w:t>thre</w:t>
      </w:r>
      <w:r w:rsidRPr="00F57719">
        <w:rPr>
          <w:b/>
          <w:bCs/>
          <w:lang w:val="en-GB"/>
        </w:rPr>
        <w:t>e</w:t>
      </w:r>
      <w:r w:rsidRPr="00F57719">
        <w:rPr>
          <w:lang w:val="en-GB"/>
        </w:rPr>
        <w:t xml:space="preserve"> concepts of TBL that you recall and that you find interesting (in a positive sense) from the viewpoint of an instructor. Don’t think long about this, write down which ones come to your mind first.</w:t>
      </w:r>
    </w:p>
    <w:p w14:paraId="4FBE404E" w14:textId="77777777" w:rsidR="00F57719" w:rsidRDefault="00F57719" w:rsidP="00F57719">
      <w:pPr>
        <w:rPr>
          <w:lang w:val="en-GB"/>
        </w:rPr>
      </w:pPr>
    </w:p>
    <w:p w14:paraId="50B5DFE7" w14:textId="277C900A" w:rsidR="00F57719" w:rsidRPr="00F57719" w:rsidRDefault="00795CAE" w:rsidP="00F57719">
      <w:pPr>
        <w:rPr>
          <w:lang w:val="en-GB"/>
        </w:rPr>
      </w:pPr>
      <w:r>
        <w:rPr>
          <w:lang w:val="en-GB"/>
        </w:rPr>
        <w:t>(Your answer)</w:t>
      </w:r>
    </w:p>
    <w:p w14:paraId="6C5B8C83" w14:textId="77777777" w:rsidR="00F57719" w:rsidRDefault="00F57719" w:rsidP="00F57719">
      <w:pPr>
        <w:rPr>
          <w:lang w:val="en-GB"/>
        </w:rPr>
      </w:pPr>
    </w:p>
    <w:p w14:paraId="49EDB113" w14:textId="77777777" w:rsidR="00795CAE" w:rsidRPr="00F57719" w:rsidRDefault="00795CAE" w:rsidP="00F57719">
      <w:pPr>
        <w:rPr>
          <w:lang w:val="en-GB"/>
        </w:rPr>
      </w:pPr>
    </w:p>
    <w:p w14:paraId="740BC59D" w14:textId="30D1E045" w:rsidR="00F57719" w:rsidRDefault="00F57719" w:rsidP="00795CAE">
      <w:pPr>
        <w:rPr>
          <w:lang w:val="en-GB"/>
        </w:rPr>
      </w:pPr>
      <w:r w:rsidRPr="00F57719">
        <w:rPr>
          <w:b/>
          <w:bCs/>
          <w:lang w:val="en-GB"/>
        </w:rPr>
        <w:t>Task P2:</w:t>
      </w:r>
      <w:r w:rsidRPr="00F57719">
        <w:rPr>
          <w:lang w:val="en-GB"/>
        </w:rPr>
        <w:t xml:space="preserve"> List </w:t>
      </w:r>
      <w:r w:rsidRPr="00F57719">
        <w:rPr>
          <w:b/>
          <w:bCs/>
          <w:lang w:val="en-GB"/>
        </w:rPr>
        <w:t>three</w:t>
      </w:r>
      <w:r w:rsidRPr="00F57719">
        <w:rPr>
          <w:lang w:val="en-GB"/>
        </w:rPr>
        <w:t xml:space="preserve"> concepts or properties that you think are challenging for an instructor, or which you are most sceptical about. Again, don’t think long about this, write down which ones come to your mind first.</w:t>
      </w:r>
    </w:p>
    <w:p w14:paraId="5BE35EB1" w14:textId="77777777" w:rsidR="00795CAE" w:rsidRDefault="00795CAE" w:rsidP="00F57719">
      <w:pPr>
        <w:rPr>
          <w:lang w:val="en-GB"/>
        </w:rPr>
      </w:pPr>
    </w:p>
    <w:p w14:paraId="2F50DADF" w14:textId="3EAF086F" w:rsidR="00F57719" w:rsidRPr="00F57719" w:rsidRDefault="00795CAE" w:rsidP="00F57719">
      <w:pPr>
        <w:rPr>
          <w:lang w:val="en-GB"/>
        </w:rPr>
      </w:pPr>
      <w:r>
        <w:rPr>
          <w:lang w:val="en-GB"/>
        </w:rPr>
        <w:t>(Your answer)</w:t>
      </w:r>
    </w:p>
    <w:p w14:paraId="779301D4" w14:textId="77777777" w:rsidR="00795CAE" w:rsidRDefault="00795CAE" w:rsidP="00795CAE">
      <w:pPr>
        <w:rPr>
          <w:lang w:val="en-GB"/>
        </w:rPr>
      </w:pPr>
    </w:p>
    <w:p w14:paraId="57791B49" w14:textId="77777777" w:rsidR="00795CAE" w:rsidRDefault="00795CAE" w:rsidP="00795CAE">
      <w:pPr>
        <w:rPr>
          <w:lang w:val="en-GB"/>
        </w:rPr>
      </w:pPr>
    </w:p>
    <w:p w14:paraId="2A78B583" w14:textId="3CE69650" w:rsidR="00795CAE" w:rsidRPr="00795CAE" w:rsidRDefault="00795CAE" w:rsidP="00795CAE">
      <w:pPr>
        <w:rPr>
          <w:lang w:val="en-GB"/>
        </w:rPr>
      </w:pPr>
      <w:r w:rsidRPr="00795CAE">
        <w:rPr>
          <w:b/>
          <w:bCs/>
          <w:lang w:val="en-GB"/>
        </w:rPr>
        <w:t>Task P3:</w:t>
      </w:r>
      <w:r w:rsidRPr="00795CAE">
        <w:rPr>
          <w:lang w:val="en-GB"/>
        </w:rPr>
        <w:t xml:space="preserve"> In which course can you place such an activity? The RAT will take between 20 to 40 minutes, and the team activity can be all from 5 minutes to 30 minutes. If you don’t have your own course between the two sessions, you can also help a colleague in their course.</w:t>
      </w:r>
    </w:p>
    <w:p w14:paraId="73D81936" w14:textId="77777777" w:rsidR="00795CAE" w:rsidRDefault="00795CAE" w:rsidP="00795CAE">
      <w:pPr>
        <w:rPr>
          <w:lang w:val="en-GB"/>
        </w:rPr>
      </w:pPr>
    </w:p>
    <w:p w14:paraId="3D0ACC8A" w14:textId="77777777" w:rsidR="00795CAE" w:rsidRPr="00F57719" w:rsidRDefault="00795CAE" w:rsidP="00795CAE">
      <w:pPr>
        <w:rPr>
          <w:lang w:val="en-GB"/>
        </w:rPr>
      </w:pPr>
      <w:r>
        <w:rPr>
          <w:lang w:val="en-GB"/>
        </w:rPr>
        <w:t>(Your answer)</w:t>
      </w:r>
    </w:p>
    <w:p w14:paraId="7BDF3540" w14:textId="77777777" w:rsidR="00795CAE" w:rsidRPr="00795CAE" w:rsidRDefault="00795CAE" w:rsidP="00795CAE">
      <w:pPr>
        <w:rPr>
          <w:lang w:val="en-GB"/>
        </w:rPr>
      </w:pPr>
    </w:p>
    <w:p w14:paraId="444C166A" w14:textId="77777777" w:rsidR="00795CAE" w:rsidRPr="00795CAE" w:rsidRDefault="00795CAE" w:rsidP="00795CAE">
      <w:pPr>
        <w:rPr>
          <w:lang w:val="en-GB"/>
        </w:rPr>
      </w:pPr>
    </w:p>
    <w:p w14:paraId="3604CCA1" w14:textId="1B38CE4A" w:rsidR="00795CAE" w:rsidRPr="00795CAE" w:rsidRDefault="00795CAE" w:rsidP="00795CAE">
      <w:pPr>
        <w:rPr>
          <w:lang w:val="en-GB"/>
        </w:rPr>
      </w:pPr>
      <w:r w:rsidRPr="00795CAE">
        <w:rPr>
          <w:b/>
          <w:bCs/>
          <w:lang w:val="en-GB"/>
        </w:rPr>
        <w:t>Task P4, Learning Outcome:</w:t>
      </w:r>
      <w:r w:rsidRPr="00795CAE">
        <w:rPr>
          <w:lang w:val="en-GB"/>
        </w:rPr>
        <w:t xml:space="preserve"> What do you want your students to achieve after the learning unit? Think of learning goals and </w:t>
      </w:r>
      <w:r w:rsidRPr="00795CAE">
        <w:rPr>
          <w:lang w:val="en-GB"/>
        </w:rPr>
        <w:t>outcomes but</w:t>
      </w:r>
      <w:r w:rsidRPr="00795CAE">
        <w:rPr>
          <w:lang w:val="en-GB"/>
        </w:rPr>
        <w:t xml:space="preserve"> be maybe even more specific: Think of a concrete skill that would make you recognize that the student learned. Which specific learning effect would you like to achieve?</w:t>
      </w:r>
    </w:p>
    <w:p w14:paraId="712B1A72" w14:textId="77777777" w:rsidR="00795CAE" w:rsidRDefault="00795CAE" w:rsidP="00795CAE">
      <w:pPr>
        <w:rPr>
          <w:lang w:val="en-GB"/>
        </w:rPr>
      </w:pPr>
    </w:p>
    <w:p w14:paraId="4BB445A0" w14:textId="77777777" w:rsidR="00795CAE" w:rsidRPr="00F57719" w:rsidRDefault="00795CAE" w:rsidP="00795CAE">
      <w:pPr>
        <w:rPr>
          <w:lang w:val="en-GB"/>
        </w:rPr>
      </w:pPr>
      <w:r>
        <w:rPr>
          <w:lang w:val="en-GB"/>
        </w:rPr>
        <w:t>(Your answer)</w:t>
      </w:r>
    </w:p>
    <w:p w14:paraId="09F65F57" w14:textId="77777777" w:rsidR="00795CAE" w:rsidRPr="00795CAE" w:rsidRDefault="00795CAE" w:rsidP="00795CAE">
      <w:pPr>
        <w:rPr>
          <w:lang w:val="en-GB"/>
        </w:rPr>
      </w:pPr>
    </w:p>
    <w:p w14:paraId="1DA27F14" w14:textId="77777777" w:rsidR="00795CAE" w:rsidRPr="00795CAE" w:rsidRDefault="00795CAE" w:rsidP="00795CAE">
      <w:pPr>
        <w:rPr>
          <w:lang w:val="en-GB"/>
        </w:rPr>
      </w:pPr>
    </w:p>
    <w:p w14:paraId="7DF1D8E3" w14:textId="77777777" w:rsidR="00795CAE" w:rsidRPr="00795CAE" w:rsidRDefault="00795CAE" w:rsidP="00795CAE">
      <w:pPr>
        <w:rPr>
          <w:lang w:val="en-GB"/>
        </w:rPr>
      </w:pPr>
      <w:r w:rsidRPr="00795CAE">
        <w:rPr>
          <w:b/>
          <w:bCs/>
          <w:lang w:val="en-GB"/>
        </w:rPr>
        <w:lastRenderedPageBreak/>
        <w:t>Task P5, Learning Activities:</w:t>
      </w:r>
      <w:r w:rsidRPr="00795CAE">
        <w:rPr>
          <w:lang w:val="en-GB"/>
        </w:rPr>
        <w:t xml:space="preserve"> Now think which specific activity that would be suitable to train this effect you would like to achieve. Can you manage to design an activity that follows the 4-S principles?</w:t>
      </w:r>
    </w:p>
    <w:p w14:paraId="421A6644" w14:textId="77777777" w:rsidR="00795CAE" w:rsidRPr="00795CAE" w:rsidRDefault="00795CAE" w:rsidP="00795CAE">
      <w:pPr>
        <w:rPr>
          <w:lang w:val="en-GB"/>
        </w:rPr>
      </w:pPr>
    </w:p>
    <w:p w14:paraId="5DDFEDBB" w14:textId="77777777" w:rsidR="00795CAE" w:rsidRPr="00F57719" w:rsidRDefault="00795CAE" w:rsidP="00795CAE">
      <w:pPr>
        <w:rPr>
          <w:lang w:val="en-GB"/>
        </w:rPr>
      </w:pPr>
      <w:r>
        <w:rPr>
          <w:lang w:val="en-GB"/>
        </w:rPr>
        <w:t>(Your answer)</w:t>
      </w:r>
    </w:p>
    <w:p w14:paraId="64211303" w14:textId="77777777" w:rsidR="00795CAE" w:rsidRDefault="00795CAE" w:rsidP="00795CAE">
      <w:pPr>
        <w:rPr>
          <w:b/>
          <w:bCs/>
          <w:lang w:val="en-GB"/>
        </w:rPr>
      </w:pPr>
    </w:p>
    <w:p w14:paraId="23200B86" w14:textId="77777777" w:rsidR="00795CAE" w:rsidRDefault="00795CAE" w:rsidP="00795CAE">
      <w:pPr>
        <w:rPr>
          <w:b/>
          <w:bCs/>
          <w:lang w:val="en-GB"/>
        </w:rPr>
      </w:pPr>
    </w:p>
    <w:p w14:paraId="39EACBA0" w14:textId="51EE56DD" w:rsidR="00795CAE" w:rsidRDefault="00795CAE" w:rsidP="00795CAE">
      <w:pPr>
        <w:rPr>
          <w:lang w:val="en-GB"/>
        </w:rPr>
      </w:pPr>
      <w:r w:rsidRPr="00795CAE">
        <w:rPr>
          <w:b/>
          <w:bCs/>
          <w:lang w:val="en-GB"/>
        </w:rPr>
        <w:t>Task P6: Required Knowledge:</w:t>
      </w:r>
      <w:r w:rsidRPr="00795CAE">
        <w:rPr>
          <w:lang w:val="en-GB"/>
        </w:rPr>
        <w:t xml:space="preserve"> Think which knowledge is a necessary </w:t>
      </w:r>
      <w:r w:rsidRPr="00795CAE">
        <w:rPr>
          <w:lang w:val="en-GB"/>
        </w:rPr>
        <w:t>precondition</w:t>
      </w:r>
      <w:r w:rsidRPr="00795CAE">
        <w:rPr>
          <w:lang w:val="en-GB"/>
        </w:rPr>
        <w:t xml:space="preserve"> for the </w:t>
      </w:r>
      <w:r w:rsidRPr="00795CAE">
        <w:rPr>
          <w:lang w:val="en-GB"/>
        </w:rPr>
        <w:t>activity and</w:t>
      </w:r>
      <w:r w:rsidRPr="00795CAE">
        <w:rPr>
          <w:lang w:val="en-GB"/>
        </w:rPr>
        <w:t xml:space="preserve"> think specifically how (1) students can prepare to acquire that knowledge, i.e., if you have some preparation material you can provide them, and (2) if you can make several quiz questions about that material.</w:t>
      </w:r>
    </w:p>
    <w:p w14:paraId="41CF7450" w14:textId="77777777" w:rsidR="00795CAE" w:rsidRDefault="00795CAE" w:rsidP="00795CAE">
      <w:pPr>
        <w:rPr>
          <w:lang w:val="en-GB"/>
        </w:rPr>
      </w:pPr>
    </w:p>
    <w:p w14:paraId="1F66E5BA" w14:textId="3F873A2C" w:rsidR="00795CAE" w:rsidRPr="00F57719" w:rsidRDefault="00795CAE" w:rsidP="00795CAE">
      <w:pPr>
        <w:rPr>
          <w:lang w:val="en-GB"/>
        </w:rPr>
      </w:pPr>
      <w:r>
        <w:rPr>
          <w:lang w:val="en-GB"/>
        </w:rPr>
        <w:t>(Your answer)</w:t>
      </w:r>
    </w:p>
    <w:p w14:paraId="48A89120" w14:textId="77777777" w:rsidR="00795CAE" w:rsidRDefault="00795CAE" w:rsidP="003A099D">
      <w:pPr>
        <w:pStyle w:val="Heading1"/>
        <w:rPr>
          <w:lang w:val="en-GB"/>
        </w:rPr>
      </w:pPr>
    </w:p>
    <w:p w14:paraId="55E17B6B" w14:textId="1D5C8B6F" w:rsidR="003A099D" w:rsidRPr="006D49DE" w:rsidRDefault="00795CAE" w:rsidP="003A099D">
      <w:pPr>
        <w:pStyle w:val="Heading1"/>
        <w:rPr>
          <w:lang w:val="en-GB"/>
        </w:rPr>
      </w:pPr>
      <w:r>
        <w:rPr>
          <w:lang w:val="en-GB"/>
        </w:rPr>
        <w:t>Preparation of Field Trial (After Session 1)</w:t>
      </w:r>
    </w:p>
    <w:p w14:paraId="46489E39" w14:textId="77777777" w:rsidR="003A099D" w:rsidRPr="006D49DE" w:rsidRDefault="003A099D" w:rsidP="003A099D">
      <w:pPr>
        <w:rPr>
          <w:lang w:val="en-GB"/>
        </w:rPr>
      </w:pPr>
    </w:p>
    <w:p w14:paraId="715B433D" w14:textId="493CFAF4" w:rsidR="003A099D" w:rsidRPr="006D49DE" w:rsidRDefault="003A099D" w:rsidP="003A099D">
      <w:pPr>
        <w:rPr>
          <w:lang w:val="en-GB"/>
        </w:rPr>
      </w:pPr>
      <w:r w:rsidRPr="006D49DE">
        <w:rPr>
          <w:lang w:val="en-GB"/>
        </w:rPr>
        <w:t xml:space="preserve">The following are the items for the planned field trial. </w:t>
      </w:r>
      <w:r w:rsidR="00795CAE">
        <w:rPr>
          <w:lang w:val="en-GB"/>
        </w:rPr>
        <w:t xml:space="preserve">Work on them after the first session. The tasks are </w:t>
      </w:r>
      <w:proofErr w:type="gramStart"/>
      <w:r w:rsidR="00795CAE">
        <w:rPr>
          <w:lang w:val="en-GB"/>
        </w:rPr>
        <w:t>similar to</w:t>
      </w:r>
      <w:proofErr w:type="gramEnd"/>
      <w:r w:rsidR="00795CAE">
        <w:rPr>
          <w:lang w:val="en-GB"/>
        </w:rPr>
        <w:t xml:space="preserve"> the ones above. If you already developed mature answers above, copy your answers. The goal is now to develop the final material for your field trial.</w:t>
      </w:r>
    </w:p>
    <w:p w14:paraId="16F04F50" w14:textId="56E1132B" w:rsidR="003A099D" w:rsidRPr="006D49DE" w:rsidRDefault="003A099D" w:rsidP="003A099D">
      <w:pPr>
        <w:rPr>
          <w:lang w:val="en-GB"/>
        </w:rPr>
      </w:pPr>
    </w:p>
    <w:p w14:paraId="6AEACF30" w14:textId="36D78273" w:rsidR="003A099D" w:rsidRPr="006D49DE" w:rsidRDefault="00795CAE" w:rsidP="003A099D">
      <w:pPr>
        <w:rPr>
          <w:lang w:val="en-GB"/>
        </w:rPr>
      </w:pPr>
      <w:r w:rsidRPr="00795CAE">
        <w:rPr>
          <w:b/>
          <w:bCs/>
          <w:lang w:val="en-GB"/>
        </w:rPr>
        <w:t xml:space="preserve">Task F1: </w:t>
      </w:r>
      <w:r w:rsidR="003A099D" w:rsidRPr="00795CAE">
        <w:rPr>
          <w:b/>
          <w:bCs/>
          <w:lang w:val="en-GB"/>
        </w:rPr>
        <w:t>Learning Outcomes</w:t>
      </w:r>
      <w:r w:rsidRPr="00795CAE">
        <w:rPr>
          <w:b/>
          <w:bCs/>
          <w:lang w:val="en-GB"/>
        </w:rPr>
        <w:t>:</w:t>
      </w:r>
      <w:r>
        <w:rPr>
          <w:lang w:val="en-GB"/>
        </w:rPr>
        <w:t xml:space="preserve"> </w:t>
      </w:r>
      <w:r w:rsidR="003A099D" w:rsidRPr="006D49DE">
        <w:rPr>
          <w:lang w:val="en-GB"/>
        </w:rPr>
        <w:t xml:space="preserve">Describe the intended </w:t>
      </w:r>
      <w:r w:rsidR="00C22E5B" w:rsidRPr="006D49DE">
        <w:rPr>
          <w:lang w:val="en-GB"/>
        </w:rPr>
        <w:t>learning</w:t>
      </w:r>
      <w:r w:rsidR="003A099D" w:rsidRPr="006D49DE">
        <w:rPr>
          <w:lang w:val="en-GB"/>
        </w:rPr>
        <w:t xml:space="preserve"> outcome for the unit you plan. Try to describe a scenario where students show that they </w:t>
      </w:r>
      <w:r w:rsidR="00C22E5B" w:rsidRPr="006D49DE">
        <w:rPr>
          <w:lang w:val="en-GB"/>
        </w:rPr>
        <w:t>achieved</w:t>
      </w:r>
      <w:r w:rsidR="003A099D" w:rsidRPr="006D49DE">
        <w:rPr>
          <w:lang w:val="en-GB"/>
        </w:rPr>
        <w:t xml:space="preserve"> the intended outcome. Be as specific as possible. </w:t>
      </w:r>
    </w:p>
    <w:p w14:paraId="4D1B6683" w14:textId="77777777" w:rsidR="003A099D" w:rsidRDefault="003A099D" w:rsidP="003A099D">
      <w:pPr>
        <w:rPr>
          <w:lang w:val="en-GB"/>
        </w:rPr>
      </w:pPr>
    </w:p>
    <w:p w14:paraId="7B387CB7" w14:textId="0E193E2E" w:rsidR="00795CAE" w:rsidRDefault="00795CAE" w:rsidP="003A099D">
      <w:pPr>
        <w:rPr>
          <w:lang w:val="en-GB"/>
        </w:rPr>
      </w:pPr>
      <w:r>
        <w:rPr>
          <w:lang w:val="en-GB"/>
        </w:rPr>
        <w:t>(Your answer)</w:t>
      </w:r>
    </w:p>
    <w:p w14:paraId="62372E0C" w14:textId="77777777" w:rsidR="00C22E5B" w:rsidRDefault="00C22E5B" w:rsidP="003A099D">
      <w:pPr>
        <w:rPr>
          <w:lang w:val="en-GB"/>
        </w:rPr>
      </w:pPr>
    </w:p>
    <w:p w14:paraId="2F389605" w14:textId="54CC4DB1" w:rsidR="003A099D" w:rsidRPr="006D49DE" w:rsidRDefault="00795CAE" w:rsidP="003A099D">
      <w:pPr>
        <w:rPr>
          <w:lang w:val="en-GB"/>
        </w:rPr>
      </w:pPr>
      <w:r w:rsidRPr="00795CAE">
        <w:rPr>
          <w:b/>
          <w:bCs/>
          <w:lang w:val="en-GB"/>
        </w:rPr>
        <w:t>Task F2: Team Activity:</w:t>
      </w:r>
      <w:r>
        <w:rPr>
          <w:lang w:val="en-GB"/>
        </w:rPr>
        <w:t xml:space="preserve"> </w:t>
      </w:r>
      <w:r w:rsidR="003A099D" w:rsidRPr="006D49DE">
        <w:rPr>
          <w:lang w:val="en-GB"/>
        </w:rPr>
        <w:t xml:space="preserve">Describe a possible team activity. </w:t>
      </w:r>
    </w:p>
    <w:p w14:paraId="28DFFCE8" w14:textId="77777777" w:rsidR="003A099D" w:rsidRPr="006D49DE" w:rsidRDefault="003A099D" w:rsidP="003A099D">
      <w:pPr>
        <w:rPr>
          <w:lang w:val="en-GB"/>
        </w:rPr>
      </w:pPr>
    </w:p>
    <w:p w14:paraId="4E548063" w14:textId="77777777" w:rsidR="00795CAE" w:rsidRDefault="00795CAE" w:rsidP="00795CAE">
      <w:pPr>
        <w:rPr>
          <w:lang w:val="en-GB"/>
        </w:rPr>
      </w:pPr>
      <w:r>
        <w:rPr>
          <w:lang w:val="en-GB"/>
        </w:rPr>
        <w:t>(Your answer)</w:t>
      </w:r>
    </w:p>
    <w:p w14:paraId="33F627E0" w14:textId="77777777" w:rsidR="003A099D" w:rsidRDefault="003A099D" w:rsidP="003A099D">
      <w:pPr>
        <w:rPr>
          <w:lang w:val="en-GB"/>
        </w:rPr>
      </w:pPr>
    </w:p>
    <w:p w14:paraId="74E9EE09" w14:textId="77777777" w:rsidR="00795CAE" w:rsidRPr="006D49DE" w:rsidRDefault="00795CAE" w:rsidP="003A099D">
      <w:pPr>
        <w:rPr>
          <w:lang w:val="en-GB"/>
        </w:rPr>
      </w:pPr>
    </w:p>
    <w:p w14:paraId="7B15197E" w14:textId="278883B3" w:rsidR="003A099D" w:rsidRPr="006D49DE" w:rsidRDefault="00795CAE" w:rsidP="003A099D">
      <w:pPr>
        <w:rPr>
          <w:lang w:val="en-GB"/>
        </w:rPr>
      </w:pPr>
      <w:r w:rsidRPr="00795CAE">
        <w:rPr>
          <w:b/>
          <w:bCs/>
          <w:lang w:val="en-GB"/>
        </w:rPr>
        <w:t xml:space="preserve">Task F3: </w:t>
      </w:r>
      <w:r w:rsidR="003A099D" w:rsidRPr="00795CAE">
        <w:rPr>
          <w:b/>
          <w:bCs/>
          <w:lang w:val="en-GB"/>
        </w:rPr>
        <w:t>Readiness Assurance Test</w:t>
      </w:r>
      <w:r w:rsidRPr="00795CAE">
        <w:rPr>
          <w:b/>
          <w:bCs/>
          <w:lang w:val="en-GB"/>
        </w:rPr>
        <w:t>:</w:t>
      </w:r>
      <w:r>
        <w:rPr>
          <w:lang w:val="en-GB"/>
        </w:rPr>
        <w:t xml:space="preserve"> </w:t>
      </w:r>
      <w:r w:rsidR="003A099D" w:rsidRPr="006D49DE">
        <w:rPr>
          <w:lang w:val="en-GB"/>
        </w:rPr>
        <w:t>Create a RAT</w:t>
      </w:r>
      <w:r>
        <w:rPr>
          <w:lang w:val="en-GB"/>
        </w:rPr>
        <w:t>.</w:t>
      </w:r>
    </w:p>
    <w:p w14:paraId="737FE01F" w14:textId="77777777" w:rsidR="003A099D" w:rsidRDefault="003A099D" w:rsidP="003A099D">
      <w:pPr>
        <w:rPr>
          <w:lang w:val="en-GB"/>
        </w:rPr>
      </w:pPr>
    </w:p>
    <w:p w14:paraId="74F3BF00" w14:textId="77777777" w:rsidR="00795CAE" w:rsidRDefault="00795CAE" w:rsidP="00795CAE">
      <w:pPr>
        <w:rPr>
          <w:lang w:val="en-GB"/>
        </w:rPr>
      </w:pPr>
      <w:r>
        <w:rPr>
          <w:lang w:val="en-GB"/>
        </w:rPr>
        <w:t>(Your answer)</w:t>
      </w:r>
    </w:p>
    <w:p w14:paraId="23D31C5C" w14:textId="77777777" w:rsidR="00795CAE" w:rsidRDefault="00795CAE" w:rsidP="003A099D">
      <w:pPr>
        <w:rPr>
          <w:lang w:val="en-GB"/>
        </w:rPr>
      </w:pPr>
    </w:p>
    <w:p w14:paraId="2193FD48" w14:textId="77777777" w:rsidR="00795CAE" w:rsidRDefault="00795CAE" w:rsidP="003A099D">
      <w:pPr>
        <w:rPr>
          <w:lang w:val="en-GB"/>
        </w:rPr>
      </w:pPr>
    </w:p>
    <w:p w14:paraId="434BA054" w14:textId="77B9B4BC" w:rsidR="003A099D" w:rsidRPr="006D49DE" w:rsidRDefault="00795CAE" w:rsidP="003A099D">
      <w:pPr>
        <w:rPr>
          <w:lang w:val="en-GB"/>
        </w:rPr>
      </w:pPr>
      <w:r w:rsidRPr="00795CAE">
        <w:rPr>
          <w:b/>
          <w:bCs/>
          <w:lang w:val="en-GB"/>
        </w:rPr>
        <w:t>Task F4: Preparation Material:</w:t>
      </w:r>
      <w:r>
        <w:rPr>
          <w:lang w:val="en-GB"/>
        </w:rPr>
        <w:t xml:space="preserve"> </w:t>
      </w:r>
      <w:r w:rsidR="003A099D" w:rsidRPr="006D49DE">
        <w:rPr>
          <w:lang w:val="en-GB"/>
        </w:rPr>
        <w:t>Outline some preparation material.</w:t>
      </w:r>
    </w:p>
    <w:p w14:paraId="4752844B" w14:textId="77777777" w:rsidR="003A099D" w:rsidRPr="006D49DE" w:rsidRDefault="003A099D" w:rsidP="003A099D">
      <w:pPr>
        <w:rPr>
          <w:lang w:val="en-GB"/>
        </w:rPr>
      </w:pPr>
    </w:p>
    <w:p w14:paraId="456883C7" w14:textId="77777777" w:rsidR="00795CAE" w:rsidRDefault="00795CAE" w:rsidP="00795CAE">
      <w:pPr>
        <w:rPr>
          <w:lang w:val="en-GB"/>
        </w:rPr>
      </w:pPr>
      <w:r>
        <w:rPr>
          <w:lang w:val="en-GB"/>
        </w:rPr>
        <w:t>(Your answer)</w:t>
      </w:r>
    </w:p>
    <w:p w14:paraId="43A9F98D" w14:textId="77777777" w:rsidR="003A099D" w:rsidRDefault="003A099D" w:rsidP="003A099D">
      <w:pPr>
        <w:rPr>
          <w:lang w:val="en-GB"/>
        </w:rPr>
      </w:pPr>
    </w:p>
    <w:p w14:paraId="366FA38A" w14:textId="77777777" w:rsidR="00795CAE" w:rsidRPr="006D49DE" w:rsidRDefault="00795CAE" w:rsidP="003A099D">
      <w:pPr>
        <w:rPr>
          <w:lang w:val="en-GB"/>
        </w:rPr>
      </w:pPr>
    </w:p>
    <w:p w14:paraId="6AD77AED" w14:textId="77777777" w:rsidR="003A099D" w:rsidRPr="006D49DE" w:rsidRDefault="003A099D" w:rsidP="003A099D">
      <w:pPr>
        <w:rPr>
          <w:lang w:val="en-GB"/>
        </w:rPr>
      </w:pPr>
    </w:p>
    <w:p w14:paraId="6FD1035E" w14:textId="77777777" w:rsidR="003A099D" w:rsidRPr="006D49DE" w:rsidRDefault="003A099D">
      <w:pPr>
        <w:rPr>
          <w:rFonts w:asciiTheme="majorHAnsi" w:eastAsiaTheme="majorEastAsia" w:hAnsiTheme="majorHAnsi" w:cstheme="majorBidi"/>
          <w:color w:val="2F5496" w:themeColor="accent1" w:themeShade="BF"/>
          <w:sz w:val="32"/>
          <w:szCs w:val="32"/>
          <w:lang w:val="en-GB"/>
        </w:rPr>
      </w:pPr>
      <w:r w:rsidRPr="006D49DE">
        <w:rPr>
          <w:lang w:val="en-GB"/>
        </w:rPr>
        <w:br w:type="page"/>
      </w:r>
    </w:p>
    <w:p w14:paraId="6793B4BB" w14:textId="43A50C30" w:rsidR="003A099D" w:rsidRPr="006D49DE" w:rsidRDefault="003A099D" w:rsidP="003A099D">
      <w:pPr>
        <w:pStyle w:val="Heading1"/>
        <w:rPr>
          <w:lang w:val="en-GB"/>
        </w:rPr>
      </w:pPr>
      <w:r w:rsidRPr="006D49DE">
        <w:rPr>
          <w:lang w:val="en-GB"/>
        </w:rPr>
        <w:lastRenderedPageBreak/>
        <w:t>Reflection Guide</w:t>
      </w:r>
      <w:r w:rsidR="00795CAE">
        <w:rPr>
          <w:lang w:val="en-GB"/>
        </w:rPr>
        <w:t xml:space="preserve"> (After the Field Trial)</w:t>
      </w:r>
    </w:p>
    <w:p w14:paraId="375B392F" w14:textId="77777777" w:rsidR="003A099D" w:rsidRPr="006D49DE" w:rsidRDefault="003A099D" w:rsidP="003A099D">
      <w:pPr>
        <w:rPr>
          <w:lang w:val="en-GB"/>
        </w:rPr>
      </w:pPr>
    </w:p>
    <w:p w14:paraId="36F42CC2" w14:textId="74A2E4F1" w:rsidR="003A099D" w:rsidRPr="006D49DE" w:rsidRDefault="00795CAE" w:rsidP="003A099D">
      <w:pPr>
        <w:rPr>
          <w:lang w:val="en-GB"/>
        </w:rPr>
      </w:pPr>
      <w:r w:rsidRPr="00935EA8">
        <w:rPr>
          <w:b/>
          <w:bCs/>
          <w:lang w:val="en-GB"/>
        </w:rPr>
        <w:t>Task R1:</w:t>
      </w:r>
      <w:r>
        <w:rPr>
          <w:lang w:val="en-GB"/>
        </w:rPr>
        <w:t xml:space="preserve"> </w:t>
      </w:r>
      <w:r w:rsidR="003A099D" w:rsidRPr="006D49DE">
        <w:rPr>
          <w:lang w:val="en-GB"/>
        </w:rPr>
        <w:t xml:space="preserve">For the team activity, consider again the 4-S properties, and describe for each how you do or do not </w:t>
      </w:r>
      <w:r w:rsidR="00C22E5B" w:rsidRPr="006D49DE">
        <w:rPr>
          <w:lang w:val="en-GB"/>
        </w:rPr>
        <w:t>fulfil</w:t>
      </w:r>
      <w:r w:rsidR="003A099D" w:rsidRPr="006D49DE">
        <w:rPr>
          <w:lang w:val="en-GB"/>
        </w:rPr>
        <w:t xml:space="preserve"> them. Reflect about it.</w:t>
      </w:r>
    </w:p>
    <w:p w14:paraId="3D32A974" w14:textId="77777777" w:rsidR="003A099D" w:rsidRDefault="003A099D" w:rsidP="003A099D">
      <w:pPr>
        <w:rPr>
          <w:lang w:val="en-GB"/>
        </w:rPr>
      </w:pPr>
    </w:p>
    <w:p w14:paraId="7F380D43" w14:textId="77777777" w:rsidR="00935EA8" w:rsidRDefault="00935EA8" w:rsidP="00935EA8">
      <w:pPr>
        <w:rPr>
          <w:lang w:val="en-GB"/>
        </w:rPr>
      </w:pPr>
      <w:r>
        <w:rPr>
          <w:lang w:val="en-GB"/>
        </w:rPr>
        <w:t>(Your answer)</w:t>
      </w:r>
    </w:p>
    <w:p w14:paraId="7D354229" w14:textId="77777777" w:rsidR="00935EA8" w:rsidRPr="006D49DE" w:rsidRDefault="00935EA8" w:rsidP="003A099D">
      <w:pPr>
        <w:rPr>
          <w:lang w:val="en-GB"/>
        </w:rPr>
      </w:pPr>
    </w:p>
    <w:p w14:paraId="5B9BA792" w14:textId="77777777" w:rsidR="003A099D" w:rsidRPr="006D49DE" w:rsidRDefault="003A099D" w:rsidP="003A099D">
      <w:pPr>
        <w:rPr>
          <w:lang w:val="en-GB"/>
        </w:rPr>
      </w:pPr>
    </w:p>
    <w:p w14:paraId="7D788379" w14:textId="3197FB9E" w:rsidR="003A099D" w:rsidRPr="006D49DE" w:rsidRDefault="00795CAE" w:rsidP="003A099D">
      <w:pPr>
        <w:rPr>
          <w:lang w:val="en-GB"/>
        </w:rPr>
      </w:pPr>
      <w:r w:rsidRPr="00935EA8">
        <w:rPr>
          <w:b/>
          <w:bCs/>
          <w:lang w:val="en-GB"/>
        </w:rPr>
        <w:t>Task R2:</w:t>
      </w:r>
      <w:r>
        <w:rPr>
          <w:lang w:val="en-GB"/>
        </w:rPr>
        <w:t xml:space="preserve"> </w:t>
      </w:r>
      <w:r w:rsidR="003A099D" w:rsidRPr="006D49DE">
        <w:rPr>
          <w:lang w:val="en-GB"/>
        </w:rPr>
        <w:t>What was your main challenge when creating the team activities?</w:t>
      </w:r>
    </w:p>
    <w:p w14:paraId="1358A754" w14:textId="77777777" w:rsidR="003A099D" w:rsidRPr="006D49DE" w:rsidRDefault="003A099D" w:rsidP="003A099D">
      <w:pPr>
        <w:rPr>
          <w:lang w:val="en-GB"/>
        </w:rPr>
      </w:pPr>
    </w:p>
    <w:p w14:paraId="2461B29C" w14:textId="77777777" w:rsidR="00935EA8" w:rsidRDefault="00935EA8" w:rsidP="00935EA8">
      <w:pPr>
        <w:rPr>
          <w:lang w:val="en-GB"/>
        </w:rPr>
      </w:pPr>
      <w:r>
        <w:rPr>
          <w:lang w:val="en-GB"/>
        </w:rPr>
        <w:t>(Your answer)</w:t>
      </w:r>
    </w:p>
    <w:p w14:paraId="4B180A6C" w14:textId="77777777" w:rsidR="003A099D" w:rsidRDefault="003A099D" w:rsidP="003A099D">
      <w:pPr>
        <w:rPr>
          <w:lang w:val="en-GB"/>
        </w:rPr>
      </w:pPr>
    </w:p>
    <w:p w14:paraId="55831897" w14:textId="77777777" w:rsidR="00935EA8" w:rsidRPr="006D49DE" w:rsidRDefault="00935EA8" w:rsidP="003A099D">
      <w:pPr>
        <w:rPr>
          <w:lang w:val="en-GB"/>
        </w:rPr>
      </w:pPr>
    </w:p>
    <w:p w14:paraId="7454A0F5" w14:textId="456AF783" w:rsidR="003A099D" w:rsidRPr="006D49DE" w:rsidRDefault="00795CAE" w:rsidP="003A099D">
      <w:pPr>
        <w:rPr>
          <w:lang w:val="en-GB"/>
        </w:rPr>
      </w:pPr>
      <w:r w:rsidRPr="00935EA8">
        <w:rPr>
          <w:b/>
          <w:bCs/>
          <w:lang w:val="en-GB"/>
        </w:rPr>
        <w:t>Task R3:</w:t>
      </w:r>
      <w:r>
        <w:rPr>
          <w:lang w:val="en-GB"/>
        </w:rPr>
        <w:t xml:space="preserve"> </w:t>
      </w:r>
      <w:r w:rsidR="003A099D" w:rsidRPr="006D49DE">
        <w:rPr>
          <w:lang w:val="en-GB"/>
        </w:rPr>
        <w:t>What was the main challenge when creating the RAT questions?</w:t>
      </w:r>
    </w:p>
    <w:p w14:paraId="6DAFBB08" w14:textId="77777777" w:rsidR="003A099D" w:rsidRPr="006D49DE" w:rsidRDefault="003A099D" w:rsidP="003A099D">
      <w:pPr>
        <w:rPr>
          <w:lang w:val="en-GB"/>
        </w:rPr>
      </w:pPr>
    </w:p>
    <w:p w14:paraId="21534162" w14:textId="77777777" w:rsidR="00935EA8" w:rsidRDefault="00935EA8" w:rsidP="00935EA8">
      <w:pPr>
        <w:rPr>
          <w:lang w:val="en-GB"/>
        </w:rPr>
      </w:pPr>
      <w:r>
        <w:rPr>
          <w:lang w:val="en-GB"/>
        </w:rPr>
        <w:t>(Your answer)</w:t>
      </w:r>
    </w:p>
    <w:p w14:paraId="4DA05528" w14:textId="77777777" w:rsidR="003A099D" w:rsidRDefault="003A099D" w:rsidP="003A099D">
      <w:pPr>
        <w:rPr>
          <w:lang w:val="en-GB"/>
        </w:rPr>
      </w:pPr>
    </w:p>
    <w:p w14:paraId="274BD734" w14:textId="77777777" w:rsidR="00935EA8" w:rsidRPr="006D49DE" w:rsidRDefault="00935EA8" w:rsidP="003A099D">
      <w:pPr>
        <w:rPr>
          <w:lang w:val="en-GB"/>
        </w:rPr>
      </w:pPr>
    </w:p>
    <w:p w14:paraId="79F1FFD1" w14:textId="38811518" w:rsidR="003A099D" w:rsidRPr="006D49DE" w:rsidRDefault="00795CAE" w:rsidP="003A099D">
      <w:pPr>
        <w:rPr>
          <w:lang w:val="en-GB"/>
        </w:rPr>
      </w:pPr>
      <w:r w:rsidRPr="00935EA8">
        <w:rPr>
          <w:b/>
          <w:bCs/>
          <w:lang w:val="en-GB"/>
        </w:rPr>
        <w:t>Task R4:</w:t>
      </w:r>
      <w:r>
        <w:rPr>
          <w:lang w:val="en-GB"/>
        </w:rPr>
        <w:t xml:space="preserve"> </w:t>
      </w:r>
      <w:r w:rsidR="00935EA8">
        <w:rPr>
          <w:lang w:val="en-GB"/>
        </w:rPr>
        <w:t xml:space="preserve">At the beginning of the first session, we </w:t>
      </w:r>
      <w:r w:rsidR="003A099D" w:rsidRPr="006D49DE">
        <w:rPr>
          <w:lang w:val="en-GB"/>
        </w:rPr>
        <w:t xml:space="preserve">made </w:t>
      </w:r>
      <w:r w:rsidR="00C22E5B" w:rsidRPr="006D49DE">
        <w:rPr>
          <w:lang w:val="en-GB"/>
        </w:rPr>
        <w:t>i</w:t>
      </w:r>
      <w:r w:rsidR="003A099D" w:rsidRPr="006D49DE">
        <w:rPr>
          <w:lang w:val="en-GB"/>
        </w:rPr>
        <w:t xml:space="preserve">notes about your tasks </w:t>
      </w:r>
      <w:r w:rsidR="00935EA8">
        <w:rPr>
          <w:lang w:val="en-GB"/>
        </w:rPr>
        <w:t xml:space="preserve">and role </w:t>
      </w:r>
      <w:r w:rsidR="003A099D" w:rsidRPr="006D49DE">
        <w:rPr>
          <w:lang w:val="en-GB"/>
        </w:rPr>
        <w:t xml:space="preserve">as a teacher. Did </w:t>
      </w:r>
      <w:r w:rsidR="00C22E5B" w:rsidRPr="006D49DE">
        <w:rPr>
          <w:lang w:val="en-GB"/>
        </w:rPr>
        <w:t>this change</w:t>
      </w:r>
      <w:r w:rsidR="003A099D" w:rsidRPr="006D49DE">
        <w:rPr>
          <w:lang w:val="en-GB"/>
        </w:rPr>
        <w:t xml:space="preserve"> during the course? Describe! </w:t>
      </w:r>
    </w:p>
    <w:p w14:paraId="53EFFC9F" w14:textId="77777777" w:rsidR="003A099D" w:rsidRPr="006D49DE" w:rsidRDefault="003A099D" w:rsidP="003A099D">
      <w:pPr>
        <w:rPr>
          <w:lang w:val="en-GB"/>
        </w:rPr>
      </w:pPr>
    </w:p>
    <w:p w14:paraId="38BB37CE" w14:textId="77777777" w:rsidR="003A099D" w:rsidRPr="006D49DE" w:rsidRDefault="003A099D" w:rsidP="003A099D">
      <w:pPr>
        <w:rPr>
          <w:lang w:val="en-GB"/>
        </w:rPr>
      </w:pPr>
    </w:p>
    <w:p w14:paraId="238BB0D2" w14:textId="77777777" w:rsidR="00935EA8" w:rsidRDefault="00935EA8" w:rsidP="00935EA8">
      <w:pPr>
        <w:rPr>
          <w:lang w:val="en-GB"/>
        </w:rPr>
      </w:pPr>
      <w:r>
        <w:rPr>
          <w:lang w:val="en-GB"/>
        </w:rPr>
        <w:t>(Your answer)</w:t>
      </w:r>
    </w:p>
    <w:p w14:paraId="515C5DDF" w14:textId="5B0DB08C" w:rsidR="003A099D" w:rsidRPr="006D49DE" w:rsidRDefault="003A099D">
      <w:pPr>
        <w:rPr>
          <w:rFonts w:asciiTheme="majorHAnsi" w:eastAsiaTheme="majorEastAsia" w:hAnsiTheme="majorHAnsi" w:cstheme="majorBidi"/>
          <w:color w:val="2F5496" w:themeColor="accent1" w:themeShade="BF"/>
          <w:sz w:val="32"/>
          <w:szCs w:val="32"/>
          <w:lang w:val="en-GB"/>
        </w:rPr>
      </w:pPr>
    </w:p>
    <w:sectPr w:rsidR="003A099D" w:rsidRPr="006D49DE" w:rsidSect="00465B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7DCE"/>
    <w:multiLevelType w:val="hybridMultilevel"/>
    <w:tmpl w:val="12021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15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9D"/>
    <w:rsid w:val="00020301"/>
    <w:rsid w:val="000B0494"/>
    <w:rsid w:val="00137F97"/>
    <w:rsid w:val="003A099D"/>
    <w:rsid w:val="003F5B96"/>
    <w:rsid w:val="00465BE1"/>
    <w:rsid w:val="00565C46"/>
    <w:rsid w:val="00673822"/>
    <w:rsid w:val="006A3928"/>
    <w:rsid w:val="006D49DE"/>
    <w:rsid w:val="006F1E51"/>
    <w:rsid w:val="00740766"/>
    <w:rsid w:val="00795CAE"/>
    <w:rsid w:val="008F658F"/>
    <w:rsid w:val="00911125"/>
    <w:rsid w:val="00935EA8"/>
    <w:rsid w:val="00A21632"/>
    <w:rsid w:val="00A8237D"/>
    <w:rsid w:val="00A96980"/>
    <w:rsid w:val="00B9096E"/>
    <w:rsid w:val="00C22E5B"/>
    <w:rsid w:val="00D44AC2"/>
    <w:rsid w:val="00DB0A12"/>
    <w:rsid w:val="00EB59AC"/>
    <w:rsid w:val="00EC56EA"/>
    <w:rsid w:val="00F5771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9479589"/>
  <w15:chartTrackingRefBased/>
  <w15:docId w15:val="{5A23CD07-1C3D-3C4D-8161-C582F49F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9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9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9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9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49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9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4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08357">
      <w:bodyDiv w:val="1"/>
      <w:marLeft w:val="0"/>
      <w:marRight w:val="0"/>
      <w:marTop w:val="0"/>
      <w:marBottom w:val="0"/>
      <w:divBdr>
        <w:top w:val="none" w:sz="0" w:space="0" w:color="auto"/>
        <w:left w:val="none" w:sz="0" w:space="0" w:color="auto"/>
        <w:bottom w:val="none" w:sz="0" w:space="0" w:color="auto"/>
        <w:right w:val="none" w:sz="0" w:space="0" w:color="auto"/>
      </w:divBdr>
      <w:divsChild>
        <w:div w:id="1367563777">
          <w:marLeft w:val="0"/>
          <w:marRight w:val="0"/>
          <w:marTop w:val="0"/>
          <w:marBottom w:val="0"/>
          <w:divBdr>
            <w:top w:val="none" w:sz="0" w:space="0" w:color="auto"/>
            <w:left w:val="none" w:sz="0" w:space="0" w:color="auto"/>
            <w:bottom w:val="none" w:sz="0" w:space="0" w:color="auto"/>
            <w:right w:val="none" w:sz="0" w:space="0" w:color="auto"/>
          </w:divBdr>
          <w:divsChild>
            <w:div w:id="1543470668">
              <w:marLeft w:val="0"/>
              <w:marRight w:val="0"/>
              <w:marTop w:val="0"/>
              <w:marBottom w:val="0"/>
              <w:divBdr>
                <w:top w:val="none" w:sz="0" w:space="0" w:color="auto"/>
                <w:left w:val="none" w:sz="0" w:space="0" w:color="auto"/>
                <w:bottom w:val="none" w:sz="0" w:space="0" w:color="auto"/>
                <w:right w:val="none" w:sz="0" w:space="0" w:color="auto"/>
              </w:divBdr>
              <w:divsChild>
                <w:div w:id="11269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Alexander Kraemer</dc:creator>
  <cp:keywords/>
  <dc:description/>
  <cp:lastModifiedBy>Frank Alexander Kraemer</cp:lastModifiedBy>
  <cp:revision>3</cp:revision>
  <dcterms:created xsi:type="dcterms:W3CDTF">2020-06-08T12:10:00Z</dcterms:created>
  <dcterms:modified xsi:type="dcterms:W3CDTF">2024-01-28T13:18:00Z</dcterms:modified>
</cp:coreProperties>
</file>