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FBFF" w14:textId="77777777" w:rsidR="00D3702C" w:rsidRDefault="00D3702C" w:rsidP="00D3702C">
      <w:pPr>
        <w:jc w:val="center"/>
        <w:rPr>
          <w:rFonts w:ascii="Times New Roman" w:hAnsi="Times New Roman" w:cs="Times New Roman"/>
          <w:b/>
          <w:bCs/>
        </w:rPr>
      </w:pPr>
      <w:r w:rsidRPr="00D3702C">
        <w:rPr>
          <w:rFonts w:ascii="Times New Roman" w:hAnsi="Times New Roman" w:cs="Times New Roman"/>
          <w:b/>
          <w:bCs/>
        </w:rPr>
        <w:t>LAPORAN SIMULASI ANTREAN BANK MENGGUNAKAN SIMPY</w:t>
      </w:r>
    </w:p>
    <w:p w14:paraId="0CDB9C31" w14:textId="77777777" w:rsidR="00D3702C" w:rsidRPr="00D3702C" w:rsidRDefault="00D3702C" w:rsidP="00D3702C">
      <w:pPr>
        <w:jc w:val="center"/>
        <w:rPr>
          <w:rFonts w:ascii="Times New Roman" w:hAnsi="Times New Roman" w:cs="Times New Roman"/>
        </w:rPr>
      </w:pPr>
    </w:p>
    <w:p w14:paraId="7285508F" w14:textId="77777777" w:rsidR="00D3702C" w:rsidRPr="00D3702C" w:rsidRDefault="00D3702C" w:rsidP="00D3702C">
      <w:pPr>
        <w:jc w:val="both"/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3702C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18BC6169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</w:rPr>
        <w:t xml:space="preserve">Dalam dunia </w:t>
      </w:r>
      <w:proofErr w:type="spellStart"/>
      <w:r w:rsidRPr="00D3702C">
        <w:rPr>
          <w:rFonts w:ascii="Times New Roman" w:hAnsi="Times New Roman" w:cs="Times New Roman"/>
        </w:rPr>
        <w:t>perbankan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pengelolaan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antrean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sangat </w:t>
      </w:r>
      <w:proofErr w:type="spellStart"/>
      <w:r w:rsidRPr="00D3702C">
        <w:rPr>
          <w:rFonts w:ascii="Times New Roman" w:hAnsi="Times New Roman" w:cs="Times New Roman"/>
        </w:rPr>
        <w:t>penting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untuk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meningkatkan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efisiensi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layanan</w:t>
      </w:r>
      <w:proofErr w:type="spellEnd"/>
      <w:r w:rsidRPr="00D3702C">
        <w:rPr>
          <w:rFonts w:ascii="Times New Roman" w:hAnsi="Times New Roman" w:cs="Times New Roman"/>
        </w:rPr>
        <w:t xml:space="preserve">.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antrean</w:t>
      </w:r>
      <w:proofErr w:type="spellEnd"/>
      <w:r w:rsidRPr="00D3702C">
        <w:rPr>
          <w:rFonts w:ascii="Times New Roman" w:hAnsi="Times New Roman" w:cs="Times New Roman"/>
        </w:rPr>
        <w:t xml:space="preserve"> bank </w:t>
      </w:r>
      <w:proofErr w:type="spellStart"/>
      <w:r w:rsidRPr="00D3702C">
        <w:rPr>
          <w:rFonts w:ascii="Times New Roman" w:hAnsi="Times New Roman" w:cs="Times New Roman"/>
        </w:rPr>
        <w:t>bertujuan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untuk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menganalisis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bagaimana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teller dan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kedatangan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memengaruhi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dan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pemanfaatan</w:t>
      </w:r>
      <w:proofErr w:type="spellEnd"/>
      <w:r w:rsidRPr="00D3702C">
        <w:rPr>
          <w:rFonts w:ascii="Times New Roman" w:hAnsi="Times New Roman" w:cs="Times New Roman"/>
        </w:rPr>
        <w:t xml:space="preserve"> teller.</w:t>
      </w:r>
    </w:p>
    <w:p w14:paraId="0DF1C965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</w:rPr>
        <w:t xml:space="preserve">Tujuan </w:t>
      </w:r>
      <w:proofErr w:type="spellStart"/>
      <w:r w:rsidRPr="00D3702C">
        <w:rPr>
          <w:rFonts w:ascii="Times New Roman" w:hAnsi="Times New Roman" w:cs="Times New Roman"/>
        </w:rPr>
        <w:t>utama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dari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ini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adalah</w:t>
      </w:r>
      <w:proofErr w:type="spellEnd"/>
      <w:r w:rsidRPr="00D3702C">
        <w:rPr>
          <w:rFonts w:ascii="Times New Roman" w:hAnsi="Times New Roman" w:cs="Times New Roman"/>
        </w:rPr>
        <w:t>:</w:t>
      </w:r>
    </w:p>
    <w:p w14:paraId="0FC7EFC7" w14:textId="77777777" w:rsidR="00D3702C" w:rsidRPr="00D3702C" w:rsidRDefault="00D3702C" w:rsidP="00D370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Menganalisis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pengaruh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teller </w:t>
      </w:r>
      <w:proofErr w:type="spellStart"/>
      <w:r w:rsidRPr="00D3702C">
        <w:rPr>
          <w:rFonts w:ascii="Times New Roman" w:hAnsi="Times New Roman" w:cs="Times New Roman"/>
        </w:rPr>
        <w:t>terhadap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04464EBB" w14:textId="77777777" w:rsidR="00D3702C" w:rsidRPr="00D3702C" w:rsidRDefault="00D3702C" w:rsidP="00D370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Mengubah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kedatangan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untuk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menyimulasikan</w:t>
      </w:r>
      <w:proofErr w:type="spellEnd"/>
      <w:r w:rsidRPr="00D3702C">
        <w:rPr>
          <w:rFonts w:ascii="Times New Roman" w:hAnsi="Times New Roman" w:cs="Times New Roman"/>
        </w:rPr>
        <w:t xml:space="preserve"> jam </w:t>
      </w:r>
      <w:proofErr w:type="spellStart"/>
      <w:r w:rsidRPr="00D3702C">
        <w:rPr>
          <w:rFonts w:ascii="Times New Roman" w:hAnsi="Times New Roman" w:cs="Times New Roman"/>
        </w:rPr>
        <w:t>sibuk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18472092" w14:textId="77777777" w:rsidR="00D3702C" w:rsidRPr="00D3702C" w:rsidRDefault="00D3702C" w:rsidP="00D370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Memvisualisasikan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pemanfaatan</w:t>
      </w:r>
      <w:proofErr w:type="spellEnd"/>
      <w:r w:rsidRPr="00D3702C">
        <w:rPr>
          <w:rFonts w:ascii="Times New Roman" w:hAnsi="Times New Roman" w:cs="Times New Roman"/>
        </w:rPr>
        <w:t xml:space="preserve"> teller </w:t>
      </w:r>
      <w:proofErr w:type="spellStart"/>
      <w:r w:rsidRPr="00D3702C">
        <w:rPr>
          <w:rFonts w:ascii="Times New Roman" w:hAnsi="Times New Roman" w:cs="Times New Roman"/>
        </w:rPr>
        <w:t>seiring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7BB94333" w14:textId="71AFB4BA" w:rsidR="00D3702C" w:rsidRDefault="00D3702C" w:rsidP="00D370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Mengimplementasikan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sistem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antrean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prioritas</w:t>
      </w:r>
      <w:proofErr w:type="spellEnd"/>
      <w:r w:rsidRPr="00D3702C">
        <w:rPr>
          <w:rFonts w:ascii="Times New Roman" w:hAnsi="Times New Roman" w:cs="Times New Roman"/>
        </w:rPr>
        <w:t xml:space="preserve"> di mana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VIP </w:t>
      </w:r>
      <w:proofErr w:type="spellStart"/>
      <w:r w:rsidRPr="00D3702C">
        <w:rPr>
          <w:rFonts w:ascii="Times New Roman" w:hAnsi="Times New Roman" w:cs="Times New Roman"/>
        </w:rPr>
        <w:t>mendapatkan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layanan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dulu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4C8667AF" w14:textId="0D83A0E2" w:rsidR="00417F6B" w:rsidRPr="00D3702C" w:rsidRDefault="00417F6B" w:rsidP="00417F6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lengkapnya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dilihat</w:t>
      </w:r>
      <w:proofErr w:type="spellEnd"/>
      <w:r w:rsidRPr="001F6EFC">
        <w:rPr>
          <w:rFonts w:ascii="Times New Roman" w:hAnsi="Times New Roman" w:cs="Times New Roman"/>
        </w:rPr>
        <w:t xml:space="preserve"> pada </w:t>
      </w:r>
      <w:hyperlink r:id="rId5" w:history="1">
        <w:r w:rsidRPr="00A64CF8">
          <w:rPr>
            <w:rStyle w:val="Hyperlink"/>
            <w:rFonts w:ascii="Times New Roman" w:hAnsi="Times New Roman" w:cs="Times New Roman"/>
          </w:rPr>
          <w:t xml:space="preserve">Repository </w:t>
        </w:r>
        <w:proofErr w:type="spellStart"/>
        <w:r w:rsidRPr="00A64CF8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  <w:r w:rsidRPr="001F6EFC">
        <w:rPr>
          <w:rFonts w:ascii="Times New Roman" w:hAnsi="Times New Roman" w:cs="Times New Roman"/>
        </w:rPr>
        <w:t>.</w:t>
      </w:r>
    </w:p>
    <w:p w14:paraId="16C49106" w14:textId="77777777" w:rsidR="00D3702C" w:rsidRPr="00D3702C" w:rsidRDefault="00D3702C" w:rsidP="00D3702C">
      <w:pPr>
        <w:jc w:val="both"/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b/>
          <w:bCs/>
          <w:sz w:val="28"/>
          <w:szCs w:val="28"/>
        </w:rPr>
        <w:t>2. Metode</w:t>
      </w:r>
    </w:p>
    <w:p w14:paraId="0DFC606F" w14:textId="77777777" w:rsidR="00D3702C" w:rsidRPr="00D3702C" w:rsidRDefault="00D3702C" w:rsidP="00D3702C">
      <w:pPr>
        <w:jc w:val="both"/>
        <w:rPr>
          <w:rFonts w:ascii="Times New Roman" w:hAnsi="Times New Roman" w:cs="Times New Roman"/>
          <w:b/>
          <w:bCs/>
        </w:rPr>
      </w:pPr>
      <w:r w:rsidRPr="00D3702C">
        <w:rPr>
          <w:rFonts w:ascii="Times New Roman" w:hAnsi="Times New Roman" w:cs="Times New Roman"/>
          <w:b/>
          <w:bCs/>
        </w:rPr>
        <w:t xml:space="preserve">2.1 Parameter </w:t>
      </w:r>
      <w:proofErr w:type="spellStart"/>
      <w:r w:rsidRPr="00D3702C">
        <w:rPr>
          <w:rFonts w:ascii="Times New Roman" w:hAnsi="Times New Roman" w:cs="Times New Roman"/>
          <w:b/>
          <w:bCs/>
        </w:rPr>
        <w:t>Simulasi</w:t>
      </w:r>
      <w:proofErr w:type="spellEnd"/>
    </w:p>
    <w:p w14:paraId="260C4038" w14:textId="77777777" w:rsidR="00D3702C" w:rsidRPr="00D3702C" w:rsidRDefault="00D3702C" w:rsidP="00D370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Jumlah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Teller</w:t>
      </w:r>
      <w:r w:rsidRPr="00D3702C">
        <w:rPr>
          <w:rFonts w:ascii="Times New Roman" w:hAnsi="Times New Roman" w:cs="Times New Roman"/>
        </w:rPr>
        <w:t>: 1, 2, dan 3 teller</w:t>
      </w:r>
    </w:p>
    <w:p w14:paraId="3F08592B" w14:textId="77777777" w:rsidR="00D3702C" w:rsidRPr="00D3702C" w:rsidRDefault="00D3702C" w:rsidP="00D370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D3702C">
        <w:rPr>
          <w:rFonts w:ascii="Times New Roman" w:hAnsi="Times New Roman" w:cs="Times New Roman"/>
          <w:b/>
          <w:bCs/>
        </w:rPr>
        <w:t>Kedatangan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02C">
        <w:rPr>
          <w:rFonts w:ascii="Times New Roman" w:hAnsi="Times New Roman" w:cs="Times New Roman"/>
          <w:b/>
          <w:bCs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: 5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per </w:t>
      </w:r>
      <w:proofErr w:type="spellStart"/>
      <w:r w:rsidRPr="00D3702C">
        <w:rPr>
          <w:rFonts w:ascii="Times New Roman" w:hAnsi="Times New Roman" w:cs="Times New Roman"/>
        </w:rPr>
        <w:t>menit</w:t>
      </w:r>
      <w:proofErr w:type="spellEnd"/>
    </w:p>
    <w:p w14:paraId="3E51A2A2" w14:textId="77777777" w:rsidR="00D3702C" w:rsidRPr="00D3702C" w:rsidRDefault="00D3702C" w:rsidP="00D370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  <w:b/>
          <w:bCs/>
        </w:rPr>
        <w:t xml:space="preserve">Faktor Jam </w:t>
      </w:r>
      <w:proofErr w:type="spellStart"/>
      <w:r w:rsidRPr="00D3702C">
        <w:rPr>
          <w:rFonts w:ascii="Times New Roman" w:hAnsi="Times New Roman" w:cs="Times New Roman"/>
          <w:b/>
          <w:bCs/>
        </w:rPr>
        <w:t>Sibuk</w:t>
      </w:r>
      <w:proofErr w:type="spellEnd"/>
      <w:r w:rsidRPr="00D3702C">
        <w:rPr>
          <w:rFonts w:ascii="Times New Roman" w:hAnsi="Times New Roman" w:cs="Times New Roman"/>
        </w:rPr>
        <w:t xml:space="preserve">: 2 kali </w:t>
      </w:r>
      <w:proofErr w:type="spellStart"/>
      <w:r w:rsidRPr="00D3702C">
        <w:rPr>
          <w:rFonts w:ascii="Times New Roman" w:hAnsi="Times New Roman" w:cs="Times New Roman"/>
        </w:rPr>
        <w:t>lipat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dari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normal</w:t>
      </w:r>
    </w:p>
    <w:p w14:paraId="5CD8FCCA" w14:textId="77777777" w:rsidR="00D3702C" w:rsidRPr="00D3702C" w:rsidRDefault="00D3702C" w:rsidP="00D370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D3702C">
        <w:rPr>
          <w:rFonts w:ascii="Times New Roman" w:hAnsi="Times New Roman" w:cs="Times New Roman"/>
          <w:b/>
          <w:bCs/>
        </w:rPr>
        <w:t>Layanan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Teller</w:t>
      </w:r>
      <w:r w:rsidRPr="00D3702C">
        <w:rPr>
          <w:rFonts w:ascii="Times New Roman" w:hAnsi="Times New Roman" w:cs="Times New Roman"/>
        </w:rPr>
        <w:t xml:space="preserve">: 7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per </w:t>
      </w:r>
      <w:proofErr w:type="spellStart"/>
      <w:r w:rsidRPr="00D3702C">
        <w:rPr>
          <w:rFonts w:ascii="Times New Roman" w:hAnsi="Times New Roman" w:cs="Times New Roman"/>
        </w:rPr>
        <w:t>menit</w:t>
      </w:r>
      <w:proofErr w:type="spellEnd"/>
    </w:p>
    <w:p w14:paraId="0B66A65B" w14:textId="77777777" w:rsidR="00D3702C" w:rsidRPr="00D3702C" w:rsidRDefault="00D3702C" w:rsidP="00D370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D3702C">
        <w:rPr>
          <w:rFonts w:ascii="Times New Roman" w:hAnsi="Times New Roman" w:cs="Times New Roman"/>
          <w:b/>
          <w:bCs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: 20 </w:t>
      </w:r>
      <w:proofErr w:type="spellStart"/>
      <w:r w:rsidRPr="00D3702C">
        <w:rPr>
          <w:rFonts w:ascii="Times New Roman" w:hAnsi="Times New Roman" w:cs="Times New Roman"/>
        </w:rPr>
        <w:t>menit</w:t>
      </w:r>
      <w:proofErr w:type="spellEnd"/>
    </w:p>
    <w:p w14:paraId="7C08A3C8" w14:textId="77777777" w:rsidR="00D3702C" w:rsidRPr="00D3702C" w:rsidRDefault="00D3702C" w:rsidP="00D370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Peluang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02C">
        <w:rPr>
          <w:rFonts w:ascii="Times New Roman" w:hAnsi="Times New Roman" w:cs="Times New Roman"/>
          <w:b/>
          <w:bCs/>
        </w:rPr>
        <w:t>Pelanggan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VIP</w:t>
      </w:r>
      <w:r w:rsidRPr="00D3702C">
        <w:rPr>
          <w:rFonts w:ascii="Times New Roman" w:hAnsi="Times New Roman" w:cs="Times New Roman"/>
        </w:rPr>
        <w:t>: 30%</w:t>
      </w:r>
    </w:p>
    <w:p w14:paraId="72802EBB" w14:textId="77777777" w:rsidR="00D3702C" w:rsidRPr="00D3702C" w:rsidRDefault="00D3702C" w:rsidP="00D3702C">
      <w:pPr>
        <w:jc w:val="both"/>
        <w:rPr>
          <w:rFonts w:ascii="Times New Roman" w:hAnsi="Times New Roman" w:cs="Times New Roman"/>
          <w:b/>
          <w:bCs/>
        </w:rPr>
      </w:pPr>
      <w:r w:rsidRPr="00D3702C">
        <w:rPr>
          <w:rFonts w:ascii="Times New Roman" w:hAnsi="Times New Roman" w:cs="Times New Roman"/>
          <w:b/>
          <w:bCs/>
        </w:rPr>
        <w:t xml:space="preserve">2.2 Model </w:t>
      </w:r>
      <w:proofErr w:type="spellStart"/>
      <w:r w:rsidRPr="00D3702C">
        <w:rPr>
          <w:rFonts w:ascii="Times New Roman" w:hAnsi="Times New Roman" w:cs="Times New Roman"/>
          <w:b/>
          <w:bCs/>
        </w:rPr>
        <w:t>Simulasi</w:t>
      </w:r>
      <w:proofErr w:type="spellEnd"/>
    </w:p>
    <w:p w14:paraId="3A8DBE89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dilakukan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membangun</w:t>
      </w:r>
      <w:proofErr w:type="spellEnd"/>
      <w:r w:rsidRPr="00D3702C">
        <w:rPr>
          <w:rFonts w:ascii="Times New Roman" w:hAnsi="Times New Roman" w:cs="Times New Roman"/>
        </w:rPr>
        <w:t xml:space="preserve"> model </w:t>
      </w:r>
      <w:proofErr w:type="spellStart"/>
      <w:r w:rsidRPr="00D3702C">
        <w:rPr>
          <w:rFonts w:ascii="Times New Roman" w:hAnsi="Times New Roman" w:cs="Times New Roman"/>
        </w:rPr>
        <w:t>antrean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menggunakan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SimPy</w:t>
      </w:r>
      <w:proofErr w:type="spellEnd"/>
      <w:r w:rsidRPr="00D3702C">
        <w:rPr>
          <w:rFonts w:ascii="Times New Roman" w:hAnsi="Times New Roman" w:cs="Times New Roman"/>
        </w:rPr>
        <w:t xml:space="preserve">. Model </w:t>
      </w:r>
      <w:proofErr w:type="spellStart"/>
      <w:r w:rsidRPr="00D3702C">
        <w:rPr>
          <w:rFonts w:ascii="Times New Roman" w:hAnsi="Times New Roman" w:cs="Times New Roman"/>
        </w:rPr>
        <w:t>ini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terdiri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dari</w:t>
      </w:r>
      <w:proofErr w:type="spellEnd"/>
      <w:r w:rsidRPr="00D3702C">
        <w:rPr>
          <w:rFonts w:ascii="Times New Roman" w:hAnsi="Times New Roman" w:cs="Times New Roman"/>
        </w:rPr>
        <w:t>:</w:t>
      </w:r>
    </w:p>
    <w:p w14:paraId="6AD35852" w14:textId="77777777" w:rsidR="00D3702C" w:rsidRPr="00D3702C" w:rsidRDefault="00D3702C" w:rsidP="00D370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BankQueueSimulation</w:t>
      </w:r>
      <w:proofErr w:type="spellEnd"/>
      <w:r w:rsidRPr="00D3702C">
        <w:rPr>
          <w:rFonts w:ascii="Times New Roman" w:hAnsi="Times New Roman" w:cs="Times New Roman"/>
        </w:rPr>
        <w:t xml:space="preserve">: </w:t>
      </w:r>
      <w:proofErr w:type="spellStart"/>
      <w:r w:rsidRPr="00D3702C">
        <w:rPr>
          <w:rFonts w:ascii="Times New Roman" w:hAnsi="Times New Roman" w:cs="Times New Roman"/>
        </w:rPr>
        <w:t>Kelas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merepresentasikan</w:t>
      </w:r>
      <w:proofErr w:type="spellEnd"/>
      <w:r w:rsidRPr="00D3702C">
        <w:rPr>
          <w:rFonts w:ascii="Times New Roman" w:hAnsi="Times New Roman" w:cs="Times New Roman"/>
        </w:rPr>
        <w:t xml:space="preserve"> bank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fasilitas</w:t>
      </w:r>
      <w:proofErr w:type="spellEnd"/>
      <w:r w:rsidRPr="00D3702C">
        <w:rPr>
          <w:rFonts w:ascii="Times New Roman" w:hAnsi="Times New Roman" w:cs="Times New Roman"/>
        </w:rPr>
        <w:t xml:space="preserve"> teller.</w:t>
      </w:r>
    </w:p>
    <w:p w14:paraId="48F037BA" w14:textId="77777777" w:rsidR="00D3702C" w:rsidRPr="00D3702C" w:rsidRDefault="00D3702C" w:rsidP="00D370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customer_process</w:t>
      </w:r>
      <w:proofErr w:type="spellEnd"/>
      <w:r w:rsidRPr="00D3702C">
        <w:rPr>
          <w:rFonts w:ascii="Times New Roman" w:hAnsi="Times New Roman" w:cs="Times New Roman"/>
        </w:rPr>
        <w:t xml:space="preserve">: </w:t>
      </w:r>
      <w:proofErr w:type="spellStart"/>
      <w:r w:rsidRPr="00D3702C">
        <w:rPr>
          <w:rFonts w:ascii="Times New Roman" w:hAnsi="Times New Roman" w:cs="Times New Roman"/>
        </w:rPr>
        <w:t>Fungsi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menangani</w:t>
      </w:r>
      <w:proofErr w:type="spellEnd"/>
      <w:r w:rsidRPr="00D3702C">
        <w:rPr>
          <w:rFonts w:ascii="Times New Roman" w:hAnsi="Times New Roman" w:cs="Times New Roman"/>
        </w:rPr>
        <w:t xml:space="preserve"> proses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dari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kedatangan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hingga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selesai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dilayani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4296B0D0" w14:textId="77777777" w:rsidR="00D3702C" w:rsidRPr="00D3702C" w:rsidRDefault="00D3702C" w:rsidP="00D370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customer_arrivals</w:t>
      </w:r>
      <w:proofErr w:type="spellEnd"/>
      <w:r w:rsidRPr="00D3702C">
        <w:rPr>
          <w:rFonts w:ascii="Times New Roman" w:hAnsi="Times New Roman" w:cs="Times New Roman"/>
        </w:rPr>
        <w:t xml:space="preserve">: </w:t>
      </w:r>
      <w:proofErr w:type="spellStart"/>
      <w:r w:rsidRPr="00D3702C">
        <w:rPr>
          <w:rFonts w:ascii="Times New Roman" w:hAnsi="Times New Roman" w:cs="Times New Roman"/>
        </w:rPr>
        <w:t>Fungsi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menangani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kedatangan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berdasarkan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kedatangan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telah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ditentukan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0506DF59" w14:textId="77777777" w:rsidR="00D3702C" w:rsidRDefault="00D3702C" w:rsidP="00D370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run_simulation</w:t>
      </w:r>
      <w:proofErr w:type="spellEnd"/>
      <w:r w:rsidRPr="00D3702C">
        <w:rPr>
          <w:rFonts w:ascii="Times New Roman" w:hAnsi="Times New Roman" w:cs="Times New Roman"/>
        </w:rPr>
        <w:t xml:space="preserve">: </w:t>
      </w:r>
      <w:proofErr w:type="spellStart"/>
      <w:r w:rsidRPr="00D3702C">
        <w:rPr>
          <w:rFonts w:ascii="Times New Roman" w:hAnsi="Times New Roman" w:cs="Times New Roman"/>
        </w:rPr>
        <w:t>Fungsi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utama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untuk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menjalankan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 dan </w:t>
      </w:r>
      <w:proofErr w:type="spellStart"/>
      <w:r w:rsidRPr="00D3702C">
        <w:rPr>
          <w:rFonts w:ascii="Times New Roman" w:hAnsi="Times New Roman" w:cs="Times New Roman"/>
        </w:rPr>
        <w:t>mencatat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hasil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14583E9C" w14:textId="57FD75B4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D3702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25F2B70A" wp14:editId="28B0936E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2004695"/>
            <wp:effectExtent l="0" t="0" r="0" b="0"/>
            <wp:wrapSquare wrapText="bothSides"/>
            <wp:docPr id="209817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7184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4683F" w14:textId="77777777" w:rsidR="00D3702C" w:rsidRDefault="00D3702C" w:rsidP="00D3702C">
      <w:pPr>
        <w:jc w:val="both"/>
        <w:rPr>
          <w:rStyle w:val="Strong"/>
          <w:rFonts w:ascii="Times New Roman" w:eastAsiaTheme="majorEastAsia" w:hAnsi="Times New Roman" w:cs="Times New Roman"/>
          <w:sz w:val="28"/>
          <w:szCs w:val="28"/>
        </w:rPr>
      </w:pPr>
    </w:p>
    <w:p w14:paraId="412E7410" w14:textId="31996996" w:rsidR="006830DF" w:rsidRPr="00D3702C" w:rsidRDefault="00D3702C" w:rsidP="00D3702C">
      <w:pPr>
        <w:jc w:val="both"/>
        <w:rPr>
          <w:rStyle w:val="Strong"/>
          <w:rFonts w:ascii="Times New Roman" w:eastAsiaTheme="majorEastAsia" w:hAnsi="Times New Roman" w:cs="Times New Roman"/>
          <w:sz w:val="28"/>
          <w:szCs w:val="28"/>
        </w:rPr>
      </w:pPr>
      <w:r w:rsidRPr="00D3702C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3. Hasil dan </w:t>
      </w:r>
      <w:proofErr w:type="spellStart"/>
      <w:r w:rsidRPr="00D3702C">
        <w:rPr>
          <w:rStyle w:val="Strong"/>
          <w:rFonts w:ascii="Times New Roman" w:eastAsiaTheme="majorEastAsia" w:hAnsi="Times New Roman" w:cs="Times New Roman"/>
          <w:sz w:val="28"/>
          <w:szCs w:val="28"/>
        </w:rPr>
        <w:t>Analisis</w:t>
      </w:r>
      <w:proofErr w:type="spellEnd"/>
    </w:p>
    <w:p w14:paraId="64DB2C46" w14:textId="77777777" w:rsidR="00D3702C" w:rsidRPr="00D3702C" w:rsidRDefault="00D3702C" w:rsidP="00D3702C">
      <w:pPr>
        <w:jc w:val="both"/>
        <w:rPr>
          <w:rFonts w:ascii="Times New Roman" w:hAnsi="Times New Roman" w:cs="Times New Roman"/>
          <w:b/>
          <w:bCs/>
        </w:rPr>
      </w:pPr>
      <w:r w:rsidRPr="00D3702C">
        <w:rPr>
          <w:rFonts w:ascii="Times New Roman" w:hAnsi="Times New Roman" w:cs="Times New Roman"/>
          <w:b/>
          <w:bCs/>
        </w:rPr>
        <w:t xml:space="preserve">3.1 Rata-rata Waktu </w:t>
      </w:r>
      <w:proofErr w:type="spellStart"/>
      <w:r w:rsidRPr="00D3702C">
        <w:rPr>
          <w:rFonts w:ascii="Times New Roman" w:hAnsi="Times New Roman" w:cs="Times New Roman"/>
          <w:b/>
          <w:bCs/>
        </w:rPr>
        <w:t>Tunggu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02C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473E6CE5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</w:rPr>
        <w:t xml:space="preserve">Hasil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menunjukkan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bahwa</w:t>
      </w:r>
      <w:proofErr w:type="spellEnd"/>
      <w:r w:rsidRPr="00D3702C">
        <w:rPr>
          <w:rFonts w:ascii="Times New Roman" w:hAnsi="Times New Roman" w:cs="Times New Roman"/>
        </w:rPr>
        <w:t xml:space="preserve"> rata-rata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bervariasi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tergantung</w:t>
      </w:r>
      <w:proofErr w:type="spellEnd"/>
      <w:r w:rsidRPr="00D3702C">
        <w:rPr>
          <w:rFonts w:ascii="Times New Roman" w:hAnsi="Times New Roman" w:cs="Times New Roman"/>
        </w:rPr>
        <w:t xml:space="preserve"> pada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teller yang </w:t>
      </w:r>
      <w:proofErr w:type="spellStart"/>
      <w:r w:rsidRPr="00D3702C">
        <w:rPr>
          <w:rFonts w:ascii="Times New Roman" w:hAnsi="Times New Roman" w:cs="Times New Roman"/>
        </w:rPr>
        <w:t>tersedia</w:t>
      </w:r>
      <w:proofErr w:type="spellEnd"/>
      <w:r w:rsidRPr="00D3702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02C" w:rsidRPr="00D3702C" w14:paraId="3F18CB8C" w14:textId="77777777" w:rsidTr="00D3702C">
        <w:tc>
          <w:tcPr>
            <w:tcW w:w="4675" w:type="dxa"/>
          </w:tcPr>
          <w:p w14:paraId="19AA3372" w14:textId="1B4AF42C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Teller</w:t>
            </w:r>
          </w:p>
        </w:tc>
        <w:tc>
          <w:tcPr>
            <w:tcW w:w="4675" w:type="dxa"/>
          </w:tcPr>
          <w:p w14:paraId="318464B9" w14:textId="0E405AEA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Rata-rata Waktu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3702C" w:rsidRPr="00D3702C" w14:paraId="4AA8246B" w14:textId="77777777" w:rsidTr="00D3702C">
        <w:tc>
          <w:tcPr>
            <w:tcW w:w="4675" w:type="dxa"/>
          </w:tcPr>
          <w:p w14:paraId="3545987F" w14:textId="55EC8C10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49F8036C" w14:textId="093FD70C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</w:t>
            </w:r>
          </w:p>
        </w:tc>
      </w:tr>
      <w:tr w:rsidR="00D3702C" w:rsidRPr="00D3702C" w14:paraId="3777DFBC" w14:textId="77777777" w:rsidTr="00D3702C">
        <w:tc>
          <w:tcPr>
            <w:tcW w:w="4675" w:type="dxa"/>
          </w:tcPr>
          <w:p w14:paraId="2F8A0313" w14:textId="6EC61F78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5CA4C073" w14:textId="7829C688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D3702C" w:rsidRPr="00D3702C" w14:paraId="40E0230F" w14:textId="77777777" w:rsidTr="00D3702C">
        <w:tc>
          <w:tcPr>
            <w:tcW w:w="4675" w:type="dxa"/>
          </w:tcPr>
          <w:p w14:paraId="0CCEEE9D" w14:textId="41B240BF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79A4C32A" w14:textId="003C86D7" w:rsidR="00D3702C" w:rsidRPr="00D3702C" w:rsidRDefault="00D3702C" w:rsidP="00D370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</w:tbl>
    <w:p w14:paraId="482E2F12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</w:rPr>
        <w:t xml:space="preserve">Dari </w:t>
      </w:r>
      <w:proofErr w:type="spellStart"/>
      <w:r w:rsidRPr="00D3702C">
        <w:rPr>
          <w:rFonts w:ascii="Times New Roman" w:hAnsi="Times New Roman" w:cs="Times New Roman"/>
        </w:rPr>
        <w:t>tabel</w:t>
      </w:r>
      <w:proofErr w:type="spellEnd"/>
      <w:r w:rsidRPr="00D3702C">
        <w:rPr>
          <w:rFonts w:ascii="Times New Roman" w:hAnsi="Times New Roman" w:cs="Times New Roman"/>
        </w:rPr>
        <w:t xml:space="preserve"> di </w:t>
      </w:r>
      <w:proofErr w:type="spellStart"/>
      <w:r w:rsidRPr="00D3702C">
        <w:rPr>
          <w:rFonts w:ascii="Times New Roman" w:hAnsi="Times New Roman" w:cs="Times New Roman"/>
        </w:rPr>
        <w:t>atas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dapat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dilihat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bahwa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semakin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banyak</w:t>
      </w:r>
      <w:proofErr w:type="spellEnd"/>
      <w:r w:rsidRPr="00D3702C">
        <w:rPr>
          <w:rFonts w:ascii="Times New Roman" w:hAnsi="Times New Roman" w:cs="Times New Roman"/>
        </w:rPr>
        <w:t xml:space="preserve"> teller yang </w:t>
      </w:r>
      <w:proofErr w:type="spellStart"/>
      <w:r w:rsidRPr="00D3702C">
        <w:rPr>
          <w:rFonts w:ascii="Times New Roman" w:hAnsi="Times New Roman" w:cs="Times New Roman"/>
        </w:rPr>
        <w:t>tersedia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semakin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kecil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rata-rata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42BAE003" w14:textId="77777777" w:rsidR="00D3702C" w:rsidRPr="00D3702C" w:rsidRDefault="00D3702C" w:rsidP="00D3702C">
      <w:pPr>
        <w:jc w:val="both"/>
        <w:rPr>
          <w:rFonts w:ascii="Times New Roman" w:hAnsi="Times New Roman" w:cs="Times New Roman"/>
          <w:b/>
          <w:bCs/>
        </w:rPr>
      </w:pPr>
      <w:r w:rsidRPr="00D3702C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D3702C">
        <w:rPr>
          <w:rFonts w:ascii="Times New Roman" w:hAnsi="Times New Roman" w:cs="Times New Roman"/>
          <w:b/>
          <w:bCs/>
        </w:rPr>
        <w:t>Distribusi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Waktu </w:t>
      </w:r>
      <w:proofErr w:type="spellStart"/>
      <w:r w:rsidRPr="00D3702C">
        <w:rPr>
          <w:rFonts w:ascii="Times New Roman" w:hAnsi="Times New Roman" w:cs="Times New Roman"/>
          <w:b/>
          <w:bCs/>
        </w:rPr>
        <w:t>Tunggu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02C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1630B613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Visualisasi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hasil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menunjukkan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bahwa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tiba</w:t>
      </w:r>
      <w:proofErr w:type="spellEnd"/>
      <w:r w:rsidRPr="00D3702C">
        <w:rPr>
          <w:rFonts w:ascii="Times New Roman" w:hAnsi="Times New Roman" w:cs="Times New Roman"/>
        </w:rPr>
        <w:t xml:space="preserve"> pada jam </w:t>
      </w:r>
      <w:proofErr w:type="spellStart"/>
      <w:r w:rsidRPr="00D3702C">
        <w:rPr>
          <w:rFonts w:ascii="Times New Roman" w:hAnsi="Times New Roman" w:cs="Times New Roman"/>
        </w:rPr>
        <w:t>sibuk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cenderung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mengalami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lama </w:t>
      </w:r>
      <w:proofErr w:type="spellStart"/>
      <w:r w:rsidRPr="00D3702C">
        <w:rPr>
          <w:rFonts w:ascii="Times New Roman" w:hAnsi="Times New Roman" w:cs="Times New Roman"/>
        </w:rPr>
        <w:t>dibandingkan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tiba</w:t>
      </w:r>
      <w:proofErr w:type="spellEnd"/>
      <w:r w:rsidRPr="00D3702C">
        <w:rPr>
          <w:rFonts w:ascii="Times New Roman" w:hAnsi="Times New Roman" w:cs="Times New Roman"/>
        </w:rPr>
        <w:t xml:space="preserve"> di </w:t>
      </w:r>
      <w:proofErr w:type="spellStart"/>
      <w:r w:rsidRPr="00D3702C">
        <w:rPr>
          <w:rFonts w:ascii="Times New Roman" w:hAnsi="Times New Roman" w:cs="Times New Roman"/>
        </w:rPr>
        <w:t>luar</w:t>
      </w:r>
      <w:proofErr w:type="spellEnd"/>
      <w:r w:rsidRPr="00D3702C">
        <w:rPr>
          <w:rFonts w:ascii="Times New Roman" w:hAnsi="Times New Roman" w:cs="Times New Roman"/>
        </w:rPr>
        <w:t xml:space="preserve"> jam </w:t>
      </w:r>
      <w:proofErr w:type="spellStart"/>
      <w:r w:rsidRPr="00D3702C">
        <w:rPr>
          <w:rFonts w:ascii="Times New Roman" w:hAnsi="Times New Roman" w:cs="Times New Roman"/>
        </w:rPr>
        <w:t>sibuk</w:t>
      </w:r>
      <w:proofErr w:type="spellEnd"/>
      <w:r w:rsidRPr="00D3702C">
        <w:rPr>
          <w:rFonts w:ascii="Times New Roman" w:hAnsi="Times New Roman" w:cs="Times New Roman"/>
        </w:rPr>
        <w:t xml:space="preserve">. Hal </w:t>
      </w:r>
      <w:proofErr w:type="spellStart"/>
      <w:r w:rsidRPr="00D3702C">
        <w:rPr>
          <w:rFonts w:ascii="Times New Roman" w:hAnsi="Times New Roman" w:cs="Times New Roman"/>
        </w:rPr>
        <w:t>ini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disebabkan</w:t>
      </w:r>
      <w:proofErr w:type="spellEnd"/>
      <w:r w:rsidRPr="00D3702C">
        <w:rPr>
          <w:rFonts w:ascii="Times New Roman" w:hAnsi="Times New Roman" w:cs="Times New Roman"/>
        </w:rPr>
        <w:t xml:space="preserve"> oleh </w:t>
      </w:r>
      <w:proofErr w:type="spellStart"/>
      <w:r w:rsidRPr="00D3702C">
        <w:rPr>
          <w:rFonts w:ascii="Times New Roman" w:hAnsi="Times New Roman" w:cs="Times New Roman"/>
        </w:rPr>
        <w:t>peningkatan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selama</w:t>
      </w:r>
      <w:proofErr w:type="spellEnd"/>
      <w:r w:rsidRPr="00D3702C">
        <w:rPr>
          <w:rFonts w:ascii="Times New Roman" w:hAnsi="Times New Roman" w:cs="Times New Roman"/>
        </w:rPr>
        <w:t xml:space="preserve"> jam </w:t>
      </w:r>
      <w:proofErr w:type="spellStart"/>
      <w:r w:rsidRPr="00D3702C">
        <w:rPr>
          <w:rFonts w:ascii="Times New Roman" w:hAnsi="Times New Roman" w:cs="Times New Roman"/>
        </w:rPr>
        <w:t>sibuk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membuat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antrean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menjadi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panjang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65C5A85A" w14:textId="77777777" w:rsidR="00D3702C" w:rsidRPr="00D3702C" w:rsidRDefault="00D3702C" w:rsidP="00D3702C">
      <w:pPr>
        <w:jc w:val="both"/>
        <w:rPr>
          <w:rFonts w:ascii="Times New Roman" w:hAnsi="Times New Roman" w:cs="Times New Roman"/>
          <w:b/>
          <w:bCs/>
        </w:rPr>
      </w:pPr>
      <w:r w:rsidRPr="00D3702C">
        <w:rPr>
          <w:rFonts w:ascii="Times New Roman" w:hAnsi="Times New Roman" w:cs="Times New Roman"/>
          <w:b/>
          <w:bCs/>
        </w:rPr>
        <w:t xml:space="preserve">3.3 Tingkat </w:t>
      </w:r>
      <w:proofErr w:type="spellStart"/>
      <w:r w:rsidRPr="00D3702C">
        <w:rPr>
          <w:rFonts w:ascii="Times New Roman" w:hAnsi="Times New Roman" w:cs="Times New Roman"/>
          <w:b/>
          <w:bCs/>
        </w:rPr>
        <w:t>Utilisasi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Teller</w:t>
      </w:r>
    </w:p>
    <w:p w14:paraId="6AD88066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</w:rPr>
        <w:t xml:space="preserve">Hasil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 juga </w:t>
      </w:r>
      <w:proofErr w:type="spellStart"/>
      <w:r w:rsidRPr="00D3702C">
        <w:rPr>
          <w:rFonts w:ascii="Times New Roman" w:hAnsi="Times New Roman" w:cs="Times New Roman"/>
        </w:rPr>
        <w:t>menunjukkan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pemanfaatan</w:t>
      </w:r>
      <w:proofErr w:type="spellEnd"/>
      <w:r w:rsidRPr="00D3702C">
        <w:rPr>
          <w:rFonts w:ascii="Times New Roman" w:hAnsi="Times New Roman" w:cs="Times New Roman"/>
        </w:rPr>
        <w:t xml:space="preserve"> teller </w:t>
      </w:r>
      <w:proofErr w:type="spellStart"/>
      <w:r w:rsidRPr="00D3702C">
        <w:rPr>
          <w:rFonts w:ascii="Times New Roman" w:hAnsi="Times New Roman" w:cs="Times New Roman"/>
        </w:rPr>
        <w:t>sepanjang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. Teller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sedikit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menunjukkan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tingkat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utilisasi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tinggi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namun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menyebabkan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lama. </w:t>
      </w:r>
      <w:proofErr w:type="spellStart"/>
      <w:r w:rsidRPr="00D3702C">
        <w:rPr>
          <w:rFonts w:ascii="Times New Roman" w:hAnsi="Times New Roman" w:cs="Times New Roman"/>
        </w:rPr>
        <w:t>Sebaliknya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banyak</w:t>
      </w:r>
      <w:proofErr w:type="spellEnd"/>
      <w:r w:rsidRPr="00D3702C">
        <w:rPr>
          <w:rFonts w:ascii="Times New Roman" w:hAnsi="Times New Roman" w:cs="Times New Roman"/>
        </w:rPr>
        <w:t xml:space="preserve"> teller, </w:t>
      </w:r>
      <w:proofErr w:type="spellStart"/>
      <w:r w:rsidRPr="00D3702C">
        <w:rPr>
          <w:rFonts w:ascii="Times New Roman" w:hAnsi="Times New Roman" w:cs="Times New Roman"/>
        </w:rPr>
        <w:t>utilisasi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berkurang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tetapi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layanan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menjadi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cepat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0EC2C4FD" w14:textId="77777777" w:rsidR="00D3702C" w:rsidRPr="00D3702C" w:rsidRDefault="00D3702C" w:rsidP="00D3702C">
      <w:pPr>
        <w:jc w:val="both"/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b/>
          <w:bCs/>
          <w:sz w:val="28"/>
          <w:szCs w:val="28"/>
        </w:rPr>
        <w:t>4. Kesimpulan</w:t>
      </w:r>
    </w:p>
    <w:p w14:paraId="610BE22B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t>Berdasarkan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hasil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simulasi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dapat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disimpulkan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bahwa</w:t>
      </w:r>
      <w:proofErr w:type="spellEnd"/>
      <w:r w:rsidRPr="00D3702C">
        <w:rPr>
          <w:rFonts w:ascii="Times New Roman" w:hAnsi="Times New Roman" w:cs="Times New Roman"/>
        </w:rPr>
        <w:t>:</w:t>
      </w:r>
    </w:p>
    <w:p w14:paraId="1FF077AC" w14:textId="77777777" w:rsidR="00D3702C" w:rsidRPr="00D3702C" w:rsidRDefault="00D3702C" w:rsidP="00D370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  <w:b/>
          <w:bCs/>
        </w:rPr>
        <w:t>Jumlah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teller yang </w:t>
      </w:r>
      <w:proofErr w:type="spellStart"/>
      <w:r w:rsidRPr="00D3702C">
        <w:rPr>
          <w:rFonts w:ascii="Times New Roman" w:hAnsi="Times New Roman" w:cs="Times New Roman"/>
          <w:b/>
          <w:bCs/>
        </w:rPr>
        <w:t>lebih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02C">
        <w:rPr>
          <w:rFonts w:ascii="Times New Roman" w:hAnsi="Times New Roman" w:cs="Times New Roman"/>
          <w:b/>
          <w:bCs/>
        </w:rPr>
        <w:t>banyak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dapat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mengurangi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secara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signifikan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672BB21C" w14:textId="77777777" w:rsidR="00D3702C" w:rsidRPr="00D3702C" w:rsidRDefault="00D3702C" w:rsidP="00D370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  <w:b/>
          <w:bCs/>
        </w:rPr>
        <w:t xml:space="preserve">Pada jam </w:t>
      </w:r>
      <w:proofErr w:type="spellStart"/>
      <w:r w:rsidRPr="00D3702C">
        <w:rPr>
          <w:rFonts w:ascii="Times New Roman" w:hAnsi="Times New Roman" w:cs="Times New Roman"/>
          <w:b/>
          <w:bCs/>
        </w:rPr>
        <w:t>sibuk</w:t>
      </w:r>
      <w:proofErr w:type="spellEnd"/>
      <w:r w:rsidRPr="00D3702C">
        <w:rPr>
          <w:rFonts w:ascii="Times New Roman" w:hAnsi="Times New Roman" w:cs="Times New Roman"/>
        </w:rPr>
        <w:t xml:space="preserve">,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mengalami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waktu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tunggu</w:t>
      </w:r>
      <w:proofErr w:type="spellEnd"/>
      <w:r w:rsidRPr="00D3702C">
        <w:rPr>
          <w:rFonts w:ascii="Times New Roman" w:hAnsi="Times New Roman" w:cs="Times New Roman"/>
        </w:rPr>
        <w:t xml:space="preserve"> yang </w:t>
      </w:r>
      <w:proofErr w:type="spellStart"/>
      <w:r w:rsidRPr="00D3702C">
        <w:rPr>
          <w:rFonts w:ascii="Times New Roman" w:hAnsi="Times New Roman" w:cs="Times New Roman"/>
        </w:rPr>
        <w:t>lebih</w:t>
      </w:r>
      <w:proofErr w:type="spellEnd"/>
      <w:r w:rsidRPr="00D3702C">
        <w:rPr>
          <w:rFonts w:ascii="Times New Roman" w:hAnsi="Times New Roman" w:cs="Times New Roman"/>
        </w:rPr>
        <w:t xml:space="preserve"> lama </w:t>
      </w:r>
      <w:proofErr w:type="spellStart"/>
      <w:r w:rsidRPr="00D3702C">
        <w:rPr>
          <w:rFonts w:ascii="Times New Roman" w:hAnsi="Times New Roman" w:cs="Times New Roman"/>
        </w:rPr>
        <w:t>dibandingkan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periode</w:t>
      </w:r>
      <w:proofErr w:type="spellEnd"/>
      <w:r w:rsidRPr="00D3702C">
        <w:rPr>
          <w:rFonts w:ascii="Times New Roman" w:hAnsi="Times New Roman" w:cs="Times New Roman"/>
        </w:rPr>
        <w:t xml:space="preserve"> normal.</w:t>
      </w:r>
    </w:p>
    <w:p w14:paraId="125CD7F5" w14:textId="77777777" w:rsidR="00D3702C" w:rsidRPr="00D3702C" w:rsidRDefault="00D3702C" w:rsidP="00D370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D3702C">
        <w:rPr>
          <w:rFonts w:ascii="Times New Roman" w:hAnsi="Times New Roman" w:cs="Times New Roman"/>
          <w:b/>
          <w:bCs/>
        </w:rPr>
        <w:t>utilisasi</w:t>
      </w:r>
      <w:proofErr w:type="spellEnd"/>
      <w:r w:rsidRPr="00D3702C">
        <w:rPr>
          <w:rFonts w:ascii="Times New Roman" w:hAnsi="Times New Roman" w:cs="Times New Roman"/>
          <w:b/>
          <w:bCs/>
        </w:rPr>
        <w:t xml:space="preserve"> teller</w:t>
      </w:r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berbanding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terbalik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dengan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teller yang </w:t>
      </w:r>
      <w:proofErr w:type="spellStart"/>
      <w:r w:rsidRPr="00D3702C">
        <w:rPr>
          <w:rFonts w:ascii="Times New Roman" w:hAnsi="Times New Roman" w:cs="Times New Roman"/>
        </w:rPr>
        <w:t>tersedia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0ED5882E" w14:textId="371CBFF6" w:rsidR="00D3702C" w:rsidRDefault="00D3702C" w:rsidP="00D3702C">
      <w:pPr>
        <w:jc w:val="both"/>
        <w:rPr>
          <w:rFonts w:ascii="Times New Roman" w:hAnsi="Times New Roman" w:cs="Times New Roman"/>
        </w:rPr>
      </w:pPr>
      <w:proofErr w:type="spellStart"/>
      <w:r w:rsidRPr="00D3702C">
        <w:rPr>
          <w:rFonts w:ascii="Times New Roman" w:hAnsi="Times New Roman" w:cs="Times New Roman"/>
        </w:rPr>
        <w:lastRenderedPageBreak/>
        <w:t>Untuk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optimalisasi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layanan</w:t>
      </w:r>
      <w:proofErr w:type="spellEnd"/>
      <w:r w:rsidRPr="00D3702C">
        <w:rPr>
          <w:rFonts w:ascii="Times New Roman" w:hAnsi="Times New Roman" w:cs="Times New Roman"/>
        </w:rPr>
        <w:t xml:space="preserve">, bank </w:t>
      </w:r>
      <w:proofErr w:type="spellStart"/>
      <w:r w:rsidRPr="00D3702C">
        <w:rPr>
          <w:rFonts w:ascii="Times New Roman" w:hAnsi="Times New Roman" w:cs="Times New Roman"/>
        </w:rPr>
        <w:t>dapat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mempertimbangkan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menyesuaikan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jumlah</w:t>
      </w:r>
      <w:proofErr w:type="spellEnd"/>
      <w:r w:rsidRPr="00D3702C">
        <w:rPr>
          <w:rFonts w:ascii="Times New Roman" w:hAnsi="Times New Roman" w:cs="Times New Roman"/>
        </w:rPr>
        <w:t xml:space="preserve"> teller </w:t>
      </w:r>
      <w:proofErr w:type="spellStart"/>
      <w:r w:rsidRPr="00D3702C">
        <w:rPr>
          <w:rFonts w:ascii="Times New Roman" w:hAnsi="Times New Roman" w:cs="Times New Roman"/>
        </w:rPr>
        <w:t>berdasarkan</w:t>
      </w:r>
      <w:proofErr w:type="spellEnd"/>
      <w:r w:rsidRPr="00D3702C">
        <w:rPr>
          <w:rFonts w:ascii="Times New Roman" w:hAnsi="Times New Roman" w:cs="Times New Roman"/>
        </w:rPr>
        <w:t xml:space="preserve"> jam </w:t>
      </w:r>
      <w:proofErr w:type="spellStart"/>
      <w:r w:rsidRPr="00D3702C">
        <w:rPr>
          <w:rFonts w:ascii="Times New Roman" w:hAnsi="Times New Roman" w:cs="Times New Roman"/>
        </w:rPr>
        <w:t>sibuk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guna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mencapai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keseimbangan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antara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efisiensi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sumber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daya</w:t>
      </w:r>
      <w:proofErr w:type="spellEnd"/>
      <w:r w:rsidRPr="00D3702C">
        <w:rPr>
          <w:rFonts w:ascii="Times New Roman" w:hAnsi="Times New Roman" w:cs="Times New Roman"/>
        </w:rPr>
        <w:t xml:space="preserve"> dan </w:t>
      </w:r>
      <w:proofErr w:type="spellStart"/>
      <w:r w:rsidRPr="00D3702C">
        <w:rPr>
          <w:rFonts w:ascii="Times New Roman" w:hAnsi="Times New Roman" w:cs="Times New Roman"/>
        </w:rPr>
        <w:t>kepuasan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pelanggan</w:t>
      </w:r>
      <w:proofErr w:type="spellEnd"/>
      <w:r w:rsidRPr="00D3702C">
        <w:rPr>
          <w:rFonts w:ascii="Times New Roman" w:hAnsi="Times New Roman" w:cs="Times New Roman"/>
        </w:rPr>
        <w:t>.</w:t>
      </w:r>
    </w:p>
    <w:p w14:paraId="5D75CE54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</w:p>
    <w:p w14:paraId="370D923A" w14:textId="7911532B" w:rsidR="00D3702C" w:rsidRDefault="00D3702C" w:rsidP="00D370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370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</w:p>
    <w:p w14:paraId="67586223" w14:textId="51A40A40" w:rsidR="00D3702C" w:rsidRDefault="00D3702C" w:rsidP="00D3702C">
      <w:pPr>
        <w:jc w:val="both"/>
        <w:rPr>
          <w:rFonts w:ascii="Times New Roman" w:hAnsi="Times New Roman" w:cs="Times New Roman"/>
        </w:rPr>
      </w:pPr>
      <w:r w:rsidRPr="00D3702C">
        <w:rPr>
          <w:rFonts w:ascii="Times New Roman" w:hAnsi="Times New Roman" w:cs="Times New Roman"/>
        </w:rPr>
        <w:t xml:space="preserve">Output </w:t>
      </w:r>
      <w:proofErr w:type="spellStart"/>
      <w:r w:rsidRPr="00D3702C">
        <w:rPr>
          <w:rFonts w:ascii="Times New Roman" w:hAnsi="Times New Roman" w:cs="Times New Roman"/>
        </w:rPr>
        <w:t>Visualisasi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spellStart"/>
      <w:r w:rsidRPr="00D3702C">
        <w:rPr>
          <w:rFonts w:ascii="Times New Roman" w:hAnsi="Times New Roman" w:cs="Times New Roman"/>
        </w:rPr>
        <w:t>Pemanfaatan</w:t>
      </w:r>
      <w:proofErr w:type="spellEnd"/>
      <w:r w:rsidRPr="00D3702C">
        <w:rPr>
          <w:rFonts w:ascii="Times New Roman" w:hAnsi="Times New Roman" w:cs="Times New Roman"/>
        </w:rPr>
        <w:t xml:space="preserve"> </w:t>
      </w:r>
      <w:proofErr w:type="gramStart"/>
      <w:r w:rsidRPr="00D3702C">
        <w:rPr>
          <w:rFonts w:ascii="Times New Roman" w:hAnsi="Times New Roman" w:cs="Times New Roman"/>
        </w:rPr>
        <w:t>Teller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549CFB6E" w14:textId="171869A6" w:rsidR="00417F6B" w:rsidRDefault="00417F6B" w:rsidP="00D3702C">
      <w:pPr>
        <w:jc w:val="both"/>
        <w:rPr>
          <w:rFonts w:ascii="Times New Roman" w:hAnsi="Times New Roman" w:cs="Times New Roman"/>
        </w:rPr>
      </w:pPr>
      <w:r w:rsidRPr="00417F6B">
        <w:rPr>
          <w:rFonts w:ascii="Times New Roman" w:hAnsi="Times New Roman" w:cs="Times New Roman"/>
        </w:rPr>
        <w:drawing>
          <wp:inline distT="0" distB="0" distL="0" distR="0" wp14:anchorId="1E99C2F9" wp14:editId="6BA27182">
            <wp:extent cx="5943600" cy="2757170"/>
            <wp:effectExtent l="0" t="0" r="0" b="5080"/>
            <wp:docPr id="4660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95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C788" w14:textId="77777777" w:rsidR="00D3702C" w:rsidRPr="00D3702C" w:rsidRDefault="00D3702C" w:rsidP="00D3702C">
      <w:pPr>
        <w:jc w:val="both"/>
        <w:rPr>
          <w:rFonts w:ascii="Times New Roman" w:hAnsi="Times New Roman" w:cs="Times New Roman"/>
        </w:rPr>
      </w:pPr>
    </w:p>
    <w:p w14:paraId="2DB50340" w14:textId="1C7A6CEC" w:rsidR="00D3702C" w:rsidRDefault="00417F6B" w:rsidP="00D3702C">
      <w:pPr>
        <w:jc w:val="both"/>
        <w:rPr>
          <w:rFonts w:ascii="Times New Roman" w:hAnsi="Times New Roman" w:cs="Times New Roman"/>
          <w:sz w:val="28"/>
          <w:szCs w:val="28"/>
        </w:rPr>
      </w:pPr>
      <w:r w:rsidRPr="00417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15348" wp14:editId="5ED01733">
            <wp:extent cx="5943600" cy="2794000"/>
            <wp:effectExtent l="0" t="0" r="0" b="6350"/>
            <wp:docPr id="20932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9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2ABA" w14:textId="77777777" w:rsidR="00417F6B" w:rsidRPr="00D3702C" w:rsidRDefault="00417F6B" w:rsidP="00D370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7F6B" w:rsidRPr="00D3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941B5"/>
    <w:multiLevelType w:val="multilevel"/>
    <w:tmpl w:val="DB1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470B7"/>
    <w:multiLevelType w:val="multilevel"/>
    <w:tmpl w:val="FB0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B07A8"/>
    <w:multiLevelType w:val="multilevel"/>
    <w:tmpl w:val="B42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309A4"/>
    <w:multiLevelType w:val="multilevel"/>
    <w:tmpl w:val="26B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77620">
    <w:abstractNumId w:val="3"/>
  </w:num>
  <w:num w:numId="2" w16cid:durableId="1139766983">
    <w:abstractNumId w:val="2"/>
  </w:num>
  <w:num w:numId="3" w16cid:durableId="898057579">
    <w:abstractNumId w:val="1"/>
  </w:num>
  <w:num w:numId="4" w16cid:durableId="91404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8D"/>
    <w:rsid w:val="0027388D"/>
    <w:rsid w:val="003A7F8C"/>
    <w:rsid w:val="00417F6B"/>
    <w:rsid w:val="006830DF"/>
    <w:rsid w:val="00AC41F8"/>
    <w:rsid w:val="00D3702C"/>
    <w:rsid w:val="00EF6080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B336"/>
  <w15:chartTrackingRefBased/>
  <w15:docId w15:val="{464ABE7F-A0ED-407F-BB63-5EDC113C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3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8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02C"/>
    <w:rPr>
      <w:b/>
      <w:bCs/>
    </w:rPr>
  </w:style>
  <w:style w:type="table" w:styleId="TableGrid">
    <w:name w:val="Table Grid"/>
    <w:basedOn w:val="TableNormal"/>
    <w:uiPriority w:val="39"/>
    <w:rsid w:val="00D3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ll1sh/Pemodelan-dan-Simulasi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faliqul ishbah</cp:lastModifiedBy>
  <cp:revision>2</cp:revision>
  <dcterms:created xsi:type="dcterms:W3CDTF">2025-03-22T17:10:00Z</dcterms:created>
  <dcterms:modified xsi:type="dcterms:W3CDTF">2025-03-22T17:10:00Z</dcterms:modified>
</cp:coreProperties>
</file>