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D399"/>
          <w:sz w:val="72"/>
          <w:szCs w:val="72"/>
        </w:rPr>
        <w:t xml:space="preserve">CULTYRA</w:t>
      </w:r>
    </w:p>
    <w:p>
      <w:pPr>
        <w:spacing w:after="500"/>
        <w:jc w:val="center"/>
      </w:pPr>
      <w:r>
        <w:rPr>
          <w:rFonts w:ascii="Arial" w:cs="Arial" w:eastAsia="Arial" w:hAnsi="Arial"/>
          <w:color w:val="6EE7B7"/>
          <w:sz w:val="25"/>
          <w:szCs w:val="25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DOCUMENTO DE REQUERIMIENTOS DEL PRODUCTO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PRD · Product Requirements Document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800"/>
      </w:tblGrid>
      <w:tr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1.0</w:t>
            </w:r>
          </w:p>
        </w:tc>
        <w:tc>
          <w:tcPr>
            <w:tcW w:type="dxa" w:w="5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F293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CULTYRA · Agrotecnología Costarricense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Equipo: Keilor Fallas · Eduar Urbina · José Navarro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Asesor: Ing. Will Eduardo Chaves Castillo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CTP José Figueres Ferrer · CORVEC 2026</w:t>
            </w:r>
          </w:p>
        </w:tc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Jun 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Visión General del Producto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CULTYRA es una plataforma web progresiva (PWA) de agrotecnología diseñada para agricultores costarricenses de pequeña y mediana escala. Democratiza el acceso a tecnología agrícola inteligente mediante gestión de fincas, monitoreo climático, asistencia IA y control de equipos de trabajo.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Declaración del Problema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70% de los pequeños agricultores costarricenses no utiliza herramientas tecnológicas digitales. La falta de información oportuna sobre clima, plagas y gestión financiera genera pérdidas de hasta el 30% de la producción anual.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Propuesta de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Plataforma gratuita sin instalación ni mensualidades obligatorias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Accesible desde cualquier celular con Chrome sin descargar una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CultIA: asistente IA con visión artificial y RAG personalizado por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Diagnóstico de plagas mediante fotos del celular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Gestión completa de fincas, empleados, registros y tareas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Integración con sensores IoT ESP32 para monitoreo en tiempo real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Usuarios Objetivo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Segmento</w:t>
            </w:r>
          </w:p>
        </w:tc>
        <w:tc>
          <w:tcPr>
            <w:tcW w:type="dxa" w:w="3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Necesidad Principal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 pequeño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1–5 ha, sin formación tecnológica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Registros simples y consultas de IA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Productor mediano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5–50 ha, maneja empleados y múltiples fincas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Gestión de equipo y reportes financieros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Empleado agrícola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Peón o capataz de finca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Ver tareas asignadas y consultar CultIA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Gestor de la plataforma Cultyra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Control de usuarios y roles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Objetivos y KPIs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Objetivos de Negocio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Alcanzar 100 usuarios activos en los primeros 6 meses tras el lanzamiento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Generar ingresos mediante venta de productos biodegradables y servicios técnicos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Establecer CULTYRA como referente en agrotecnología costarricense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Obtener certificación ISO 27001 en el primer año de operación real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Métricas de Éxito (KPIs)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KPI</w:t>
            </w:r>
          </w:p>
        </w:tc>
        <w:tc>
          <w:tcPr>
            <w:tcW w:type="dxa" w:w="3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Métrica</w:t>
            </w:r>
          </w:p>
        </w:tc>
        <w:tc>
          <w:tcPr>
            <w:tcW w:type="dxa" w:w="3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Usuarios activos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Logins por semana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&gt; 50 usuarios/semana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Retención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Usuarios que regresan en 30 días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&gt; 70%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Consultas CultIA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Mensajes enviados a la IA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&gt; 500/mes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Fincas registradas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Polígonos dibujados en mapa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&gt; 80 fincas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Registros contables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Entradas creadas por usuario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&gt; 5 por usuario/mes</w:t>
            </w:r>
          </w:p>
        </w:tc>
      </w:tr>
      <w:t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NPS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Net Promoter Score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&gt; 40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Requerimientos Funcionales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Módulo de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RF-01: Registro con correo y contraseña (mín. 6 caracteres)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RF-02: Inicio de sesión con cuenta Google (OAuth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RF-03: Gestión de tres roles: admin, agricultor,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RF-04: Persistencia de sesión con opción 'Mantener sesión iniciada'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RF-05: Creación automática de documento en Firestore al registrarse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Módulo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RF-06: Saludo personalizado con nombre del usuario y fecha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RF-07: Temperatura y condición climática de la primera finca registrada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RF-08: Conteo de tareas pendientes del día con indicador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RF-09: Número de fincas y hectáreas totales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RF-10: Alertas automáticas de clima (lluvia &gt; 30mm, temp &lt; 10°C)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RF-11: Botón para generar informe PDF del estado de la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RF-12: Tarjeta de soporte con acceso a WhatsApp, correo y CultIA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Módulo CultIA — Asistente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RF-13: Envío de mensajes de texto con respuestas agronómicas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RF-14: Subida de fotos desde cámara o galería para análisis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RF-15: Identificación de plagas, enfermedades y deficiencias en imágenes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RF-16: Conocimiento de agricultura de Costa Rica y más de 50 cultivos mundiales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RF-17: Personalización de respuestas con datos reales de las fincas del usuario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RF-18: Inicio de nueva conversación en cualquier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RF-19: Chips de preguntas rápidas personalizadas según el cultivo del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RF-20: Límite de 30 consultas por hora por usuario para controlar costos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Módulo Fincas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RF-21: Registro de nombre, cultivo, provincia, cantón y área de cada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RF-22: Dibujo de polígono sobre mapa satelital interactivo (Leaflet.js)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RF-23: Cálculo automático de hectáreas al cerrar el polígono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RF-24: Mapa general con todas las fincas en colores diferentes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RF-25: Búsqueda de ubicaciones por nombre con geocoding Nominatim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RF-26: Botón de geolocalización GPS para centrar el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RF-27: Toggle entre mapa oscuro (CartoDB Dark) y vista satélite (Esri)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3.5 Módulo Clima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RF-28: Temperatura actual, máxima, mínima y condición del cielo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RF-29: Probabilidad de lluvia y milímetros acumulados del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RF-30: Pronóstico hora a hora para las próximas 24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RF-31: Gráfico de temperatura y precipitación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RF-32: Alertas automáticas en el dashboard para condiciones extremas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3.6 Módulo Empleados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RF-33: Registro con nombre, rol, cédula, salario, jornada y 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RF-34: Creación de cuenta Firebase Auth con correo y contraseña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RF-35: Generador automático de contraseñas seguras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RF-36: Asignación de tareas a empleados desde su tarjeta de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RF-37: El empleado puede ver sus tareas, clima, fincas y CultIA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RF-38: El empleado NO puede acceder a registros financieros ni editar fincas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3.7 Módulo Registros Contables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RF-39: Registro de cosechas, ventas y gastos con monto, finca, nota y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RF-40: Gráfico de barras de ingresos vs gastos de los últimos 6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RF-41: Filtro por mes y tipo de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RF-42: Exportación a CSV compatible con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RF-43: Exportación a PDF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3.8 Módulo Tienda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RF-44: Catálogo de 30 productos en 3 categorías (IoT, biodegradables, servicios)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RF-45: Carrito de compras con persistencia entre sesiones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RF-46: Checkout por WhatsApp con mensaje de pedido generado automáticamente</w:t>
      </w:r>
    </w:p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Requerimientos No Funcionales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Criterio de Aceptación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Tiempo de carga inicial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&lt; 3 segundos en 4G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Uptime del servicio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&gt; 99% mensual (Firebase SLA)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Usuarios concurrentes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Hasta 1000 sin degradación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Tokens JWT RS256 + Firebase Auth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Datos en tránsito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TLS 1.3 en todas las comunicaciones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Usabilidad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Diseño responsive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Funcional en pantallas desde 320px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Navegadores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Chrome 80+, Firefox 75+, Safari 14+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Offline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Modo sin internet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Service Worker caché v13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Privacidad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Protección de datos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Datos solo accesibles por el dueño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Restricciones y Supuestos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Restricciones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Presupuesto inicial cero — únicamente servicios gratuitos o freemium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Equipo de 3 personas estudiantes con tiempo limitado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 app debe funcionar en Android con Chrome (mercado objetivo 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La API de Anthropic tiene costo por token — limitado a 30 mensajes/hora/usuario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Supuestos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Los agricultores tienen acceso a un celular con internet básico (datos móviles)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Los usuarios pueden leer y escribir en español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Firebase y Railway mantendrán sus planes gratuitos durante el desarrollo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Los sensores IoT ESP32 estarán disponibles en la versión 3.0 del proyecto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D399" w:sz="4" w:space="3"/>
      </w:pBdr>
    </w:pPr>
    <w:r>
      <w:rPr>
        <w:rFonts w:ascii="DM Sans" w:cs="DM Sans" w:eastAsia="DM Sans" w:hAnsi="DM Sans"/>
        <w:color w:val="9CA3AF"/>
        <w:sz w:val="17"/>
        <w:szCs w:val="17"/>
      </w:rPr>
      <w:t xml:space="preserve">Cultyra  ·  CTP José Figueres Ferrer  ·  CORVEC 2026          Pág. </w:t>
    </w:r>
    <w:r>
      <w:rPr>
        <w:rFonts w:ascii="DM Sans" w:cs="DM Sans" w:eastAsia="DM Sans" w:hAnsi="DM Sans"/>
        <w:color w:val="34D3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CA3AF"/>
        <w:sz w:val="17"/>
        <w:szCs w:val="17"/>
      </w:rPr>
      <w:t xml:space="preserve"> / </w:t>
    </w:r>
    <w:r>
      <w:rPr>
        <w:rFonts w:ascii="DM Sans" w:cs="DM Sans" w:eastAsia="DM Sans" w:hAnsi="DM Sans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4" w:space="3"/>
      </w:pBdr>
      <w:jc w:val="right"/>
    </w:pPr>
    <w:r>
      <w:rPr>
        <w:rFonts w:ascii="DM Sans" w:cs="DM Sans" w:eastAsia="DM Sans" w:hAnsi="DM Sans"/>
        <w:color w:val="34D399"/>
        <w:sz w:val="17"/>
        <w:szCs w:val="17"/>
      </w:rPr>
      <w:t xml:space="preserve">CULTYRA  ·  </w:t>
    </w:r>
    <w:r>
      <w:rPr>
        <w:rFonts w:ascii="DM Sans" w:cs="DM Sans" w:eastAsia="DM Sans" w:hAnsi="DM Sans"/>
        <w:color w:val="9CA3AF"/>
        <w:sz w:val="17"/>
        <w:szCs w:val="17"/>
      </w:rPr>
      <w:t xml:space="preserve">Documento de Requerimientos del Producto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2026-06-29T13:28:39.727Z</dcterms:created>
  <dcterms:modified xsi:type="dcterms:W3CDTF">2026-06-29T13:28:39.740Z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