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A1307" w:rsidRPr="000953AF" w:rsidTr="00BA1307">
        <w:tc>
          <w:tcPr>
            <w:tcW w:w="8494" w:type="dxa"/>
            <w:gridSpan w:val="2"/>
            <w:shd w:val="clear" w:color="auto" w:fill="C5E0B3" w:themeFill="accent6" w:themeFillTint="66"/>
          </w:tcPr>
          <w:p w:rsidR="00BA1307" w:rsidRPr="00BA1307" w:rsidRDefault="00BA1307" w:rsidP="003A590A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5663" w:type="dxa"/>
          </w:tcPr>
          <w:p w:rsidR="00BA1307" w:rsidRPr="000953AF" w:rsidRDefault="00BE2FDF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01/07/2014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5663" w:type="dxa"/>
          </w:tcPr>
          <w:p w:rsidR="00BA1307" w:rsidRPr="000953AF" w:rsidRDefault="00BE2FDF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Paula Pedrosa</w:t>
            </w:r>
          </w:p>
        </w:tc>
      </w:tr>
      <w:tr w:rsidR="00BA1307" w:rsidRPr="000953AF" w:rsidTr="00BA1307">
        <w:tc>
          <w:tcPr>
            <w:tcW w:w="2831" w:type="dxa"/>
            <w:vMerge w:val="restart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5663" w:type="dxa"/>
          </w:tcPr>
          <w:p w:rsidR="00BA1307" w:rsidRPr="000953AF" w:rsidRDefault="00BE2FDF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Antonio Herrera</w:t>
            </w:r>
          </w:p>
        </w:tc>
      </w:tr>
      <w:tr w:rsidR="00BA1307" w:rsidRPr="000953AF" w:rsidTr="00BA1307">
        <w:tc>
          <w:tcPr>
            <w:tcW w:w="2831" w:type="dxa"/>
            <w:vMerge/>
            <w:shd w:val="clear" w:color="auto" w:fill="C5E0B3" w:themeFill="accent6" w:themeFillTint="66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A67D37" w:rsidRPr="000953AF" w:rsidTr="00BA1307">
        <w:tc>
          <w:tcPr>
            <w:tcW w:w="2831" w:type="dxa"/>
            <w:shd w:val="clear" w:color="auto" w:fill="C5E0B3" w:themeFill="accent6" w:themeFillTint="66"/>
          </w:tcPr>
          <w:p w:rsidR="00A67D37" w:rsidRPr="000953AF" w:rsidRDefault="00A67D37" w:rsidP="00A67D3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5663" w:type="dxa"/>
          </w:tcPr>
          <w:p w:rsidR="00A67D37" w:rsidRPr="00C55802" w:rsidRDefault="00BE2FDF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Clases DAOCancha, DAOEdicion, DAOEstado, </w:t>
            </w:r>
            <w:r w:rsidRPr="00BE2FDF">
              <w:rPr>
                <w:rFonts w:ascii="Calibri Light" w:hAnsi="Calibri Light"/>
              </w:rPr>
              <w:t>DAOTipoSuperficie</w:t>
            </w:r>
            <w:r>
              <w:rPr>
                <w:rFonts w:ascii="Calibri Light" w:hAnsi="Calibri Light"/>
              </w:rPr>
              <w:t xml:space="preserve">, </w:t>
            </w:r>
            <w:r w:rsidRPr="00BE2FDF">
              <w:rPr>
                <w:rFonts w:ascii="Calibri Light" w:hAnsi="Calibri Light"/>
              </w:rPr>
              <w:t>DAOTipoUsuario</w:t>
            </w:r>
            <w:r>
              <w:rPr>
                <w:rFonts w:ascii="Calibri Light" w:hAnsi="Calibri Light"/>
              </w:rPr>
              <w:t xml:space="preserve">, </w:t>
            </w:r>
            <w:r w:rsidRPr="00BE2FDF">
              <w:rPr>
                <w:rFonts w:ascii="Calibri Light" w:hAnsi="Calibri Light"/>
              </w:rPr>
              <w:t>DAOTorneo</w:t>
            </w:r>
            <w:r>
              <w:rPr>
                <w:rFonts w:ascii="Calibri Light" w:hAnsi="Calibri Light"/>
              </w:rPr>
              <w:t xml:space="preserve">, </w:t>
            </w:r>
            <w:r w:rsidRPr="00BE2FDF">
              <w:rPr>
                <w:rFonts w:ascii="Calibri Light" w:hAnsi="Calibri Light"/>
              </w:rPr>
              <w:t>DAOUsuario</w:t>
            </w:r>
            <w:r>
              <w:rPr>
                <w:rFonts w:ascii="Calibri Light" w:hAnsi="Calibri Light"/>
              </w:rPr>
              <w:t>. (Sólo los métodos de las clases indicadas que el autor sea Paula Pedrosa</w:t>
            </w:r>
            <w:bookmarkStart w:id="0" w:name="_GoBack"/>
            <w:bookmarkEnd w:id="0"/>
            <w:r>
              <w:rPr>
                <w:rFonts w:ascii="Calibri Light" w:hAnsi="Calibri Light"/>
              </w:rPr>
              <w:t>)</w:t>
            </w:r>
          </w:p>
        </w:tc>
      </w:tr>
    </w:tbl>
    <w:p w:rsidR="00083477" w:rsidRDefault="00083477"/>
    <w:tbl>
      <w:tblPr>
        <w:tblStyle w:val="Tablaconcuadrcula"/>
        <w:tblW w:w="10087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704"/>
        <w:gridCol w:w="1105"/>
        <w:gridCol w:w="4849"/>
        <w:gridCol w:w="2097"/>
        <w:gridCol w:w="1332"/>
      </w:tblGrid>
      <w:tr w:rsidR="00BA1307" w:rsidRPr="00BA1307" w:rsidTr="00C55802">
        <w:tc>
          <w:tcPr>
            <w:tcW w:w="10087" w:type="dxa"/>
            <w:gridSpan w:val="5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Hallazgos</w:t>
            </w: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Línea N°</w:t>
            </w:r>
          </w:p>
        </w:tc>
        <w:tc>
          <w:tcPr>
            <w:tcW w:w="4849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(Mayor – Menor – Cosmético)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:rsidR="00C55802" w:rsidRPr="00BA1307" w:rsidRDefault="00C55802" w:rsidP="00C55802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Versión</w:t>
            </w:r>
            <w:r>
              <w:rPr>
                <w:rFonts w:ascii="Calibri Light" w:hAnsi="Calibri Light"/>
              </w:rPr>
              <w:t xml:space="preserve"> del Código</w:t>
            </w: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084ECA" w:rsidP="00083477">
      <w:pPr>
        <w:tabs>
          <w:tab w:val="left" w:pos="6600"/>
        </w:tabs>
      </w:pPr>
    </w:p>
    <w:sectPr w:rsidR="000D51C1" w:rsidRPr="00083477" w:rsidSect="00083477">
      <w:headerReference w:type="default" r:id="rId6"/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ECA" w:rsidRDefault="00084ECA" w:rsidP="00083477">
      <w:pPr>
        <w:spacing w:after="0" w:line="240" w:lineRule="auto"/>
      </w:pPr>
      <w:r>
        <w:separator/>
      </w:r>
    </w:p>
  </w:endnote>
  <w:endnote w:type="continuationSeparator" w:id="0">
    <w:p w:rsidR="00084ECA" w:rsidRDefault="00084ECA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E2FDF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ECA" w:rsidRDefault="00084ECA" w:rsidP="00083477">
      <w:pPr>
        <w:spacing w:after="0" w:line="240" w:lineRule="auto"/>
      </w:pPr>
      <w:r>
        <w:separator/>
      </w:r>
    </w:p>
  </w:footnote>
  <w:footnote w:type="continuationSeparator" w:id="0">
    <w:p w:rsidR="00084ECA" w:rsidRDefault="00084ECA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4ECA"/>
    <w:rsid w:val="00242BDD"/>
    <w:rsid w:val="003360C5"/>
    <w:rsid w:val="0046145F"/>
    <w:rsid w:val="0060503E"/>
    <w:rsid w:val="007423EC"/>
    <w:rsid w:val="00A67D37"/>
    <w:rsid w:val="00BA1307"/>
    <w:rsid w:val="00BE2FDF"/>
    <w:rsid w:val="00C55802"/>
    <w:rsid w:val="00D36942"/>
    <w:rsid w:val="00E463CD"/>
    <w:rsid w:val="00E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7263010-F102-4E9C-A2D8-36D3672E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3</cp:revision>
  <dcterms:created xsi:type="dcterms:W3CDTF">2014-05-19T20:45:00Z</dcterms:created>
  <dcterms:modified xsi:type="dcterms:W3CDTF">2014-07-01T22:25:00Z</dcterms:modified>
</cp:coreProperties>
</file>