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:rsidR="000B2CDD" w:rsidRDefault="0029515B">
          <w:r w:rsidRPr="009372CD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09BBE2A0" wp14:editId="07F1DB9C">
                <wp:simplePos x="0" y="0"/>
                <wp:positionH relativeFrom="margin">
                  <wp:align>left</wp:align>
                </wp:positionH>
                <wp:positionV relativeFrom="paragraph">
                  <wp:posOffset>-1289</wp:posOffset>
                </wp:positionV>
                <wp:extent cx="1820723" cy="1838811"/>
                <wp:effectExtent l="0" t="0" r="0" b="0"/>
                <wp:wrapNone/>
                <wp:docPr id="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723" cy="1838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372CD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71A9FC4" wp14:editId="537012BF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-518615</wp:posOffset>
                    </wp:positionV>
                    <wp:extent cx="6837528" cy="7315200"/>
                    <wp:effectExtent l="0" t="0" r="0" b="0"/>
                    <wp:wrapNone/>
                    <wp:docPr id="122" name="Cuadro de texto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7528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AR"/>
                                  </w:rPr>
                                  <w:alias w:val="Título"/>
                                  <w:tag w:val=""/>
                                  <w:id w:val="-64682300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CDD" w:rsidRPr="000B2CDD" w:rsidRDefault="00E048E7">
                                    <w:pPr>
                                      <w:pStyle w:val="Sinespaciado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>REGLAS DE NOMBRADO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537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9204121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CDD" w:rsidRPr="000B2CDD" w:rsidRDefault="00E048E7">
                                    <w:pPr>
                                      <w:pStyle w:val="Sinespaciado"/>
                                      <w:spacing w:before="240"/>
                                      <w:rPr>
                                        <w:caps/>
                                        <w:color w:val="63A537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537" w:themeColor="text2"/>
                                        <w:sz w:val="36"/>
                                        <w:szCs w:val="36"/>
                                      </w:rPr>
                                      <w:t>PROGRAMACION Y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71A9F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2" o:spid="_x0000_s1026" type="#_x0000_t202" style="position:absolute;margin-left:-35.45pt;margin-top:-40.85pt;width:538.4pt;height:8in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  <w:lang w:val="es-AR"/>
                            </w:rPr>
                            <w:alias w:val="Título"/>
                            <w:tag w:val=""/>
                            <w:id w:val="-6468230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B2CDD" w:rsidRPr="000B2CDD" w:rsidRDefault="00E048E7">
                              <w:pPr>
                                <w:pStyle w:val="Sinespaciado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AR"/>
                                </w:rPr>
                                <w:t>REGLAS DE NOMBRADO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537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9204121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2CDD" w:rsidRPr="000B2CDD" w:rsidRDefault="00E048E7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63A537" w:themeColor="text2"/>
                                  <w:sz w:val="36"/>
                                  <w:szCs w:val="36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63A537" w:themeColor="text2"/>
                                  <w:sz w:val="36"/>
                                  <w:szCs w:val="36"/>
                                </w:rPr>
                                <w:t>PROGRAMACION Y BASES DE DATOS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0B2CDD" w:rsidRDefault="009372CD">
          <w:pPr>
            <w:rPr>
              <w:rFonts w:ascii="Corbel" w:eastAsiaTheme="majorEastAsia" w:hAnsi="Corbel" w:cstheme="majorBidi"/>
              <w:caps/>
              <w:noProof/>
              <w:color w:val="099BDD"/>
              <w:spacing w:val="10"/>
              <w:sz w:val="52"/>
              <w:szCs w:val="52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79368108" wp14:editId="3B0109E4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6340746</wp:posOffset>
                    </wp:positionV>
                    <wp:extent cx="6858000" cy="206591"/>
                    <wp:effectExtent l="0" t="0" r="0" b="3175"/>
                    <wp:wrapNone/>
                    <wp:docPr id="120" name="Rectángulo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065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F8CA95" id="Rectángulo 120" o:spid="_x0000_s1026" style="position:absolute;margin-left:-35.45pt;margin-top:499.25pt;width:540pt;height:16.2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" fillcolor="#404040 [2429]" stroked="f" strokeweight="1pt"/>
                </w:pict>
              </mc:Fallback>
            </mc:AlternateContent>
          </w:r>
          <w:r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1E53E94" wp14:editId="429E89EF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6529885</wp:posOffset>
                    </wp:positionV>
                    <wp:extent cx="6858000" cy="1832725"/>
                    <wp:effectExtent l="0" t="0" r="0" b="0"/>
                    <wp:wrapNone/>
                    <wp:docPr id="121" name="Rectángulo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32725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2CDD" w:rsidRPr="000B2CDD" w:rsidRDefault="008F7DA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Que Golazo</w:t>
                                </w:r>
                              </w:p>
                              <w:p w:rsidR="000B2CDD" w:rsidRPr="000B2CDD" w:rsidRDefault="009372CD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  <w:r w:rsidRPr="009372CD"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Sistema de gesti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ón de Campeonatos de Futbol</w:t>
                                </w:r>
                                <w:r w:rsidR="000B2CDD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  <w:alias w:val="Dirección"/>
                                    <w:tag w:val=""/>
                                    <w:id w:val="108234086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9372CD"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  <w:t>UTN FRC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1E53E94" id="Rectángulo 121" o:spid="_x0000_s1027" style="position:absolute;margin-left:-35.45pt;margin-top:514.15pt;width:540pt;height:144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0B2CDD" w:rsidRPr="000B2CDD" w:rsidRDefault="008F7DA3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  <w:t>Que Golazo</w:t>
                          </w:r>
                        </w:p>
                        <w:p w:rsidR="000B2CDD" w:rsidRPr="000B2CDD" w:rsidRDefault="009372CD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  <w:r w:rsidRPr="009372CD"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t>Sistema de gesti</w:t>
                          </w:r>
                          <w:r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t>ón de Campeonatos de Futbol</w:t>
                          </w:r>
                          <w:r w:rsidR="000B2CDD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  <w:alias w:val="Dirección"/>
                              <w:tag w:val=""/>
                              <w:id w:val="108234086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9372CD"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  <w:t>UTN FRC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="000B2CDD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p w:rsidR="00D529AB" w:rsidRPr="00C565CB" w:rsidRDefault="00E048E7" w:rsidP="009372CD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base de datos</w:t>
      </w:r>
    </w:p>
    <w:p w:rsidR="00E048E7" w:rsidRPr="00E048E7" w:rsidRDefault="00E048E7" w:rsidP="00E048E7">
      <w:pPr>
        <w:spacing w:before="0" w:after="0" w:line="276" w:lineRule="auto"/>
        <w:rPr>
          <w:rFonts w:ascii="Calibri" w:eastAsia="Calibri" w:hAnsi="Calibri" w:cs="Times New Roman"/>
          <w:lang w:val="es-AR" w:eastAsia="en-US"/>
        </w:rPr>
      </w:pPr>
      <w:r w:rsidRPr="00E048E7">
        <w:rPr>
          <w:rFonts w:ascii="Calibri" w:eastAsia="Calibri" w:hAnsi="Calibri" w:cs="Times New Roman"/>
          <w:b/>
          <w:lang w:val="es-AR" w:eastAsia="en-US"/>
        </w:rPr>
        <w:t>Nombre de las tablas:</w:t>
      </w:r>
      <w:r w:rsidRPr="00E048E7">
        <w:rPr>
          <w:rFonts w:ascii="Calibri" w:eastAsia="Calibri" w:hAnsi="Calibri" w:cs="Times New Roman"/>
          <w:lang w:val="es-AR" w:eastAsia="en-US"/>
        </w:rPr>
        <w:t xml:space="preserve"> </w:t>
      </w:r>
      <w:proofErr w:type="spellStart"/>
      <w:r w:rsidRPr="00E048E7">
        <w:rPr>
          <w:rFonts w:ascii="Calibri" w:eastAsia="Calibri" w:hAnsi="Calibri" w:cs="Times New Roman"/>
          <w:lang w:val="es-AR" w:eastAsia="en-US"/>
        </w:rPr>
        <w:t>UperCamelCase</w:t>
      </w:r>
      <w:proofErr w:type="spellEnd"/>
      <w:r w:rsidRPr="00E048E7">
        <w:rPr>
          <w:rFonts w:ascii="Calibri" w:eastAsia="Calibri" w:hAnsi="Calibri" w:cs="Times New Roman"/>
          <w:lang w:val="es-AR" w:eastAsia="en-US"/>
        </w:rPr>
        <w:t xml:space="preserve"> y los nombres siempre en plural. (Equipos, Jugadores, </w:t>
      </w:r>
      <w:proofErr w:type="spellStart"/>
      <w:r w:rsidRPr="00E048E7">
        <w:rPr>
          <w:rFonts w:ascii="Calibri" w:eastAsia="Calibri" w:hAnsi="Calibri" w:cs="Times New Roman"/>
          <w:lang w:val="es-AR" w:eastAsia="en-US"/>
        </w:rPr>
        <w:t>JugadoresXEquipo</w:t>
      </w:r>
      <w:proofErr w:type="spellEnd"/>
      <w:r w:rsidRPr="00E048E7">
        <w:rPr>
          <w:rFonts w:ascii="Calibri" w:eastAsia="Calibri" w:hAnsi="Calibri" w:cs="Times New Roman"/>
          <w:lang w:val="es-AR" w:eastAsia="en-US"/>
        </w:rPr>
        <w:t>)</w:t>
      </w:r>
      <w:r w:rsidRPr="00E048E7">
        <w:rPr>
          <w:rFonts w:ascii="Calibri" w:eastAsia="Calibri" w:hAnsi="Calibri" w:cs="Times New Roman"/>
          <w:lang w:val="es-AR" w:eastAsia="en-US"/>
        </w:rPr>
        <w:br/>
      </w:r>
      <w:r w:rsidRPr="00E048E7">
        <w:rPr>
          <w:rFonts w:ascii="Calibri" w:eastAsia="Calibri" w:hAnsi="Calibri" w:cs="Times New Roman"/>
          <w:b/>
          <w:lang w:val="es-AR" w:eastAsia="en-US"/>
        </w:rPr>
        <w:t>Atributos de las tablas:</w:t>
      </w:r>
      <w:r w:rsidRPr="00E048E7">
        <w:rPr>
          <w:rFonts w:ascii="Calibri" w:eastAsia="Calibri" w:hAnsi="Calibri" w:cs="Times New Roman"/>
          <w:lang w:val="es-AR" w:eastAsia="en-US"/>
        </w:rPr>
        <w:t xml:space="preserve"> </w:t>
      </w:r>
      <w:proofErr w:type="spellStart"/>
      <w:r w:rsidRPr="00E048E7">
        <w:rPr>
          <w:rFonts w:ascii="Calibri" w:eastAsia="Calibri" w:hAnsi="Calibri" w:cs="Times New Roman"/>
          <w:lang w:val="es-AR" w:eastAsia="en-US"/>
        </w:rPr>
        <w:t>camelCase</w:t>
      </w:r>
      <w:proofErr w:type="spellEnd"/>
      <w:r w:rsidRPr="00E048E7">
        <w:rPr>
          <w:rFonts w:ascii="Calibri" w:eastAsia="Calibri" w:hAnsi="Calibri" w:cs="Times New Roman"/>
          <w:lang w:val="es-AR" w:eastAsia="en-US"/>
        </w:rPr>
        <w:t xml:space="preserve"> (nombre, goles, </w:t>
      </w:r>
      <w:proofErr w:type="spellStart"/>
      <w:r w:rsidRPr="00E048E7">
        <w:rPr>
          <w:rFonts w:ascii="Calibri" w:eastAsia="Calibri" w:hAnsi="Calibri" w:cs="Times New Roman"/>
          <w:lang w:val="es-AR" w:eastAsia="en-US"/>
        </w:rPr>
        <w:t>cantidadDePartidos</w:t>
      </w:r>
      <w:proofErr w:type="spellEnd"/>
      <w:r w:rsidRPr="00E048E7">
        <w:rPr>
          <w:rFonts w:ascii="Calibri" w:eastAsia="Calibri" w:hAnsi="Calibri" w:cs="Times New Roman"/>
          <w:lang w:val="es-AR" w:eastAsia="en-US"/>
        </w:rPr>
        <w:t>)</w:t>
      </w:r>
    </w:p>
    <w:p w:rsidR="00E048E7" w:rsidRPr="00E048E7" w:rsidRDefault="00E048E7" w:rsidP="00E048E7">
      <w:pPr>
        <w:spacing w:before="0" w:after="0" w:line="276" w:lineRule="auto"/>
        <w:rPr>
          <w:rFonts w:ascii="Calibri" w:eastAsia="Calibri" w:hAnsi="Calibri" w:cs="Times New Roman"/>
          <w:lang w:val="es-AR" w:eastAsia="en-US"/>
        </w:rPr>
      </w:pPr>
      <w:r w:rsidRPr="00E048E7">
        <w:rPr>
          <w:rFonts w:ascii="Calibri" w:eastAsia="Calibri" w:hAnsi="Calibri" w:cs="Times New Roman"/>
          <w:b/>
          <w:lang w:val="es-AR" w:eastAsia="en-US"/>
        </w:rPr>
        <w:t>Claves primarias:</w:t>
      </w:r>
      <w:r w:rsidRPr="00E048E7">
        <w:rPr>
          <w:rFonts w:ascii="Calibri" w:eastAsia="Calibri" w:hAnsi="Calibri" w:cs="Times New Roman"/>
          <w:lang w:val="es-AR" w:eastAsia="en-US"/>
        </w:rPr>
        <w:t xml:space="preserve"> “id”+ el nombre de la tabla en singular (</w:t>
      </w:r>
      <w:proofErr w:type="spellStart"/>
      <w:r w:rsidRPr="00E048E7">
        <w:rPr>
          <w:rFonts w:ascii="Calibri" w:eastAsia="Calibri" w:hAnsi="Calibri" w:cs="Times New Roman"/>
          <w:lang w:val="es-AR" w:eastAsia="en-US"/>
        </w:rPr>
        <w:t>idJugador</w:t>
      </w:r>
      <w:proofErr w:type="spellEnd"/>
      <w:r w:rsidRPr="00E048E7">
        <w:rPr>
          <w:rFonts w:ascii="Calibri" w:eastAsia="Calibri" w:hAnsi="Calibri" w:cs="Times New Roman"/>
          <w:lang w:val="es-AR" w:eastAsia="en-US"/>
        </w:rPr>
        <w:t xml:space="preserve">, </w:t>
      </w:r>
      <w:proofErr w:type="spellStart"/>
      <w:proofErr w:type="gramStart"/>
      <w:r w:rsidRPr="00E048E7">
        <w:rPr>
          <w:rFonts w:ascii="Calibri" w:eastAsia="Calibri" w:hAnsi="Calibri" w:cs="Times New Roman"/>
          <w:lang w:val="es-AR" w:eastAsia="en-US"/>
        </w:rPr>
        <w:t>idCampeonato</w:t>
      </w:r>
      <w:proofErr w:type="spellEnd"/>
      <w:r w:rsidRPr="00E048E7">
        <w:rPr>
          <w:rFonts w:ascii="Calibri" w:eastAsia="Calibri" w:hAnsi="Calibri" w:cs="Times New Roman"/>
          <w:lang w:val="es-AR" w:eastAsia="en-US"/>
        </w:rPr>
        <w:t xml:space="preserve"> )</w:t>
      </w:r>
      <w:proofErr w:type="gramEnd"/>
      <w:r w:rsidRPr="00E048E7">
        <w:rPr>
          <w:rFonts w:ascii="Calibri" w:eastAsia="Calibri" w:hAnsi="Calibri" w:cs="Times New Roman"/>
          <w:lang w:val="es-AR" w:eastAsia="en-US"/>
        </w:rPr>
        <w:t xml:space="preserve"> </w:t>
      </w:r>
    </w:p>
    <w:p w:rsidR="00E048E7" w:rsidRPr="00E048E7" w:rsidRDefault="00E048E7" w:rsidP="00E048E7">
      <w:pPr>
        <w:spacing w:before="0" w:after="0" w:line="276" w:lineRule="auto"/>
        <w:rPr>
          <w:rFonts w:ascii="Calibri" w:eastAsia="Calibri" w:hAnsi="Calibri" w:cs="Times New Roman"/>
          <w:lang w:val="es-AR" w:eastAsia="en-US"/>
        </w:rPr>
      </w:pPr>
      <w:r w:rsidRPr="00E048E7">
        <w:rPr>
          <w:rFonts w:ascii="Calibri" w:eastAsia="Calibri" w:hAnsi="Calibri" w:cs="Times New Roman"/>
          <w:b/>
          <w:lang w:val="es-AR" w:eastAsia="en-US"/>
        </w:rPr>
        <w:t>Claves foráneas</w:t>
      </w:r>
      <w:r w:rsidRPr="00E048E7">
        <w:rPr>
          <w:rFonts w:ascii="Calibri" w:eastAsia="Calibri" w:hAnsi="Calibri" w:cs="Times New Roman"/>
          <w:lang w:val="es-AR" w:eastAsia="en-US"/>
        </w:rPr>
        <w:t xml:space="preserve">: exactamente igual que la clave primaria a la que referencia. </w:t>
      </w:r>
    </w:p>
    <w:p w:rsidR="008F7DA3" w:rsidRPr="00C565CB" w:rsidRDefault="00E048E7" w:rsidP="008F7DA3">
      <w:pPr>
        <w:pStyle w:val="Ttulo1"/>
        <w:rPr>
          <w:noProof/>
          <w:lang w:val="es-ES"/>
        </w:rPr>
      </w:pPr>
      <w:r>
        <w:rPr>
          <w:noProof/>
          <w:lang w:val="es-ES"/>
        </w:rPr>
        <w:t>PROGRAMACION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Nombre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clases</w:t>
      </w:r>
      <w:proofErr w:type="spellEnd"/>
      <w:r>
        <w:rPr>
          <w:b/>
        </w:rPr>
        <w:t xml:space="preserve">: </w:t>
      </w:r>
      <w:proofErr w:type="spellStart"/>
      <w:r>
        <w:t>UperCamelCase</w:t>
      </w:r>
      <w:proofErr w:type="spellEnd"/>
      <w:r>
        <w:t xml:space="preserve"> en singular (</w:t>
      </w:r>
      <w:proofErr w:type="spellStart"/>
      <w:r>
        <w:t>Equipo</w:t>
      </w:r>
      <w:proofErr w:type="spellEnd"/>
      <w:r>
        <w:t xml:space="preserve">, </w:t>
      </w:r>
      <w:proofErr w:type="spellStart"/>
      <w:r>
        <w:t>GestorEquipo</w:t>
      </w:r>
      <w:proofErr w:type="spellEnd"/>
      <w:r>
        <w:t xml:space="preserve">, </w:t>
      </w:r>
      <w:proofErr w:type="spellStart"/>
      <w:r>
        <w:t>Cancha</w:t>
      </w:r>
      <w:proofErr w:type="spellEnd"/>
      <w:r>
        <w:t>)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Nombre</w:t>
      </w:r>
      <w:proofErr w:type="spellEnd"/>
      <w:r>
        <w:rPr>
          <w:b/>
        </w:rPr>
        <w:t xml:space="preserve"> de los </w:t>
      </w:r>
      <w:proofErr w:type="spellStart"/>
      <w:r>
        <w:rPr>
          <w:b/>
        </w:rPr>
        <w:t>atributos</w:t>
      </w:r>
      <w:proofErr w:type="spellEnd"/>
      <w:r>
        <w:rPr>
          <w:b/>
        </w:rPr>
        <w:t xml:space="preserve">: </w:t>
      </w:r>
      <w:proofErr w:type="spellStart"/>
      <w:r>
        <w:t>camelCase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aquellas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persistencia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en el </w:t>
      </w:r>
      <w:proofErr w:type="spellStart"/>
      <w:r>
        <w:t>código</w:t>
      </w:r>
      <w:proofErr w:type="spellEnd"/>
      <w:r>
        <w:t xml:space="preserve"> C# y en el </w:t>
      </w:r>
      <w:proofErr w:type="spellStart"/>
      <w:r>
        <w:t>nombre</w:t>
      </w:r>
      <w:proofErr w:type="spellEnd"/>
      <w:r>
        <w:t xml:space="preserve"> en la base de </w:t>
      </w:r>
      <w:proofErr w:type="spellStart"/>
      <w:r>
        <w:t>datos</w:t>
      </w:r>
      <w:proofErr w:type="spellEnd"/>
      <w:r>
        <w:t>.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Ennumerados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constantes</w:t>
      </w:r>
      <w:proofErr w:type="spellEnd"/>
      <w:r>
        <w:rPr>
          <w:b/>
        </w:rPr>
        <w:t xml:space="preserve">: </w:t>
      </w:r>
      <w:proofErr w:type="spellStart"/>
      <w:r>
        <w:t>mayúsculas</w:t>
      </w:r>
      <w:proofErr w:type="spellEnd"/>
      <w:r>
        <w:t xml:space="preserve"> </w:t>
      </w:r>
      <w:proofErr w:type="spellStart"/>
      <w:r>
        <w:t>separadas</w:t>
      </w:r>
      <w:proofErr w:type="spellEnd"/>
      <w:r>
        <w:t xml:space="preserve"> con </w:t>
      </w:r>
      <w:proofErr w:type="spellStart"/>
      <w:r>
        <w:t>guines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(CESPED, MOSAICOS, </w:t>
      </w:r>
      <w:proofErr w:type="gramStart"/>
      <w:r>
        <w:t>TIPO</w:t>
      </w:r>
      <w:proofErr w:type="gramEnd"/>
      <w:r>
        <w:t>_DE_CANCHA)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Vectores</w:t>
      </w:r>
      <w:proofErr w:type="spellEnd"/>
      <w:r>
        <w:rPr>
          <w:b/>
        </w:rPr>
        <w:t xml:space="preserve">: </w:t>
      </w:r>
      <w:r>
        <w:t>vector+ “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” </w:t>
      </w:r>
      <w:proofErr w:type="gramStart"/>
      <w:r>
        <w:t xml:space="preserve">( </w:t>
      </w:r>
      <w:proofErr w:type="spellStart"/>
      <w:r>
        <w:t>vectorEquipos</w:t>
      </w:r>
      <w:proofErr w:type="spellEnd"/>
      <w:proofErr w:type="gramEnd"/>
      <w:r>
        <w:t>)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Listas</w:t>
      </w:r>
      <w:proofErr w:type="spellEnd"/>
      <w:r>
        <w:rPr>
          <w:b/>
        </w:rPr>
        <w:t xml:space="preserve">: </w:t>
      </w:r>
      <w:proofErr w:type="spellStart"/>
      <w:r>
        <w:t>lista</w:t>
      </w:r>
      <w:proofErr w:type="spellEnd"/>
      <w:r>
        <w:t>+ “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>” (</w:t>
      </w:r>
      <w:proofErr w:type="spellStart"/>
      <w:r>
        <w:t>listaJugadores</w:t>
      </w:r>
      <w:proofErr w:type="spellEnd"/>
      <w:r>
        <w:t>)</w:t>
      </w:r>
    </w:p>
    <w:p w:rsidR="00E048E7" w:rsidRDefault="00E048E7" w:rsidP="00E048E7">
      <w:pPr>
        <w:spacing w:after="0"/>
        <w:rPr>
          <w:b/>
        </w:rPr>
      </w:pPr>
      <w:proofErr w:type="spellStart"/>
      <w:r>
        <w:rPr>
          <w:b/>
        </w:rPr>
        <w:t>Métodos</w:t>
      </w:r>
      <w:proofErr w:type="spellEnd"/>
      <w:r>
        <w:rPr>
          <w:b/>
        </w:rPr>
        <w:t xml:space="preserve">: </w:t>
      </w:r>
      <w:proofErr w:type="spellStart"/>
      <w:r>
        <w:t>camelCase</w:t>
      </w:r>
      <w:proofErr w:type="spellEnd"/>
      <w:r>
        <w:t xml:space="preserve"> (</w:t>
      </w:r>
      <w:proofErr w:type="spellStart"/>
      <w:proofErr w:type="gramStart"/>
      <w:r>
        <w:t>agregarEquipo</w:t>
      </w:r>
      <w:proofErr w:type="spellEnd"/>
      <w:r>
        <w:t>(</w:t>
      </w:r>
      <w:proofErr w:type="gramEnd"/>
      <w:r>
        <w:t xml:space="preserve">) ), </w:t>
      </w:r>
      <w:proofErr w:type="spellStart"/>
      <w:r>
        <w:t>uso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&lt;</w:t>
      </w:r>
      <w:proofErr w:type="spellStart"/>
      <w:r>
        <w:t>sumary</w:t>
      </w:r>
      <w:proofErr w:type="spellEnd"/>
      <w:r>
        <w:t>&gt; &lt;</w:t>
      </w:r>
      <w:proofErr w:type="spellStart"/>
      <w:r>
        <w:t>sumary</w:t>
      </w:r>
      <w:proofErr w:type="spellEnd"/>
      <w:r>
        <w:t xml:space="preserve">/&gt; </w:t>
      </w:r>
      <w:proofErr w:type="spellStart"/>
      <w:r>
        <w:t>describiendo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>.</w:t>
      </w:r>
      <w:r>
        <w:rPr>
          <w:b/>
        </w:rPr>
        <w:t xml:space="preserve"> 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Métodos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Gestores</w:t>
      </w:r>
      <w:proofErr w:type="spellEnd"/>
      <w:r>
        <w:rPr>
          <w:b/>
        </w:rPr>
        <w:t xml:space="preserve">: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 los </w:t>
      </w:r>
      <w:proofErr w:type="spellStart"/>
      <w:r>
        <w:t>métodos</w:t>
      </w:r>
      <w:proofErr w:type="spellEnd"/>
      <w:r>
        <w:t xml:space="preserve">: </w:t>
      </w:r>
    </w:p>
    <w:p w:rsidR="00E048E7" w:rsidRDefault="00E048E7" w:rsidP="00E048E7">
      <w:pPr>
        <w:pStyle w:val="Prrafodelista"/>
        <w:numPr>
          <w:ilvl w:val="0"/>
          <w:numId w:val="4"/>
        </w:numPr>
        <w:spacing w:before="0" w:after="0" w:line="276" w:lineRule="auto"/>
      </w:pPr>
      <w:proofErr w:type="spellStart"/>
      <w:r>
        <w:t>obtenerTodos</w:t>
      </w:r>
      <w:proofErr w:type="spellEnd"/>
      <w:r>
        <w:t xml:space="preserve">() : </w:t>
      </w:r>
      <w:proofErr w:type="spellStart"/>
      <w:r>
        <w:t>Lista</w:t>
      </w:r>
      <w:proofErr w:type="spellEnd"/>
      <w:r>
        <w:t xml:space="preserve"> o </w:t>
      </w:r>
      <w:proofErr w:type="spellStart"/>
      <w:r>
        <w:t>Datatable</w:t>
      </w:r>
      <w:proofErr w:type="spellEnd"/>
    </w:p>
    <w:p w:rsidR="00E048E7" w:rsidRDefault="00E048E7" w:rsidP="00E048E7">
      <w:pPr>
        <w:pStyle w:val="Prrafodelista"/>
        <w:numPr>
          <w:ilvl w:val="0"/>
          <w:numId w:val="4"/>
        </w:numPr>
        <w:spacing w:before="0" w:after="0" w:line="276" w:lineRule="auto"/>
      </w:pPr>
      <w:proofErr w:type="spellStart"/>
      <w:r>
        <w:t>obtenerPorId</w:t>
      </w:r>
      <w:proofErr w:type="spellEnd"/>
      <w:r>
        <w:t>(long id) : Object</w:t>
      </w:r>
    </w:p>
    <w:p w:rsidR="00E048E7" w:rsidRDefault="00E048E7" w:rsidP="00E048E7">
      <w:pPr>
        <w:pStyle w:val="Prrafodelista"/>
        <w:numPr>
          <w:ilvl w:val="0"/>
          <w:numId w:val="4"/>
        </w:numPr>
        <w:spacing w:before="0" w:after="0" w:line="276" w:lineRule="auto"/>
      </w:pPr>
      <w:r>
        <w:t xml:space="preserve">registrar(Object </w:t>
      </w:r>
      <w:proofErr w:type="spellStart"/>
      <w:r>
        <w:t>objetoAInsertar</w:t>
      </w:r>
      <w:proofErr w:type="spellEnd"/>
      <w:r>
        <w:t>)</w:t>
      </w:r>
    </w:p>
    <w:p w:rsidR="00E048E7" w:rsidRDefault="00E048E7" w:rsidP="00E048E7">
      <w:pPr>
        <w:pStyle w:val="Prrafodelista"/>
        <w:numPr>
          <w:ilvl w:val="0"/>
          <w:numId w:val="4"/>
        </w:numPr>
        <w:spacing w:before="0" w:after="0" w:line="276" w:lineRule="auto"/>
      </w:pPr>
      <w:proofErr w:type="spellStart"/>
      <w:r>
        <w:t>modificar</w:t>
      </w:r>
      <w:proofErr w:type="spellEnd"/>
      <w:r>
        <w:t xml:space="preserve"> ()</w:t>
      </w:r>
    </w:p>
    <w:p w:rsidR="00E22230" w:rsidRDefault="00E22230" w:rsidP="00E22230">
      <w:pPr>
        <w:pStyle w:val="Prrafodelista"/>
        <w:spacing w:before="0" w:after="0" w:line="276" w:lineRule="auto"/>
      </w:pPr>
    </w:p>
    <w:p w:rsidR="008F7DA3" w:rsidRDefault="00E048E7" w:rsidP="00E048E7">
      <w:pPr>
        <w:pStyle w:val="Ttulo2"/>
        <w:rPr>
          <w:noProof/>
          <w:lang w:val="es-ES"/>
        </w:rPr>
      </w:pPr>
      <w:r>
        <w:rPr>
          <w:noProof/>
          <w:lang w:val="es-ES"/>
        </w:rPr>
        <w:t>CONTROLES DE FORMULARIOS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Controles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formularios</w:t>
      </w:r>
      <w:proofErr w:type="spellEnd"/>
      <w:r>
        <w:rPr>
          <w:b/>
        </w:rPr>
        <w:t xml:space="preserve">: </w:t>
      </w:r>
      <w:proofErr w:type="spellStart"/>
      <w:r>
        <w:t>abreviación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del control +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significativo</w:t>
      </w:r>
      <w:proofErr w:type="spellEnd"/>
    </w:p>
    <w:p w:rsidR="00E048E7" w:rsidRDefault="00E048E7" w:rsidP="00E048E7">
      <w:pPr>
        <w:spacing w:after="0"/>
      </w:pPr>
      <w:r>
        <w:rPr>
          <w:b/>
        </w:rPr>
        <w:t xml:space="preserve">Textbox: </w:t>
      </w:r>
      <w:proofErr w:type="spellStart"/>
      <w:r>
        <w:rPr>
          <w:b/>
        </w:rPr>
        <w:t>txt</w:t>
      </w:r>
      <w:r>
        <w:t>NombreDeJugador</w:t>
      </w:r>
      <w:proofErr w:type="spellEnd"/>
    </w:p>
    <w:p w:rsidR="00E048E7" w:rsidRDefault="00E048E7" w:rsidP="00E048E7">
      <w:pPr>
        <w:spacing w:after="0"/>
      </w:pPr>
      <w:proofErr w:type="spellStart"/>
      <w:r>
        <w:rPr>
          <w:b/>
        </w:rPr>
        <w:t>Grillas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gv</w:t>
      </w:r>
      <w:r>
        <w:t>Partidos</w:t>
      </w:r>
      <w:proofErr w:type="spellEnd"/>
      <w:r>
        <w:rPr>
          <w:b/>
        </w:rPr>
        <w:br/>
      </w:r>
      <w:proofErr w:type="spellStart"/>
      <w:r>
        <w:rPr>
          <w:b/>
        </w:rPr>
        <w:t>Botones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btn</w:t>
      </w:r>
      <w:r>
        <w:t>AgregarEquipo</w:t>
      </w:r>
      <w:proofErr w:type="spellEnd"/>
      <w:r>
        <w:rPr>
          <w:b/>
        </w:rPr>
        <w:br/>
      </w:r>
      <w:proofErr w:type="spellStart"/>
      <w:r>
        <w:rPr>
          <w:b/>
        </w:rPr>
        <w:t>Dropdownlist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ddl</w:t>
      </w:r>
      <w:r>
        <w:t>Campeonatos</w:t>
      </w:r>
      <w:proofErr w:type="spellEnd"/>
    </w:p>
    <w:p w:rsidR="00E048E7" w:rsidRDefault="00E048E7" w:rsidP="00E048E7">
      <w:pPr>
        <w:spacing w:after="0"/>
      </w:pPr>
      <w:r>
        <w:rPr>
          <w:b/>
        </w:rPr>
        <w:t xml:space="preserve">Labels: </w:t>
      </w:r>
      <w:proofErr w:type="spellStart"/>
      <w:r>
        <w:rPr>
          <w:b/>
        </w:rPr>
        <w:t>lbl</w:t>
      </w:r>
      <w:r>
        <w:t>Fecha</w:t>
      </w:r>
      <w:proofErr w:type="spellEnd"/>
      <w:r>
        <w:rPr>
          <w:b/>
        </w:rPr>
        <w:br/>
      </w:r>
      <w:proofErr w:type="spellStart"/>
      <w:proofErr w:type="gramStart"/>
      <w:r>
        <w:rPr>
          <w:b/>
        </w:rPr>
        <w:t>RadioButtons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rbSexo</w:t>
      </w:r>
      <w:proofErr w:type="spellEnd"/>
    </w:p>
    <w:p w:rsidR="00E048E7" w:rsidRDefault="00E048E7" w:rsidP="00E048E7">
      <w:pPr>
        <w:spacing w:after="0"/>
      </w:pPr>
      <w:proofErr w:type="spellStart"/>
      <w:proofErr w:type="gramStart"/>
      <w:r>
        <w:rPr>
          <w:b/>
        </w:rPr>
        <w:t>CheckBox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cb</w:t>
      </w:r>
      <w:r>
        <w:t>Eliminatorias</w:t>
      </w:r>
      <w:proofErr w:type="spellEnd"/>
      <w:r>
        <w:br/>
      </w:r>
      <w:proofErr w:type="spellStart"/>
      <w:r>
        <w:rPr>
          <w:b/>
        </w:rPr>
        <w:t>RadioButtonGroup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rbg</w:t>
      </w:r>
      <w:r>
        <w:t>TiposDeCampeonato</w:t>
      </w:r>
      <w:proofErr w:type="spellEnd"/>
    </w:p>
    <w:p w:rsidR="00E048E7" w:rsidRDefault="00E048E7" w:rsidP="00E048E7">
      <w:pPr>
        <w:spacing w:after="0"/>
      </w:pPr>
      <w:r>
        <w:rPr>
          <w:b/>
        </w:rPr>
        <w:t xml:space="preserve">Panel: </w:t>
      </w:r>
      <w:r>
        <w:t xml:space="preserve"> </w:t>
      </w:r>
      <w:proofErr w:type="spellStart"/>
      <w:r>
        <w:rPr>
          <w:b/>
        </w:rPr>
        <w:t>panel</w:t>
      </w:r>
      <w:r>
        <w:t>Jugadores</w:t>
      </w:r>
      <w:proofErr w:type="spellEnd"/>
    </w:p>
    <w:p w:rsidR="00E048E7" w:rsidRDefault="00E048E7" w:rsidP="00E048E7">
      <w:pPr>
        <w:spacing w:after="0"/>
      </w:pPr>
      <w:r>
        <w:rPr>
          <w:b/>
        </w:rPr>
        <w:t xml:space="preserve">Literal: </w:t>
      </w:r>
      <w:proofErr w:type="spellStart"/>
      <w:r>
        <w:rPr>
          <w:b/>
        </w:rPr>
        <w:t>lit</w:t>
      </w:r>
      <w:r>
        <w:t>NombreDelJugador</w:t>
      </w:r>
      <w:proofErr w:type="spellEnd"/>
    </w:p>
    <w:p w:rsidR="00E048E7" w:rsidRDefault="00E048E7" w:rsidP="00E048E7">
      <w:pPr>
        <w:spacing w:after="0"/>
      </w:pPr>
      <w:proofErr w:type="spellStart"/>
      <w:r>
        <w:rPr>
          <w:b/>
        </w:rPr>
        <w:lastRenderedPageBreak/>
        <w:t>TextArea</w:t>
      </w:r>
      <w:proofErr w:type="spellEnd"/>
      <w:r>
        <w:rPr>
          <w:b/>
        </w:rPr>
        <w:t xml:space="preserve">:  </w:t>
      </w:r>
      <w:proofErr w:type="spellStart"/>
      <w:r>
        <w:rPr>
          <w:b/>
        </w:rPr>
        <w:t>txa</w:t>
      </w:r>
      <w:r>
        <w:t>Descripcion</w:t>
      </w:r>
      <w:proofErr w:type="spellEnd"/>
      <w:r>
        <w:t>:</w:t>
      </w:r>
    </w:p>
    <w:p w:rsidR="00E048E7" w:rsidRDefault="00E048E7" w:rsidP="00E048E7">
      <w:pPr>
        <w:spacing w:after="0"/>
      </w:pPr>
      <w:proofErr w:type="spellStart"/>
      <w:r>
        <w:rPr>
          <w:b/>
        </w:rPr>
        <w:t>ListBox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lbox</w:t>
      </w:r>
      <w:r>
        <w:t>Jugadores</w:t>
      </w:r>
      <w:proofErr w:type="spellEnd"/>
    </w:p>
    <w:p w:rsidR="00E22230" w:rsidRDefault="00E22230" w:rsidP="00E048E7">
      <w:pPr>
        <w:spacing w:after="0"/>
      </w:pPr>
    </w:p>
    <w:p w:rsidR="00E22230" w:rsidRDefault="00E22230" w:rsidP="00E22230">
      <w:pPr>
        <w:pStyle w:val="Ttulo2"/>
      </w:pPr>
      <w:proofErr w:type="spellStart"/>
      <w:r w:rsidRPr="00E22230">
        <w:t>Consulta</w:t>
      </w:r>
      <w:r>
        <w:t>s</w:t>
      </w:r>
      <w:proofErr w:type="spellEnd"/>
      <w:r w:rsidRPr="00E22230">
        <w:t xml:space="preserve"> a la Base de </w:t>
      </w:r>
      <w:proofErr w:type="spellStart"/>
      <w:r w:rsidRPr="00E22230">
        <w:t>Datos</w:t>
      </w:r>
      <w:proofErr w:type="spellEnd"/>
      <w:r w:rsidRPr="00E22230">
        <w:t>:</w:t>
      </w:r>
      <w:r>
        <w:t xml:space="preserve"> 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proofErr w:type="spellStart"/>
      <w:r>
        <w:rPr>
          <w:b/>
        </w:rPr>
        <w:t>Sentencias</w:t>
      </w:r>
      <w:proofErr w:type="spellEnd"/>
      <w:r>
        <w:rPr>
          <w:b/>
        </w:rPr>
        <w:t xml:space="preserve"> INSERT, UPDATE, DELETE y SELECT,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reservadas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dentro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consulta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ir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mayúscula</w:t>
      </w:r>
      <w:proofErr w:type="spellEnd"/>
      <w:r>
        <w:rPr>
          <w:b/>
        </w:rPr>
        <w:t>.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 xml:space="preserve">Las </w:t>
      </w: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reservadas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utilizan</w:t>
      </w:r>
      <w:proofErr w:type="spellEnd"/>
      <w:r>
        <w:rPr>
          <w:b/>
        </w:rPr>
        <w:t xml:space="preserve"> en la </w:t>
      </w:r>
      <w:proofErr w:type="spellStart"/>
      <w:r>
        <w:rPr>
          <w:b/>
        </w:rPr>
        <w:t>sentencia</w:t>
      </w:r>
      <w:proofErr w:type="spellEnd"/>
      <w:r>
        <w:rPr>
          <w:b/>
        </w:rPr>
        <w:t xml:space="preserve"> SELECT, tales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SELECT, FROM, INNER JOIN, JOIN, LEFT JOIN, RIGHT JOIN, WHERE, HAVING, ORDEY BY, GROUP BY </w:t>
      </w:r>
      <w:proofErr w:type="spellStart"/>
      <w:r>
        <w:rPr>
          <w:b/>
        </w:rPr>
        <w:t>deben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ir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mayúscula</w:t>
      </w:r>
      <w:proofErr w:type="spellEnd"/>
      <w:r>
        <w:rPr>
          <w:b/>
        </w:rPr>
        <w:t>.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 xml:space="preserve">Las </w:t>
      </w:r>
      <w:proofErr w:type="spellStart"/>
      <w:r>
        <w:rPr>
          <w:b/>
        </w:rPr>
        <w:t>consultas</w:t>
      </w:r>
      <w:proofErr w:type="spellEnd"/>
      <w:r>
        <w:rPr>
          <w:b/>
        </w:rPr>
        <w:t xml:space="preserve"> en la Base de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realizarse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siguiente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manera</w:t>
      </w:r>
      <w:proofErr w:type="spellEnd"/>
      <w:r>
        <w:rPr>
          <w:b/>
        </w:rPr>
        <w:t>: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>SELECT ……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>FROM ……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>WHERE ……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>GROUP BY ……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>HAVING ……</w:t>
      </w:r>
    </w:p>
    <w:p w:rsid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r>
        <w:rPr>
          <w:b/>
        </w:rPr>
        <w:t>ORDER BY ……</w:t>
      </w:r>
    </w:p>
    <w:p w:rsidR="00E22230" w:rsidRPr="00E22230" w:rsidRDefault="00E22230" w:rsidP="00E22230">
      <w:pPr>
        <w:pStyle w:val="Prrafodelista"/>
        <w:spacing w:before="0" w:after="0" w:line="276" w:lineRule="auto"/>
        <w:ind w:left="0"/>
        <w:rPr>
          <w:b/>
        </w:rPr>
      </w:pP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abajo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otro</w:t>
      </w:r>
      <w:proofErr w:type="spellEnd"/>
      <w:r>
        <w:rPr>
          <w:b/>
        </w:rPr>
        <w:t>.</w:t>
      </w:r>
    </w:p>
    <w:p w:rsidR="00E22230" w:rsidRDefault="00E22230" w:rsidP="00E048E7">
      <w:pPr>
        <w:spacing w:after="0"/>
      </w:pPr>
    </w:p>
    <w:p w:rsidR="00E048E7" w:rsidRDefault="00E048E7" w:rsidP="00E048E7">
      <w:pPr>
        <w:spacing w:after="0"/>
      </w:pPr>
    </w:p>
    <w:p w:rsidR="00E048E7" w:rsidRDefault="00E048E7" w:rsidP="00E048E7">
      <w:pPr>
        <w:pStyle w:val="Ttulo1"/>
      </w:pPr>
      <w:r>
        <w:t xml:space="preserve">Generales: </w:t>
      </w:r>
    </w:p>
    <w:p w:rsidR="00E048E7" w:rsidRDefault="00E048E7" w:rsidP="00E048E7">
      <w:pPr>
        <w:spacing w:after="0"/>
      </w:pPr>
      <w:r>
        <w:rPr>
          <w:b/>
        </w:rPr>
        <w:t xml:space="preserve">ABM los </w:t>
      </w:r>
      <w:proofErr w:type="spellStart"/>
      <w:r>
        <w:rPr>
          <w:b/>
        </w:rPr>
        <w:t>botones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interfaces </w:t>
      </w:r>
      <w:proofErr w:type="spellStart"/>
      <w:r>
        <w:rPr>
          <w:b/>
        </w:rPr>
        <w:t>deben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t>Alta:</w:t>
      </w:r>
      <w:r>
        <w:rPr>
          <w:b/>
        </w:rPr>
        <w:t xml:space="preserve"> </w:t>
      </w:r>
      <w:r>
        <w:t>“Registrar”</w:t>
      </w:r>
      <w:r>
        <w:br/>
      </w:r>
      <w:proofErr w:type="spellStart"/>
      <w:r>
        <w:t>Modificación</w:t>
      </w:r>
      <w:proofErr w:type="spellEnd"/>
      <w:r>
        <w:t>: “</w:t>
      </w:r>
      <w:proofErr w:type="spellStart"/>
      <w:r>
        <w:t>Modificar</w:t>
      </w:r>
      <w:proofErr w:type="spellEnd"/>
      <w:r>
        <w:t>”</w:t>
      </w:r>
    </w:p>
    <w:p w:rsidR="00E048E7" w:rsidRDefault="00E048E7" w:rsidP="00E048E7">
      <w:pPr>
        <w:spacing w:after="0"/>
      </w:pPr>
      <w:r>
        <w:t>Baja: “</w:t>
      </w:r>
      <w:proofErr w:type="spellStart"/>
      <w:r>
        <w:t>Eliminar</w:t>
      </w:r>
      <w:proofErr w:type="spellEnd"/>
      <w:r>
        <w:t>”</w:t>
      </w:r>
    </w:p>
    <w:p w:rsidR="00E048E7" w:rsidRDefault="00E048E7" w:rsidP="00E048E7">
      <w:pPr>
        <w:spacing w:after="0"/>
      </w:pPr>
      <w:proofErr w:type="spellStart"/>
      <w:r>
        <w:t>Consulta</w:t>
      </w:r>
      <w:proofErr w:type="spellEnd"/>
      <w:r>
        <w:t>: “</w:t>
      </w:r>
      <w:proofErr w:type="spellStart"/>
      <w:r>
        <w:t>Consultar</w:t>
      </w:r>
      <w:proofErr w:type="spellEnd"/>
      <w:r>
        <w:t>”</w:t>
      </w:r>
    </w:p>
    <w:p w:rsidR="00E048E7" w:rsidRDefault="00E048E7">
      <w:pPr>
        <w:rPr>
          <w:rFonts w:ascii="Corbel" w:hAnsi="Corbel"/>
          <w:noProof/>
          <w:lang w:val="es-ES"/>
        </w:rPr>
      </w:pPr>
    </w:p>
    <w:p w:rsidR="00EB3E3D" w:rsidRDefault="00EB3E3D">
      <w:pPr>
        <w:rPr>
          <w:rFonts w:ascii="Corbel" w:hAnsi="Corbel"/>
          <w:noProof/>
          <w:lang w:val="es-ES"/>
        </w:rPr>
      </w:pPr>
    </w:p>
    <w:p w:rsidR="00EB3E3D" w:rsidRDefault="00EB3E3D">
      <w:pPr>
        <w:rPr>
          <w:rFonts w:ascii="Corbel" w:hAnsi="Corbel"/>
          <w:noProof/>
          <w:lang w:val="es-ES"/>
        </w:rPr>
      </w:pPr>
    </w:p>
    <w:p w:rsidR="00EB3E3D" w:rsidRDefault="00EB3E3D">
      <w:pPr>
        <w:rPr>
          <w:rFonts w:ascii="Corbel" w:hAnsi="Corbel"/>
          <w:noProof/>
          <w:lang w:val="es-ES"/>
        </w:rPr>
      </w:pPr>
    </w:p>
    <w:p w:rsidR="00EB3E3D" w:rsidRDefault="00EB3E3D">
      <w:pPr>
        <w:rPr>
          <w:rFonts w:ascii="Corbel" w:hAnsi="Corbel"/>
          <w:noProof/>
          <w:lang w:val="es-ES"/>
        </w:rPr>
      </w:pPr>
    </w:p>
    <w:p w:rsidR="00E22230" w:rsidRDefault="00E22230">
      <w:pPr>
        <w:rPr>
          <w:rFonts w:ascii="Corbel" w:hAnsi="Corbel"/>
          <w:noProof/>
          <w:lang w:val="es-ES"/>
        </w:rPr>
      </w:pPr>
    </w:p>
    <w:tbl>
      <w:tblPr>
        <w:tblStyle w:val="Tabladecuadrcula5oscura-nfasis2"/>
        <w:tblpPr w:leftFromText="141" w:rightFromText="141" w:vertAnchor="text" w:horzAnchor="margin" w:tblpY="153"/>
        <w:tblW w:w="949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883"/>
      </w:tblGrid>
      <w:tr w:rsidR="00E048E7" w:rsidTr="00851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vAlign w:val="center"/>
          </w:tcPr>
          <w:p w:rsidR="00E048E7" w:rsidRDefault="00E048E7" w:rsidP="00E048E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HISTORIAL DE VERSIONES</w:t>
            </w:r>
          </w:p>
        </w:tc>
      </w:tr>
      <w:tr w:rsidR="00E048E7" w:rsidTr="0085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048E7" w:rsidRDefault="00E048E7" w:rsidP="008519D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VERSION</w:t>
            </w:r>
          </w:p>
        </w:tc>
        <w:tc>
          <w:tcPr>
            <w:tcW w:w="1870" w:type="dxa"/>
            <w:vAlign w:val="center"/>
          </w:tcPr>
          <w:p w:rsidR="00E048E7" w:rsidRDefault="00E048E7" w:rsidP="0085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70" w:type="dxa"/>
            <w:vAlign w:val="center"/>
          </w:tcPr>
          <w:p w:rsidR="00E048E7" w:rsidRDefault="00E048E7" w:rsidP="0085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3883" w:type="dxa"/>
            <w:vAlign w:val="center"/>
          </w:tcPr>
          <w:p w:rsidR="00E048E7" w:rsidRDefault="00E048E7" w:rsidP="0085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OBSERVACION</w:t>
            </w:r>
          </w:p>
        </w:tc>
      </w:tr>
      <w:tr w:rsidR="00E048E7" w:rsidTr="0085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048E7" w:rsidRPr="00E048E7" w:rsidRDefault="00E048E7" w:rsidP="00E048E7">
            <w:pPr>
              <w:rPr>
                <w:lang w:val="es-ES"/>
              </w:rPr>
            </w:pPr>
            <w:r w:rsidRPr="00E048E7">
              <w:rPr>
                <w:lang w:val="es-ES"/>
              </w:rPr>
              <w:t>1.0</w:t>
            </w:r>
          </w:p>
        </w:tc>
        <w:tc>
          <w:tcPr>
            <w:tcW w:w="1870" w:type="dxa"/>
            <w:vAlign w:val="center"/>
          </w:tcPr>
          <w:p w:rsidR="00E048E7" w:rsidRPr="00E048E7" w:rsidRDefault="00E048E7" w:rsidP="00E0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048E7">
              <w:rPr>
                <w:lang w:val="es-ES"/>
              </w:rPr>
              <w:t>08/04/2014</w:t>
            </w:r>
          </w:p>
        </w:tc>
        <w:tc>
          <w:tcPr>
            <w:tcW w:w="1870" w:type="dxa"/>
            <w:vAlign w:val="center"/>
          </w:tcPr>
          <w:p w:rsidR="00E048E7" w:rsidRPr="00E048E7" w:rsidRDefault="00E048E7" w:rsidP="00E0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048E7">
              <w:rPr>
                <w:lang w:val="es-ES"/>
              </w:rPr>
              <w:t>Tony – Pau – Facu - Flor</w:t>
            </w:r>
          </w:p>
        </w:tc>
        <w:tc>
          <w:tcPr>
            <w:tcW w:w="3883" w:type="dxa"/>
            <w:vAlign w:val="center"/>
          </w:tcPr>
          <w:p w:rsidR="00E048E7" w:rsidRPr="00E048E7" w:rsidRDefault="00E048E7" w:rsidP="00E0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048E7">
              <w:rPr>
                <w:lang w:val="es-ES"/>
              </w:rPr>
              <w:t>Primer versión de las reglas de nombrado</w:t>
            </w:r>
          </w:p>
        </w:tc>
      </w:tr>
      <w:tr w:rsidR="00E048E7" w:rsidTr="0085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048E7" w:rsidRDefault="00E048E7" w:rsidP="00E048E7">
            <w:pPr>
              <w:rPr>
                <w:lang w:val="es-ES"/>
              </w:rPr>
            </w:pPr>
            <w:r w:rsidRPr="00E048E7">
              <w:rPr>
                <w:lang w:val="es-ES"/>
              </w:rPr>
              <w:t>2.0</w:t>
            </w:r>
          </w:p>
        </w:tc>
        <w:tc>
          <w:tcPr>
            <w:tcW w:w="1870" w:type="dxa"/>
            <w:vAlign w:val="center"/>
          </w:tcPr>
          <w:p w:rsidR="00E048E7" w:rsidRDefault="00E048E7" w:rsidP="00E0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048E7">
              <w:rPr>
                <w:lang w:val="es-ES"/>
              </w:rPr>
              <w:t>12/04/2014</w:t>
            </w:r>
          </w:p>
        </w:tc>
        <w:tc>
          <w:tcPr>
            <w:tcW w:w="1870" w:type="dxa"/>
            <w:vAlign w:val="center"/>
          </w:tcPr>
          <w:p w:rsidR="00E048E7" w:rsidRDefault="00E048E7" w:rsidP="00E0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Tony</w:t>
            </w:r>
          </w:p>
        </w:tc>
        <w:tc>
          <w:tcPr>
            <w:tcW w:w="3883" w:type="dxa"/>
            <w:vAlign w:val="center"/>
          </w:tcPr>
          <w:p w:rsidR="00E048E7" w:rsidRDefault="00E22230" w:rsidP="00E0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Adaptación</w:t>
            </w:r>
            <w:r w:rsidR="00E048E7">
              <w:rPr>
                <w:lang w:val="es-ES"/>
              </w:rPr>
              <w:t xml:space="preserve"> a la plantilla de documentos.</w:t>
            </w:r>
          </w:p>
        </w:tc>
      </w:tr>
      <w:tr w:rsidR="00E048E7" w:rsidTr="0085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048E7" w:rsidRDefault="00EB3E3D" w:rsidP="00E048E7">
            <w:pPr>
              <w:rPr>
                <w:lang w:val="es-ES"/>
              </w:rPr>
            </w:pPr>
            <w:r>
              <w:rPr>
                <w:lang w:val="es-ES"/>
              </w:rPr>
              <w:t>3.0</w:t>
            </w:r>
          </w:p>
        </w:tc>
        <w:tc>
          <w:tcPr>
            <w:tcW w:w="1870" w:type="dxa"/>
            <w:vAlign w:val="center"/>
          </w:tcPr>
          <w:p w:rsidR="00E048E7" w:rsidRDefault="00EB3E3D" w:rsidP="00E0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15/04/2014</w:t>
            </w:r>
          </w:p>
        </w:tc>
        <w:tc>
          <w:tcPr>
            <w:tcW w:w="1870" w:type="dxa"/>
            <w:vAlign w:val="center"/>
          </w:tcPr>
          <w:p w:rsidR="00E048E7" w:rsidRDefault="00EB3E3D" w:rsidP="00E0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</w:t>
            </w:r>
          </w:p>
        </w:tc>
        <w:tc>
          <w:tcPr>
            <w:tcW w:w="3883" w:type="dxa"/>
            <w:vAlign w:val="center"/>
          </w:tcPr>
          <w:p w:rsidR="00E048E7" w:rsidRDefault="00EB3E3D" w:rsidP="00E0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Consultas a la base de datos</w:t>
            </w:r>
            <w:bookmarkStart w:id="0" w:name="_GoBack"/>
            <w:bookmarkEnd w:id="0"/>
          </w:p>
        </w:tc>
      </w:tr>
      <w:tr w:rsidR="00E048E7" w:rsidTr="0085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048E7" w:rsidRDefault="00E048E7" w:rsidP="00E048E7">
            <w:pPr>
              <w:rPr>
                <w:lang w:val="es-ES"/>
              </w:rPr>
            </w:pPr>
          </w:p>
        </w:tc>
        <w:tc>
          <w:tcPr>
            <w:tcW w:w="1870" w:type="dxa"/>
            <w:vAlign w:val="center"/>
          </w:tcPr>
          <w:p w:rsidR="00E048E7" w:rsidRDefault="00E048E7" w:rsidP="00E0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  <w:vAlign w:val="center"/>
          </w:tcPr>
          <w:p w:rsidR="00E048E7" w:rsidRDefault="00E048E7" w:rsidP="00E0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883" w:type="dxa"/>
            <w:vAlign w:val="center"/>
          </w:tcPr>
          <w:p w:rsidR="00E048E7" w:rsidRDefault="00E048E7" w:rsidP="00E0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048E7" w:rsidRDefault="00B677C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br w:type="page"/>
      </w:r>
    </w:p>
    <w:p w:rsidR="00B677C3" w:rsidRDefault="00B677C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Pr="008F7DA3" w:rsidRDefault="008F7DA3" w:rsidP="008F7DA3">
      <w:pPr>
        <w:rPr>
          <w:lang w:val="es-ES"/>
        </w:rPr>
      </w:pPr>
    </w:p>
    <w:sectPr w:rsidR="008F7DA3" w:rsidRPr="008F7DA3" w:rsidSect="00DA15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E7" w:rsidRDefault="00C41AE7">
      <w:pPr>
        <w:spacing w:after="0" w:line="240" w:lineRule="auto"/>
      </w:pPr>
      <w:r>
        <w:separator/>
      </w:r>
    </w:p>
  </w:endnote>
  <w:endnote w:type="continuationSeparator" w:id="0">
    <w:p w:rsidR="00C41AE7" w:rsidRDefault="00C4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4B" w:rsidRDefault="00DA15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B3E3D" w:rsidRPr="00EB3E3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4B" w:rsidRDefault="00DA15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E7" w:rsidRDefault="00C41AE7">
      <w:pPr>
        <w:spacing w:after="0" w:line="240" w:lineRule="auto"/>
      </w:pPr>
      <w:r>
        <w:separator/>
      </w:r>
    </w:p>
  </w:footnote>
  <w:footnote w:type="continuationSeparator" w:id="0">
    <w:p w:rsidR="00C41AE7" w:rsidRDefault="00C4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4B" w:rsidRDefault="00DA15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F82038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Default="0029515B" w:rsidP="00295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28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9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F82038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Default="0029515B" w:rsidP="0029515B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30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4B" w:rsidRDefault="00DA15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017B"/>
    <w:multiLevelType w:val="hybridMultilevel"/>
    <w:tmpl w:val="0A524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B2CDD"/>
    <w:rsid w:val="0029515B"/>
    <w:rsid w:val="004722F6"/>
    <w:rsid w:val="008519DC"/>
    <w:rsid w:val="008F7DA3"/>
    <w:rsid w:val="009372CD"/>
    <w:rsid w:val="00AD706C"/>
    <w:rsid w:val="00B677C3"/>
    <w:rsid w:val="00C01A5A"/>
    <w:rsid w:val="00C0696B"/>
    <w:rsid w:val="00C41AE7"/>
    <w:rsid w:val="00C565CB"/>
    <w:rsid w:val="00D529AB"/>
    <w:rsid w:val="00D65023"/>
    <w:rsid w:val="00DA154B"/>
    <w:rsid w:val="00E01300"/>
    <w:rsid w:val="00E048E7"/>
    <w:rsid w:val="00E22230"/>
    <w:rsid w:val="00EB3E3D"/>
    <w:rsid w:val="00F14E13"/>
    <w:rsid w:val="00F41380"/>
    <w:rsid w:val="00F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n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112CB-69C3-48F4-A3EA-C994D76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68</TotalTime>
  <Pages>4</Pages>
  <Words>393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DE NOMBRADO</vt:lpstr>
      <vt:lpstr/>
    </vt:vector>
  </TitlesOfParts>
  <Company>Sistema de gestión de Campeonatos de Futbol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 NOMBRADO</dc:title>
  <dc:subject>PROGRAMACION Y BASES DE DATOS</dc:subject>
  <dc:creator>Que Golazo </dc:creator>
  <cp:keywords/>
  <cp:lastModifiedBy>Paulita Pedrosa</cp:lastModifiedBy>
  <cp:revision>11</cp:revision>
  <dcterms:created xsi:type="dcterms:W3CDTF">2014-04-10T20:43:00Z</dcterms:created>
  <dcterms:modified xsi:type="dcterms:W3CDTF">2014-04-15T20:33:00Z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