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23FF7AC" w:rsidR="00083477" w:rsidRPr="00A43550" w:rsidRDefault="005057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#4</w:t>
      </w:r>
      <w:r w:rsidR="00F3039C">
        <w:rPr>
          <w:rFonts w:asciiTheme="majorHAnsi" w:hAnsiTheme="majorHAnsi"/>
          <w:b/>
          <w:color w:val="385623" w:themeColor="accent6" w:themeShade="80"/>
        </w:rPr>
        <w:t xml:space="preserve"> – 30/08/2014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6B1A0F6E" w14:textId="6E13004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-Fue un sprint muy bueno, se trabajó de forma rápida y prolija y se terminaron la mayoría de los ABMs.</w:t>
            </w:r>
          </w:p>
          <w:p w14:paraId="5A05B2B6" w14:textId="636CFEC9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-Comenzamos a desarrollar funcionalidad más compleja</w:t>
            </w:r>
            <w:r w:rsidR="000B5DD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(generación de fi</w:t>
            </w:r>
            <w:r w:rsidR="000B5DD9">
              <w:rPr>
                <w:rFonts w:asciiTheme="majorHAnsi" w:hAnsiTheme="majorHAnsi"/>
              </w:rPr>
              <w:t xml:space="preserve">xture), y diseñamos la solución </w:t>
            </w:r>
            <w:r>
              <w:rPr>
                <w:rFonts w:asciiTheme="majorHAnsi" w:hAnsiTheme="majorHAnsi"/>
              </w:rPr>
              <w:t>entre todos.</w:t>
            </w:r>
          </w:p>
          <w:p w14:paraId="15A17505" w14:textId="7777777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le dedicó tiempo al diseño de la solución.</w:t>
            </w:r>
          </w:p>
          <w:p w14:paraId="0E30E577" w14:textId="673452C1" w:rsidR="007A2B6A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-Se dividieron </w:t>
            </w:r>
            <w:r w:rsidR="000B5DD9">
              <w:rPr>
                <w:rFonts w:asciiTheme="majorHAnsi" w:hAnsiTheme="majorHAnsi"/>
              </w:rPr>
              <w:t>correctamente</w:t>
            </w:r>
            <w:r>
              <w:rPr>
                <w:rFonts w:asciiTheme="majorHAnsi" w:hAnsiTheme="majorHAnsi"/>
              </w:rPr>
              <w:t xml:space="preserve"> las tareas de desarrollo.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6808E96A" w14:textId="5961CFB4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los días de reunión son más productivos.</w:t>
            </w:r>
          </w:p>
          <w:p w14:paraId="4C71B703" w14:textId="07C948B6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aprovechó muy bien el feriado largo, aumentando la cantidad de reuniones durante esos días.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3DFFDDBD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Seguimos sin usar bien la herramienta de gestión ágil.</w:t>
            </w:r>
          </w:p>
          <w:p w14:paraId="5F13F83A" w14:textId="0C5A04CC" w:rsidR="00213152" w:rsidRPr="00A43550" w:rsidRDefault="00213152" w:rsidP="005057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2A452AA2" w:rsidR="00664FB1" w:rsidRDefault="005F327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Mejorar uso de herramienta</w:t>
            </w:r>
            <w:r w:rsidR="000B5DD9">
              <w:rPr>
                <w:rFonts w:asciiTheme="majorHAnsi" w:hAnsiTheme="majorHAnsi"/>
              </w:rPr>
              <w:t xml:space="preserve"> de gestión ágil</w:t>
            </w:r>
            <w:r w:rsidR="005057BD">
              <w:rPr>
                <w:rFonts w:asciiTheme="majorHAnsi" w:hAnsiTheme="majorHAnsi"/>
              </w:rPr>
              <w:t>.</w:t>
            </w:r>
          </w:p>
          <w:p w14:paraId="0586CC49" w14:textId="3A814EE9" w:rsidR="00AD15F0" w:rsidRDefault="000B5DD9" w:rsidP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-Testing</w:t>
            </w: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31D1AB5D" w14:textId="5B865B84" w:rsidR="00A43550" w:rsidRPr="00A43550" w:rsidRDefault="005057BD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-Paula se comprometió a subir y darle seguimiento a las tareas de la herramienta de gestión, ya que el resto del equipo no ha estado haciendo uso de la misma.</w:t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1E1908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6A5A1" w14:textId="77777777" w:rsidR="001E1908" w:rsidRDefault="001E1908" w:rsidP="00083477">
      <w:pPr>
        <w:spacing w:after="0" w:line="240" w:lineRule="auto"/>
      </w:pPr>
      <w:r>
        <w:separator/>
      </w:r>
    </w:p>
  </w:endnote>
  <w:endnote w:type="continuationSeparator" w:id="0">
    <w:p w14:paraId="023349C7" w14:textId="77777777" w:rsidR="001E1908" w:rsidRDefault="001E1908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29064B39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F617C9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17C9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18339" w14:textId="77777777" w:rsidR="001E1908" w:rsidRDefault="001E1908" w:rsidP="00083477">
      <w:pPr>
        <w:spacing w:after="0" w:line="240" w:lineRule="auto"/>
      </w:pPr>
      <w:r>
        <w:separator/>
      </w:r>
    </w:p>
  </w:footnote>
  <w:footnote w:type="continuationSeparator" w:id="0">
    <w:p w14:paraId="61593892" w14:textId="77777777" w:rsidR="001E1908" w:rsidRDefault="001E1908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B5DD9"/>
    <w:rsid w:val="000F12BC"/>
    <w:rsid w:val="00113363"/>
    <w:rsid w:val="0017703A"/>
    <w:rsid w:val="001E1908"/>
    <w:rsid w:val="00213152"/>
    <w:rsid w:val="0025701E"/>
    <w:rsid w:val="00290E40"/>
    <w:rsid w:val="0046145F"/>
    <w:rsid w:val="004E23CE"/>
    <w:rsid w:val="005057BD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1067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  <w:rsid w:val="00E92FC5"/>
    <w:rsid w:val="00F3039C"/>
    <w:rsid w:val="00F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13</cp:revision>
  <dcterms:created xsi:type="dcterms:W3CDTF">2014-05-15T01:52:00Z</dcterms:created>
  <dcterms:modified xsi:type="dcterms:W3CDTF">2014-10-25T18:25:00Z</dcterms:modified>
</cp:coreProperties>
</file>