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bookmarkStart w:id="0" w:name="_GoBack"/>
      <w:bookmarkEnd w:id="0"/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B9432A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23E5A33F" wp14:editId="3BB47763">
                    <wp:simplePos x="0" y="0"/>
                    <wp:positionH relativeFrom="column">
                      <wp:posOffset>-180975</wp:posOffset>
                    </wp:positionH>
                    <wp:positionV relativeFrom="paragraph">
                      <wp:posOffset>1838325</wp:posOffset>
                    </wp:positionV>
                    <wp:extent cx="6281420" cy="1962150"/>
                    <wp:effectExtent l="0" t="0" r="24130" b="0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81420" cy="1962150"/>
                              <a:chOff x="23750" y="-133393"/>
                              <a:chExt cx="6282047" cy="1962773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76204" y="-133393"/>
                                <a:ext cx="4655310" cy="19627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B27086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</w:rPr>
                                    <w:t>Seguimiento de Riesgos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E5A33F" id="Grupo 28" o:spid="_x0000_s1031" style="position:absolute;left:0;text-align:left;margin-left:-14.25pt;margin-top:144.75pt;width:494.6pt;height:154.5pt;z-index:251687936;mso-width-relative:margin;mso-height-relative:margin" coordorigin="237,-1333" coordsize="62820,19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32" type="#_x0000_t202" style="position:absolute;left:762;top:-1333;width:46553;height:19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B27086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</w:rPr>
                              <w:t>Seguimiento de Riesgos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33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A12B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376EC958" wp14:editId="302EF482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B9432A" w:rsidRDefault="00203449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</w:rPr>
                                  </w:pPr>
                                  <w:r w:rsidRPr="00B9432A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B9432A" w:rsidRDefault="008442CA" w:rsidP="00036F7F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</w:rPr>
                                    </w:pPr>
                                    <w:r w:rsidRPr="00B9432A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76EC958" id="Grupo 27" o:spid="_x0000_s1034" style="position:absolute;left:0;text-align:left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">
                    <v:shape id="Cuadro de texto 15" o:spid="_x0000_s1035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B9432A" w:rsidRDefault="00203449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r w:rsidRPr="00B9432A">
                              <w:rPr>
                                <w:b/>
                                <w:color w:val="262626" w:themeColor="text1" w:themeTint="D9"/>
                                <w:sz w:val="28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6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7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8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B9432A" w:rsidRDefault="008442CA" w:rsidP="00036F7F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</w:rPr>
                              </w:pPr>
                              <w:r w:rsidRPr="00B9432A">
                                <w:rPr>
                                  <w:b/>
                                  <w:color w:val="262626" w:themeColor="text1" w:themeTint="D9"/>
                                  <w:sz w:val="28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9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466FA44" wp14:editId="4D9BD0C7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B9432A" w:rsidRDefault="00036F7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 w:rsidRPr="00B9432A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DOCENTES</w:t>
                                  </w:r>
                                </w:p>
                                <w:p w:rsidR="005A0D6F" w:rsidRPr="00B9432A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</w:pPr>
                                  <w:r w:rsidRPr="00B9432A"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  <w:t>Ing. Zohil, Julio</w:t>
                                  </w:r>
                                </w:p>
                                <w:p w:rsidR="005A0D6F" w:rsidRPr="00B9432A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</w:pPr>
                                  <w:r w:rsidRPr="00B9432A"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  <w:t>Ing. Liberatori,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eastAsia="es-ES"/>
                                    </w:rPr>
                                  </w:pPr>
                                  <w:r w:rsidRPr="00B9432A"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  <w:t>Ing. Jaime, Natalia</w:t>
                                  </w:r>
                                  <w:r w:rsidRPr="00092D82"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B9432A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</w:rPr>
                                  </w:pPr>
                                  <w:r w:rsidRPr="00B9432A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</w:rPr>
                                    <w:t>ALUMNOS</w:t>
                                  </w:r>
                                </w:p>
                                <w:p w:rsidR="005A0D6F" w:rsidRPr="00B9432A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</w:pPr>
                                  <w:r w:rsidRPr="00B9432A"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  <w:t xml:space="preserve">Allemand, Facundo leg. 58971 </w:t>
                                  </w:r>
                                </w:p>
                                <w:p w:rsidR="005A0D6F" w:rsidRPr="00B9432A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</w:pPr>
                                  <w:r w:rsidRPr="00B9432A">
                                    <w:rPr>
                                      <w:color w:val="F2F2F2" w:themeColor="background1" w:themeShade="F2"/>
                                      <w:szCs w:val="24"/>
                                      <w:lang w:eastAsia="es-ES"/>
                                    </w:rPr>
                                    <w:t>Herrera, Antonio  leg. 57824</w:t>
                                  </w:r>
                                </w:p>
                                <w:p w:rsidR="005A0D6F" w:rsidRPr="00B9432A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B9432A">
                                    <w:rPr>
                                      <w:color w:val="F2F2F2" w:themeColor="background1" w:themeShade="F2"/>
                                      <w:szCs w:val="24"/>
                                      <w:lang w:val="pt-BR" w:eastAsia="es-ES"/>
                                    </w:rPr>
                                    <w:t>Pedrosa, Paula Melania leg. 58822</w:t>
                                  </w:r>
                                </w:p>
                                <w:p w:rsidR="005A0D6F" w:rsidRPr="00B9432A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pt-BR" w:eastAsia="es-ES"/>
                                    </w:rPr>
                                  </w:pPr>
                                  <w:r w:rsidRPr="00B9432A">
                                    <w:rPr>
                                      <w:color w:val="F2F2F2" w:themeColor="background1" w:themeShade="F2"/>
                                      <w:szCs w:val="24"/>
                                      <w:lang w:val="pt-BR" w:eastAsia="es-ES"/>
                                    </w:rPr>
                                    <w:t>Rojas Amaya, M. Florencia leg. 58577</w:t>
                                  </w:r>
                                </w:p>
                                <w:p w:rsidR="005A0D6F" w:rsidRPr="00370C15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pt-BR"/>
                                    </w:rPr>
                                  </w:pPr>
                                  <w:r w:rsidRPr="00370C15">
                                    <w:rPr>
                                      <w:lang w:val="pt-BR"/>
                                    </w:rPr>
                                    <w:tab/>
                                  </w:r>
                                  <w:r w:rsidRPr="00370C15">
                                    <w:rPr>
                                      <w:lang w:val="pt-B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66FA44" id="Grupo 11" o:spid="_x0000_s1040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B9432A" w:rsidRDefault="00036F7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9432A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DOCENTES</w:t>
                            </w:r>
                          </w:p>
                          <w:p w:rsidR="005A0D6F" w:rsidRPr="00B9432A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</w:pPr>
                            <w:r w:rsidRPr="00B9432A"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  <w:t>Ing. Zohil, Julio</w:t>
                            </w:r>
                          </w:p>
                          <w:p w:rsidR="005A0D6F" w:rsidRPr="00B9432A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</w:pPr>
                            <w:r w:rsidRPr="00B9432A"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  <w:t>Ing. Liberatori,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eastAsia="es-ES"/>
                              </w:rPr>
                            </w:pPr>
                            <w:r w:rsidRPr="00B9432A"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  <w:t>Ing. Jaime, Natalia</w:t>
                            </w:r>
                            <w:r w:rsidRPr="00092D82"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B9432A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  <w:r w:rsidRPr="00B9432A">
                              <w:rPr>
                                <w:b/>
                                <w:color w:val="262626" w:themeColor="text1" w:themeTint="D9"/>
                                <w:sz w:val="28"/>
                              </w:rPr>
                              <w:t>ALUMNOS</w:t>
                            </w:r>
                          </w:p>
                          <w:p w:rsidR="005A0D6F" w:rsidRPr="00B9432A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</w:pPr>
                            <w:r w:rsidRPr="00B9432A"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  <w:t xml:space="preserve">Allemand, Facundo leg. 58971 </w:t>
                            </w:r>
                          </w:p>
                          <w:p w:rsidR="005A0D6F" w:rsidRPr="00B9432A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</w:pPr>
                            <w:r w:rsidRPr="00B9432A">
                              <w:rPr>
                                <w:color w:val="F2F2F2" w:themeColor="background1" w:themeShade="F2"/>
                                <w:szCs w:val="24"/>
                                <w:lang w:eastAsia="es-ES"/>
                              </w:rPr>
                              <w:t>Herrera, Antonio  leg. 57824</w:t>
                            </w:r>
                          </w:p>
                          <w:p w:rsidR="005A0D6F" w:rsidRPr="00B9432A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pt-BR" w:eastAsia="es-ES"/>
                              </w:rPr>
                            </w:pPr>
                            <w:r w:rsidRPr="00B9432A">
                              <w:rPr>
                                <w:color w:val="F2F2F2" w:themeColor="background1" w:themeShade="F2"/>
                                <w:szCs w:val="24"/>
                                <w:lang w:val="pt-BR" w:eastAsia="es-ES"/>
                              </w:rPr>
                              <w:t>Pedrosa, Paula Melania leg. 58822</w:t>
                            </w:r>
                          </w:p>
                          <w:p w:rsidR="005A0D6F" w:rsidRPr="00B9432A" w:rsidRDefault="005A0D6F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pt-BR" w:eastAsia="es-ES"/>
                              </w:rPr>
                            </w:pPr>
                            <w:r w:rsidRPr="00B9432A">
                              <w:rPr>
                                <w:color w:val="F2F2F2" w:themeColor="background1" w:themeShade="F2"/>
                                <w:szCs w:val="24"/>
                                <w:lang w:val="pt-BR" w:eastAsia="es-ES"/>
                              </w:rPr>
                              <w:t>Rojas Amaya, M. Florencia leg. 58577</w:t>
                            </w:r>
                          </w:p>
                          <w:p w:rsidR="005A0D6F" w:rsidRPr="00370C15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pt-BR"/>
                              </w:rPr>
                            </w:pPr>
                            <w:r w:rsidRPr="00370C15">
                              <w:rPr>
                                <w:lang w:val="pt-BR"/>
                              </w:rPr>
                              <w:tab/>
                            </w:r>
                            <w:r w:rsidRPr="00370C15">
                              <w:rPr>
                                <w:lang w:val="pt-B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6DA54678" wp14:editId="788D642C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B9432A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B9432A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</w:rPr>
                                    <w:tab/>
                                  </w:r>
                                  <w:r w:rsidR="00B9432A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</w:rPr>
                                    <w:tab/>
                                  </w:r>
                                  <w:r w:rsidRPr="00B9432A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A54678" id="Grupo 31" o:spid="_x0000_s1045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B9432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B9432A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</w:rPr>
                              <w:tab/>
                            </w:r>
                            <w:r w:rsidR="00B9432A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</w:rPr>
                              <w:tab/>
                            </w:r>
                            <w:r w:rsidRPr="00B9432A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348F27B" wp14:editId="008B3453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</w:rPr>
                                    <w:t>Que Golazo!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B9432A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</w:rPr>
                                  </w:pPr>
                                  <w:r w:rsidRPr="00B9432A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48F27B" id="Grupo 23" o:spid="_x0000_s1048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</w:rPr>
                              <w:t>Que Golazo!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B9432A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</w:rPr>
                            </w:pPr>
                            <w:r w:rsidRPr="00B9432A">
                              <w:rPr>
                                <w:b/>
                                <w:color w:val="595959" w:themeColor="text1" w:themeTint="A6"/>
                                <w:sz w:val="28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77630D3F" wp14:editId="2E001377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B27086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</w:rPr>
                                  <w:t>24/05</w:t>
                                </w:r>
                                <w:r w:rsidR="00A43FC2"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</w:rPr>
                                  <w:t>/2012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630D3F" id="Cuadro de texto 7" o:spid="_x0000_s1054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B27086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</w:rPr>
                            <w:t>24/05</w:t>
                          </w:r>
                          <w:r w:rsidR="00A43FC2"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</w:rPr>
                            <w:t>/2012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750FE8" w:rsidRDefault="00275A53" w:rsidP="00331DC4"/>
      </w:sdtContent>
    </w:sdt>
    <w:sdt>
      <w:sdtPr>
        <w:rPr>
          <w:rFonts w:asciiTheme="minorHAnsi" w:eastAsiaTheme="minorEastAsia" w:hAnsiTheme="minorHAnsi" w:cstheme="minorBidi"/>
          <w:b w:val="0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rFonts w:ascii="Calibri Light" w:hAnsi="Calibri Light"/>
          <w:bCs/>
          <w:lang w:val="es-AR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70031B" w:rsidRDefault="00FE1A8F">
          <w:pPr>
            <w:pStyle w:val="TDC1"/>
            <w:tabs>
              <w:tab w:val="right" w:leader="dot" w:pos="9350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917771" w:history="1">
            <w:r w:rsidR="0070031B" w:rsidRPr="003D1E97">
              <w:rPr>
                <w:rStyle w:val="Hipervnculo"/>
                <w:noProof/>
                <w:lang w:val="es-ES"/>
              </w:rPr>
              <w:t>Seguimiento de Riesgos</w:t>
            </w:r>
            <w:r w:rsidR="0070031B">
              <w:rPr>
                <w:noProof/>
                <w:webHidden/>
              </w:rPr>
              <w:tab/>
            </w:r>
            <w:r w:rsidR="0070031B">
              <w:rPr>
                <w:noProof/>
                <w:webHidden/>
              </w:rPr>
              <w:fldChar w:fldCharType="begin"/>
            </w:r>
            <w:r w:rsidR="0070031B">
              <w:rPr>
                <w:noProof/>
                <w:webHidden/>
              </w:rPr>
              <w:instrText xml:space="preserve"> PAGEREF _Toc401917771 \h </w:instrText>
            </w:r>
            <w:r w:rsidR="0070031B">
              <w:rPr>
                <w:noProof/>
                <w:webHidden/>
              </w:rPr>
            </w:r>
            <w:r w:rsidR="0070031B">
              <w:rPr>
                <w:noProof/>
                <w:webHidden/>
              </w:rPr>
              <w:fldChar w:fldCharType="separate"/>
            </w:r>
            <w:r w:rsidR="00442221">
              <w:rPr>
                <w:noProof/>
                <w:webHidden/>
              </w:rPr>
              <w:t>2</w:t>
            </w:r>
            <w:r w:rsidR="0070031B">
              <w:rPr>
                <w:noProof/>
                <w:webHidden/>
              </w:rPr>
              <w:fldChar w:fldCharType="end"/>
            </w:r>
          </w:hyperlink>
        </w:p>
        <w:p w:rsidR="0070031B" w:rsidRDefault="00275A53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01917772" w:history="1">
            <w:r w:rsidR="0070031B" w:rsidRPr="003D1E97">
              <w:rPr>
                <w:rStyle w:val="Hipervnculo"/>
                <w:noProof/>
                <w:lang w:val="es-ES"/>
              </w:rPr>
              <w:t>Riesgo 1: El equipo no llega al final con la totalidad de examenes rendidos.</w:t>
            </w:r>
            <w:r w:rsidR="0070031B">
              <w:rPr>
                <w:noProof/>
                <w:webHidden/>
              </w:rPr>
              <w:tab/>
            </w:r>
            <w:r w:rsidR="0070031B">
              <w:rPr>
                <w:noProof/>
                <w:webHidden/>
              </w:rPr>
              <w:fldChar w:fldCharType="begin"/>
            </w:r>
            <w:r w:rsidR="0070031B">
              <w:rPr>
                <w:noProof/>
                <w:webHidden/>
              </w:rPr>
              <w:instrText xml:space="preserve"> PAGEREF _Toc401917772 \h </w:instrText>
            </w:r>
            <w:r w:rsidR="0070031B">
              <w:rPr>
                <w:noProof/>
                <w:webHidden/>
              </w:rPr>
            </w:r>
            <w:r w:rsidR="0070031B">
              <w:rPr>
                <w:noProof/>
                <w:webHidden/>
              </w:rPr>
              <w:fldChar w:fldCharType="separate"/>
            </w:r>
            <w:r w:rsidR="00442221">
              <w:rPr>
                <w:noProof/>
                <w:webHidden/>
              </w:rPr>
              <w:t>2</w:t>
            </w:r>
            <w:r w:rsidR="0070031B">
              <w:rPr>
                <w:noProof/>
                <w:webHidden/>
              </w:rPr>
              <w:fldChar w:fldCharType="end"/>
            </w:r>
          </w:hyperlink>
        </w:p>
        <w:p w:rsidR="0070031B" w:rsidRDefault="00275A53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01917773" w:history="1">
            <w:r w:rsidR="0070031B" w:rsidRPr="003D1E97">
              <w:rPr>
                <w:rStyle w:val="Hipervnculo"/>
                <w:rFonts w:ascii="Calibri" w:eastAsia="Times New Roman" w:hAnsi="Calibri" w:cs="Times New Roman"/>
                <w:noProof/>
                <w:lang w:val="es-ES" w:eastAsia="es-ES"/>
              </w:rPr>
              <w:t>Riesgo 3: Falta de conocimiento técnico</w:t>
            </w:r>
            <w:r w:rsidR="0070031B">
              <w:rPr>
                <w:noProof/>
                <w:webHidden/>
              </w:rPr>
              <w:tab/>
            </w:r>
            <w:r w:rsidR="0070031B">
              <w:rPr>
                <w:noProof/>
                <w:webHidden/>
              </w:rPr>
              <w:fldChar w:fldCharType="begin"/>
            </w:r>
            <w:r w:rsidR="0070031B">
              <w:rPr>
                <w:noProof/>
                <w:webHidden/>
              </w:rPr>
              <w:instrText xml:space="preserve"> PAGEREF _Toc401917773 \h </w:instrText>
            </w:r>
            <w:r w:rsidR="0070031B">
              <w:rPr>
                <w:noProof/>
                <w:webHidden/>
              </w:rPr>
            </w:r>
            <w:r w:rsidR="0070031B">
              <w:rPr>
                <w:noProof/>
                <w:webHidden/>
              </w:rPr>
              <w:fldChar w:fldCharType="separate"/>
            </w:r>
            <w:r w:rsidR="00442221">
              <w:rPr>
                <w:noProof/>
                <w:webHidden/>
              </w:rPr>
              <w:t>2</w:t>
            </w:r>
            <w:r w:rsidR="0070031B">
              <w:rPr>
                <w:noProof/>
                <w:webHidden/>
              </w:rPr>
              <w:fldChar w:fldCharType="end"/>
            </w:r>
          </w:hyperlink>
        </w:p>
        <w:p w:rsidR="0070031B" w:rsidRDefault="00275A53">
          <w:pPr>
            <w:pStyle w:val="TDC2"/>
            <w:tabs>
              <w:tab w:val="right" w:leader="dot" w:pos="9350"/>
            </w:tabs>
            <w:rPr>
              <w:noProof/>
              <w:lang w:val="es-ES" w:eastAsia="es-ES"/>
            </w:rPr>
          </w:pPr>
          <w:hyperlink w:anchor="_Toc401917774" w:history="1">
            <w:r w:rsidR="0070031B" w:rsidRPr="003D1E97">
              <w:rPr>
                <w:rStyle w:val="Hipervnculo"/>
                <w:rFonts w:ascii="Calibri" w:eastAsia="Times New Roman" w:hAnsi="Calibri" w:cs="Times New Roman"/>
                <w:noProof/>
                <w:lang w:val="es-ES" w:eastAsia="es-ES"/>
              </w:rPr>
              <w:t>Riesgo 9: Subestimar el alcance del sistema</w:t>
            </w:r>
            <w:r w:rsidR="0070031B">
              <w:rPr>
                <w:noProof/>
                <w:webHidden/>
              </w:rPr>
              <w:tab/>
            </w:r>
            <w:r w:rsidR="0070031B">
              <w:rPr>
                <w:noProof/>
                <w:webHidden/>
              </w:rPr>
              <w:fldChar w:fldCharType="begin"/>
            </w:r>
            <w:r w:rsidR="0070031B">
              <w:rPr>
                <w:noProof/>
                <w:webHidden/>
              </w:rPr>
              <w:instrText xml:space="preserve"> PAGEREF _Toc401917774 \h </w:instrText>
            </w:r>
            <w:r w:rsidR="0070031B">
              <w:rPr>
                <w:noProof/>
                <w:webHidden/>
              </w:rPr>
            </w:r>
            <w:r w:rsidR="0070031B">
              <w:rPr>
                <w:noProof/>
                <w:webHidden/>
              </w:rPr>
              <w:fldChar w:fldCharType="separate"/>
            </w:r>
            <w:r w:rsidR="00442221">
              <w:rPr>
                <w:noProof/>
                <w:webHidden/>
              </w:rPr>
              <w:t>2</w:t>
            </w:r>
            <w:r w:rsidR="0070031B">
              <w:rPr>
                <w:noProof/>
                <w:webHidden/>
              </w:rPr>
              <w:fldChar w:fldCharType="end"/>
            </w:r>
          </w:hyperlink>
        </w:p>
        <w:p w:rsidR="00FE1A8F" w:rsidRDefault="00FE1A8F">
          <w:r>
            <w:rPr>
              <w:b/>
              <w:bCs/>
            </w:rPr>
            <w:fldChar w:fldCharType="end"/>
          </w:r>
        </w:p>
      </w:sdtContent>
    </w:sdt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</w:rPr>
      </w:pPr>
      <w:r>
        <w:br w:type="page"/>
      </w:r>
    </w:p>
    <w:p w:rsidR="00D529AB" w:rsidRPr="00C565CB" w:rsidRDefault="00B27086" w:rsidP="00B27086">
      <w:pPr>
        <w:pStyle w:val="Ttulo1"/>
        <w:rPr>
          <w:noProof/>
          <w:lang w:val="es-ES"/>
        </w:rPr>
      </w:pPr>
      <w:bookmarkStart w:id="1" w:name="_Toc401917771"/>
      <w:r>
        <w:rPr>
          <w:noProof/>
          <w:lang w:val="es-ES"/>
        </w:rPr>
        <w:lastRenderedPageBreak/>
        <w:t xml:space="preserve">Seguimiento de </w:t>
      </w:r>
      <w:r w:rsidR="00535C75">
        <w:rPr>
          <w:noProof/>
          <w:lang w:val="es-ES"/>
        </w:rPr>
        <w:t>R</w:t>
      </w:r>
      <w:r>
        <w:rPr>
          <w:noProof/>
          <w:lang w:val="es-ES"/>
        </w:rPr>
        <w:t>iesgos</w:t>
      </w:r>
      <w:bookmarkEnd w:id="1"/>
    </w:p>
    <w:p w:rsidR="00B27086" w:rsidRDefault="00B27086" w:rsidP="00B27086">
      <w:pPr>
        <w:pStyle w:val="Ttulo2"/>
        <w:rPr>
          <w:lang w:val="es-ES"/>
        </w:rPr>
      </w:pPr>
      <w:bookmarkStart w:id="2" w:name="_Toc388695215"/>
      <w:bookmarkStart w:id="3" w:name="_Toc401917772"/>
      <w:r w:rsidRPr="00B27086">
        <w:rPr>
          <w:lang w:val="es-ES"/>
        </w:rPr>
        <w:t>Riesgo 1: El equipo no llega al final con la totalidad de examenes rendidos.</w:t>
      </w:r>
      <w:bookmarkEnd w:id="2"/>
      <w:bookmarkEnd w:id="3"/>
    </w:p>
    <w:tbl>
      <w:tblPr>
        <w:tblpPr w:leftFromText="141" w:rightFromText="141" w:vertAnchor="text" w:horzAnchor="margin" w:tblpY="269"/>
        <w:tblW w:w="8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7"/>
        <w:gridCol w:w="1050"/>
        <w:gridCol w:w="674"/>
        <w:gridCol w:w="1050"/>
        <w:gridCol w:w="674"/>
        <w:gridCol w:w="1050"/>
        <w:gridCol w:w="674"/>
        <w:gridCol w:w="1050"/>
        <w:gridCol w:w="674"/>
      </w:tblGrid>
      <w:tr w:rsidR="00B27086" w:rsidRPr="00C82D1F" w:rsidTr="00B27086">
        <w:trPr>
          <w:trHeight w:val="248"/>
        </w:trPr>
        <w:tc>
          <w:tcPr>
            <w:tcW w:w="15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FBFBF"/>
            <w:vAlign w:val="center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Integrante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3° Control</w:t>
            </w:r>
          </w:p>
        </w:tc>
        <w:tc>
          <w:tcPr>
            <w:tcW w:w="172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4° Control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31/05/2014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31/07/2014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31/10/2014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31/12/2014</w:t>
            </w:r>
          </w:p>
        </w:tc>
      </w:tr>
      <w:tr w:rsidR="00B27086" w:rsidRPr="00C82D1F" w:rsidTr="00B27086">
        <w:trPr>
          <w:trHeight w:val="260"/>
        </w:trPr>
        <w:tc>
          <w:tcPr>
            <w:tcW w:w="1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Regularizar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Rendir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Allemand Facundo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D13D10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D13D10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643ADB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643A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643ADB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Herrera Antonio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370C15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370C15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643A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643ADB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B27086" w:rsidRPr="00C82D1F" w:rsidTr="00B27086">
        <w:trPr>
          <w:trHeight w:val="248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Pedrosa Paula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D13D10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D13D10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D13D10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6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D13D10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643A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643ADB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  <w:tr w:rsidR="00B27086" w:rsidRPr="00C82D1F" w:rsidTr="00B27086">
        <w:trPr>
          <w:trHeight w:val="260"/>
        </w:trPr>
        <w:tc>
          <w:tcPr>
            <w:tcW w:w="15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B27086" w:rsidRPr="00B27086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</w:pPr>
            <w:r w:rsidRPr="00B27086"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val="es-ES" w:eastAsia="es-ES"/>
              </w:rPr>
              <w:t>Rojas Florencia</w:t>
            </w:r>
          </w:p>
        </w:tc>
        <w:tc>
          <w:tcPr>
            <w:tcW w:w="10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27086" w:rsidRPr="00C82D1F" w:rsidRDefault="00370C15" w:rsidP="00B2708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370C15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5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370C15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  <w:r w:rsidR="00643A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643ADB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0</w:t>
            </w:r>
            <w:r w:rsidR="00B27086"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27086" w:rsidRPr="00C82D1F" w:rsidRDefault="00B27086" w:rsidP="00B27086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C82D1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B27086" w:rsidRDefault="00B27086" w:rsidP="00B27086">
      <w:pPr>
        <w:rPr>
          <w:sz w:val="2"/>
          <w:lang w:val="es-ES"/>
        </w:rPr>
      </w:pPr>
    </w:p>
    <w:p w:rsidR="00B27086" w:rsidRPr="00B27086" w:rsidRDefault="00B27086" w:rsidP="00B27086">
      <w:pPr>
        <w:rPr>
          <w:sz w:val="2"/>
          <w:lang w:val="es-ES"/>
        </w:rPr>
      </w:pPr>
    </w:p>
    <w:p w:rsidR="00B27086" w:rsidRDefault="00B27086" w:rsidP="00B27086">
      <w:pPr>
        <w:rPr>
          <w:rFonts w:ascii="Corbel" w:hAnsi="Corbel"/>
          <w:noProof/>
          <w:lang w:val="es-ES"/>
        </w:rPr>
      </w:pPr>
    </w:p>
    <w:p w:rsidR="008F7DA3" w:rsidRDefault="008F7DA3" w:rsidP="008F7DA3">
      <w:pPr>
        <w:rPr>
          <w:rFonts w:ascii="Corbel" w:hAnsi="Corbel"/>
          <w:noProof/>
          <w:lang w:val="es-ES"/>
        </w:rPr>
      </w:pPr>
    </w:p>
    <w:p w:rsidR="008F7DA3" w:rsidRDefault="008F7DA3" w:rsidP="008F7DA3">
      <w:pPr>
        <w:rPr>
          <w:lang w:val="es-ES"/>
        </w:rPr>
      </w:pPr>
    </w:p>
    <w:p w:rsidR="00B27086" w:rsidRDefault="00B27086" w:rsidP="008F7DA3">
      <w:pPr>
        <w:rPr>
          <w:lang w:val="es-ES"/>
        </w:rPr>
      </w:pPr>
    </w:p>
    <w:p w:rsidR="00B27086" w:rsidRDefault="00B27086" w:rsidP="00B27086">
      <w:pPr>
        <w:pStyle w:val="Ttulo2"/>
        <w:rPr>
          <w:rFonts w:ascii="Calibri" w:eastAsia="Times New Roman" w:hAnsi="Calibri" w:cs="Times New Roman"/>
          <w:color w:val="000000"/>
          <w:lang w:val="es-ES" w:eastAsia="es-ES"/>
        </w:rPr>
      </w:pPr>
      <w:bookmarkStart w:id="4" w:name="_Toc388695217"/>
      <w:bookmarkStart w:id="5" w:name="_Toc401917773"/>
      <w:r>
        <w:rPr>
          <w:rFonts w:ascii="Calibri" w:eastAsia="Times New Roman" w:hAnsi="Calibri" w:cs="Times New Roman"/>
          <w:color w:val="000000"/>
          <w:lang w:val="es-ES" w:eastAsia="es-ES"/>
        </w:rPr>
        <w:t xml:space="preserve">Riesgo 3: </w:t>
      </w:r>
      <w:r w:rsidRPr="00BC2CF5">
        <w:rPr>
          <w:rFonts w:ascii="Calibri" w:eastAsia="Times New Roman" w:hAnsi="Calibri" w:cs="Times New Roman"/>
          <w:color w:val="000000"/>
          <w:lang w:val="es-ES" w:eastAsia="es-ES"/>
        </w:rPr>
        <w:t>Falta de conocimiento técnico</w:t>
      </w:r>
      <w:bookmarkEnd w:id="4"/>
      <w:bookmarkEnd w:id="5"/>
    </w:p>
    <w:tbl>
      <w:tblPr>
        <w:tblpPr w:leftFromText="141" w:rightFromText="141" w:vertAnchor="text" w:horzAnchor="margin" w:tblpY="269"/>
        <w:tblW w:w="46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1418"/>
      </w:tblGrid>
      <w:tr w:rsidR="00793DC1" w:rsidRPr="00C82D1F" w:rsidTr="00793DC1">
        <w:trPr>
          <w:trHeight w:val="406"/>
        </w:trPr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:rsidR="00793DC1" w:rsidRPr="00275DF8" w:rsidRDefault="00793DC1" w:rsidP="00B2708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bookmarkStart w:id="6" w:name="_Toc388695218"/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Documentos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/ Herramientas investigadas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793DC1" w:rsidRPr="00275DF8" w:rsidRDefault="00793DC1" w:rsidP="00331D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Fecha </w:t>
            </w:r>
          </w:p>
        </w:tc>
      </w:tr>
      <w:tr w:rsidR="00793DC1" w:rsidRPr="005444A0" w:rsidTr="00793DC1">
        <w:trPr>
          <w:trHeight w:val="248"/>
        </w:trPr>
        <w:tc>
          <w:tcPr>
            <w:tcW w:w="31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Algoritmos de generación de Fixtures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275D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22/07/2014</w:t>
            </w:r>
          </w:p>
        </w:tc>
      </w:tr>
      <w:tr w:rsidR="00793DC1" w:rsidRPr="005444A0" w:rsidTr="00793DC1">
        <w:trPr>
          <w:trHeight w:val="248"/>
        </w:trPr>
        <w:tc>
          <w:tcPr>
            <w:tcW w:w="31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</w:tcPr>
          <w:p w:rsidR="00793DC1" w:rsidRPr="00275DF8" w:rsidRDefault="00793DC1" w:rsidP="00331DC4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Tecnologías a utilizar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70031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20/06/2014</w:t>
            </w:r>
          </w:p>
        </w:tc>
      </w:tr>
      <w:tr w:rsidR="00793DC1" w:rsidRPr="00C82D1F" w:rsidTr="00793DC1">
        <w:trPr>
          <w:trHeight w:val="523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Witgets Sortable de JQuery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#Sprint 5</w:t>
            </w:r>
          </w:p>
        </w:tc>
      </w:tr>
      <w:tr w:rsidR="00793DC1" w:rsidRPr="00C82D1F" w:rsidTr="00793DC1">
        <w:trPr>
          <w:trHeight w:val="248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Ajax con c# y JavaScript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#Sprint 1 y 2</w:t>
            </w:r>
          </w:p>
        </w:tc>
      </w:tr>
      <w:tr w:rsidR="00793DC1" w:rsidRPr="00C82D1F" w:rsidTr="00793DC1">
        <w:trPr>
          <w:trHeight w:val="248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Manejo de Api IU de JQuery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#Sprint 6</w:t>
            </w:r>
          </w:p>
        </w:tc>
      </w:tr>
      <w:tr w:rsidR="00793DC1" w:rsidRPr="00C82D1F" w:rsidTr="00793DC1">
        <w:trPr>
          <w:trHeight w:val="248"/>
        </w:trPr>
        <w:tc>
          <w:tcPr>
            <w:tcW w:w="318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Manejo de imágenes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93DC1" w:rsidRPr="00275DF8" w:rsidRDefault="00793DC1" w:rsidP="00203E9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#Sprint 3</w:t>
            </w:r>
          </w:p>
        </w:tc>
      </w:tr>
    </w:tbl>
    <w:p w:rsidR="00B27086" w:rsidRDefault="00B27086" w:rsidP="00B27086">
      <w:pPr>
        <w:rPr>
          <w:lang w:eastAsia="es-ES"/>
        </w:rPr>
      </w:pPr>
    </w:p>
    <w:p w:rsidR="00B27086" w:rsidRDefault="00B27086" w:rsidP="00B27086">
      <w:pPr>
        <w:rPr>
          <w:lang w:eastAsia="es-ES"/>
        </w:rPr>
      </w:pPr>
    </w:p>
    <w:p w:rsidR="00A94864" w:rsidRDefault="00A94864" w:rsidP="00B27086">
      <w:pPr>
        <w:rPr>
          <w:lang w:eastAsia="es-ES"/>
        </w:rPr>
      </w:pPr>
    </w:p>
    <w:p w:rsidR="00B27086" w:rsidRDefault="00B27086" w:rsidP="00B27086">
      <w:pPr>
        <w:rPr>
          <w:sz w:val="4"/>
          <w:lang w:eastAsia="es-ES"/>
        </w:rPr>
      </w:pPr>
    </w:p>
    <w:p w:rsidR="00643ADB" w:rsidRDefault="00643ADB" w:rsidP="00B27086">
      <w:pPr>
        <w:rPr>
          <w:lang w:eastAsia="es-ES"/>
        </w:rPr>
      </w:pPr>
    </w:p>
    <w:p w:rsidR="00643ADB" w:rsidRDefault="00643ADB" w:rsidP="00B27086">
      <w:pPr>
        <w:rPr>
          <w:lang w:eastAsia="es-ES"/>
        </w:rPr>
      </w:pPr>
    </w:p>
    <w:p w:rsidR="00793DC1" w:rsidRDefault="00027830" w:rsidP="00B27086">
      <w:pPr>
        <w:rPr>
          <w:b/>
          <w:color w:val="63A537" w:themeColor="text2"/>
          <w:lang w:eastAsia="es-ES"/>
        </w:rPr>
      </w:pPr>
      <w:r>
        <w:rPr>
          <w:lang w:eastAsia="es-ES"/>
        </w:rPr>
        <w:t xml:space="preserve">El </w:t>
      </w:r>
      <w:r w:rsidR="00C00C39">
        <w:rPr>
          <w:lang w:eastAsia="es-ES"/>
        </w:rPr>
        <w:t>día</w:t>
      </w:r>
      <w:r>
        <w:rPr>
          <w:lang w:eastAsia="es-ES"/>
        </w:rPr>
        <w:t xml:space="preserve"> 1/08/2014, se realizará una puesta en </w:t>
      </w:r>
      <w:r w:rsidR="00C00C39" w:rsidRPr="00027830">
        <w:rPr>
          <w:lang w:eastAsia="es-ES"/>
        </w:rPr>
        <w:t>común</w:t>
      </w:r>
      <w:r>
        <w:rPr>
          <w:lang w:eastAsia="es-ES"/>
        </w:rPr>
        <w:t xml:space="preserve"> de los </w:t>
      </w:r>
      <w:r w:rsidR="00C00C39" w:rsidRPr="00027830">
        <w:rPr>
          <w:lang w:eastAsia="es-ES"/>
        </w:rPr>
        <w:t>conocimientos</w:t>
      </w:r>
      <w:r>
        <w:rPr>
          <w:lang w:eastAsia="es-ES"/>
        </w:rPr>
        <w:t xml:space="preserve"> adquiridos</w:t>
      </w:r>
      <w:r w:rsidR="00C00C39">
        <w:rPr>
          <w:lang w:eastAsia="es-ES"/>
        </w:rPr>
        <w:t xml:space="preserve"> a través de las investigaciones realizadas</w:t>
      </w:r>
      <w:r>
        <w:rPr>
          <w:lang w:eastAsia="es-ES"/>
        </w:rPr>
        <w:t xml:space="preserve"> en las diferentes </w:t>
      </w:r>
      <w:r w:rsidR="00C00C39">
        <w:rPr>
          <w:lang w:eastAsia="es-ES"/>
        </w:rPr>
        <w:t>tecnologías</w:t>
      </w:r>
      <w:r>
        <w:rPr>
          <w:lang w:eastAsia="es-ES"/>
        </w:rPr>
        <w:t xml:space="preserve"> por parte de los miembros del equipo.</w:t>
      </w:r>
      <w:r w:rsidR="0070031B">
        <w:rPr>
          <w:lang w:eastAsia="es-ES"/>
        </w:rPr>
        <w:t xml:space="preserve"> </w:t>
      </w:r>
      <w:r w:rsidR="0070031B" w:rsidRPr="0070031B">
        <w:rPr>
          <w:b/>
          <w:color w:val="63A537" w:themeColor="text2"/>
          <w:lang w:eastAsia="es-ES"/>
        </w:rPr>
        <w:t>(Realizada)</w:t>
      </w:r>
    </w:p>
    <w:p w:rsidR="00793DC1" w:rsidRPr="00793DC1" w:rsidRDefault="00793DC1" w:rsidP="00793DC1">
      <w:pPr>
        <w:rPr>
          <w:lang w:eastAsia="es-ES"/>
        </w:rPr>
      </w:pPr>
      <w:r w:rsidRPr="00793DC1">
        <w:rPr>
          <w:lang w:eastAsia="es-ES"/>
        </w:rPr>
        <w:t xml:space="preserve">Más detalles asociado a Capacitaciones e Investigaciones: </w:t>
      </w:r>
    </w:p>
    <w:p w:rsidR="00793DC1" w:rsidRPr="00793DC1" w:rsidRDefault="00793DC1" w:rsidP="00793DC1">
      <w:pPr>
        <w:jc w:val="left"/>
        <w:rPr>
          <w:rStyle w:val="Hipervnculo"/>
          <w:i/>
        </w:rPr>
      </w:pPr>
      <w:r w:rsidRPr="00793DC1">
        <w:rPr>
          <w:rStyle w:val="Hipervnculo"/>
          <w:i/>
        </w:rPr>
        <w:t>https://quegolazo.googlecode.com/svn/trunk/Documentacion/Capacitaciones%20-%20Investigaciones/</w:t>
      </w:r>
    </w:p>
    <w:p w:rsidR="00793DC1" w:rsidRPr="00793DC1" w:rsidRDefault="00793DC1" w:rsidP="00B27086">
      <w:pPr>
        <w:rPr>
          <w:b/>
          <w:color w:val="63A537" w:themeColor="text2"/>
          <w:lang w:eastAsia="es-ES"/>
        </w:rPr>
      </w:pPr>
    </w:p>
    <w:p w:rsidR="00B27086" w:rsidRDefault="00B27086" w:rsidP="00B27086">
      <w:pPr>
        <w:pStyle w:val="Ttulo2"/>
        <w:rPr>
          <w:rFonts w:ascii="Calibri" w:eastAsia="Times New Roman" w:hAnsi="Calibri" w:cs="Times New Roman"/>
          <w:color w:val="000000"/>
          <w:lang w:val="es-ES" w:eastAsia="es-ES"/>
        </w:rPr>
      </w:pPr>
      <w:bookmarkStart w:id="7" w:name="_Toc401917774"/>
      <w:r>
        <w:rPr>
          <w:rFonts w:ascii="Calibri" w:eastAsia="Times New Roman" w:hAnsi="Calibri" w:cs="Times New Roman"/>
          <w:color w:val="000000"/>
          <w:lang w:val="es-ES" w:eastAsia="es-ES"/>
        </w:rPr>
        <w:t xml:space="preserve">Riesgo 9: </w:t>
      </w:r>
      <w:r w:rsidRPr="00BC2CF5">
        <w:rPr>
          <w:rFonts w:ascii="Calibri" w:eastAsia="Times New Roman" w:hAnsi="Calibri" w:cs="Times New Roman"/>
          <w:color w:val="000000"/>
          <w:lang w:val="es-ES" w:eastAsia="es-ES"/>
        </w:rPr>
        <w:t>Subestimar el alcance del sistema</w:t>
      </w:r>
      <w:bookmarkEnd w:id="6"/>
      <w:bookmarkEnd w:id="7"/>
    </w:p>
    <w:tbl>
      <w:tblPr>
        <w:tblpPr w:leftFromText="141" w:rightFromText="141" w:vertAnchor="text" w:horzAnchor="margin" w:tblpY="269"/>
        <w:tblW w:w="3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3"/>
        <w:gridCol w:w="1488"/>
      </w:tblGrid>
      <w:tr w:rsidR="00A94864" w:rsidRPr="00C82D1F" w:rsidTr="00A94864">
        <w:trPr>
          <w:trHeight w:val="406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:rsidR="00A94864" w:rsidRPr="00C82D1F" w:rsidRDefault="00A94864" w:rsidP="00F342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Tarea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:rsidR="00A94864" w:rsidRPr="00C82D1F" w:rsidRDefault="00A94864" w:rsidP="00F342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Estado</w:t>
            </w:r>
          </w:p>
        </w:tc>
      </w:tr>
      <w:tr w:rsidR="00A94864" w:rsidRPr="00C82D1F" w:rsidTr="00A94864">
        <w:trPr>
          <w:trHeight w:val="24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94864" w:rsidRPr="00A94864" w:rsidRDefault="00A94864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A948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Entrevistas</w:t>
            </w:r>
            <w:r w:rsidR="0070031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94864" w:rsidRPr="00C82D1F" w:rsidRDefault="00A94864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Realizado</w:t>
            </w:r>
          </w:p>
        </w:tc>
      </w:tr>
      <w:tr w:rsidR="00A94864" w:rsidRPr="00C82D1F" w:rsidTr="0070031B">
        <w:trPr>
          <w:trHeight w:val="248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  <w:hideMark/>
          </w:tcPr>
          <w:p w:rsidR="00A94864" w:rsidRPr="00A94864" w:rsidRDefault="00A94864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 w:rsidRPr="00A948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Diagrama de Clases</w:t>
            </w:r>
          </w:p>
        </w:tc>
        <w:tc>
          <w:tcPr>
            <w:tcW w:w="14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94864" w:rsidRPr="00C82D1F" w:rsidRDefault="00027830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Realizado</w:t>
            </w:r>
          </w:p>
        </w:tc>
      </w:tr>
      <w:tr w:rsidR="0070031B" w:rsidRPr="00C82D1F" w:rsidTr="0070031B">
        <w:trPr>
          <w:trHeight w:val="24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:rsidR="0070031B" w:rsidRPr="00A94864" w:rsidRDefault="0070031B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Estimaciones grupales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0031B" w:rsidRDefault="0070031B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Realizado</w:t>
            </w:r>
          </w:p>
        </w:tc>
      </w:tr>
      <w:tr w:rsidR="0070031B" w:rsidRPr="00C82D1F" w:rsidTr="0070031B">
        <w:trPr>
          <w:trHeight w:val="248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:rsidR="0070031B" w:rsidRDefault="0070031B" w:rsidP="00F34258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Benchmarking de aplicaciones similares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0031B" w:rsidRDefault="0070031B" w:rsidP="00F342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es-ES"/>
              </w:rPr>
              <w:t>Realizado</w:t>
            </w:r>
          </w:p>
        </w:tc>
      </w:tr>
    </w:tbl>
    <w:p w:rsidR="00B27086" w:rsidRDefault="00B27086" w:rsidP="008F7DA3">
      <w:pPr>
        <w:rPr>
          <w:lang w:val="es-ES"/>
        </w:rPr>
      </w:pPr>
    </w:p>
    <w:p w:rsidR="00B27086" w:rsidRPr="008F7DA3" w:rsidRDefault="00B27086" w:rsidP="008F7DA3">
      <w:pPr>
        <w:rPr>
          <w:lang w:val="es-ES"/>
        </w:rPr>
      </w:pPr>
    </w:p>
    <w:sectPr w:rsidR="00B27086" w:rsidRPr="008F7DA3" w:rsidSect="00DA154B">
      <w:headerReference w:type="default" r:id="rId15"/>
      <w:footerReference w:type="default" r:id="rId16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A53" w:rsidRDefault="00275A53">
      <w:pPr>
        <w:spacing w:after="0" w:line="240" w:lineRule="auto"/>
      </w:pPr>
      <w:r>
        <w:separator/>
      </w:r>
    </w:p>
  </w:endnote>
  <w:endnote w:type="continuationSeparator" w:id="0">
    <w:p w:rsidR="00275A53" w:rsidRDefault="0027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7117"/>
      <w:gridCol w:w="2473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olor w:val="808080" w:themeColor="background1" w:themeShade="80"/>
              <w:sz w:val="18"/>
              <w:szCs w:val="18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42221" w:rsidRPr="00442221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A53" w:rsidRDefault="00275A53">
      <w:pPr>
        <w:spacing w:after="0" w:line="240" w:lineRule="auto"/>
      </w:pPr>
      <w:r>
        <w:separator/>
      </w:r>
    </w:p>
  </w:footnote>
  <w:footnote w:type="continuationSeparator" w:id="0">
    <w:p w:rsidR="00275A53" w:rsidRDefault="00275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</w:rPr>
                              <w:t>2014</w:t>
                            </w:r>
                          </w:p>
                          <w:p w:rsidR="0029515B" w:rsidRPr="00244A7E" w:rsidRDefault="0029515B" w:rsidP="002951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</w:rPr>
                        <w:t>2014</w:t>
                      </w:r>
                    </w:p>
                    <w:p w:rsidR="0029515B" w:rsidRPr="00244A7E" w:rsidRDefault="0029515B" w:rsidP="0029515B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DD"/>
    <w:rsid w:val="00027830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03E9C"/>
    <w:rsid w:val="00214004"/>
    <w:rsid w:val="00215451"/>
    <w:rsid w:val="00244A7E"/>
    <w:rsid w:val="00267A02"/>
    <w:rsid w:val="00275A53"/>
    <w:rsid w:val="00275DF8"/>
    <w:rsid w:val="0029515B"/>
    <w:rsid w:val="002B3579"/>
    <w:rsid w:val="00305864"/>
    <w:rsid w:val="00331DC4"/>
    <w:rsid w:val="00335C9B"/>
    <w:rsid w:val="00350C0A"/>
    <w:rsid w:val="00370C15"/>
    <w:rsid w:val="00442221"/>
    <w:rsid w:val="004722F6"/>
    <w:rsid w:val="004912C3"/>
    <w:rsid w:val="00535C75"/>
    <w:rsid w:val="005444A0"/>
    <w:rsid w:val="005517BE"/>
    <w:rsid w:val="005A0D6F"/>
    <w:rsid w:val="00643ADB"/>
    <w:rsid w:val="00664EFA"/>
    <w:rsid w:val="006D7FF0"/>
    <w:rsid w:val="0070031B"/>
    <w:rsid w:val="00710F4C"/>
    <w:rsid w:val="00723322"/>
    <w:rsid w:val="0072630B"/>
    <w:rsid w:val="0073647E"/>
    <w:rsid w:val="00744E41"/>
    <w:rsid w:val="00750FE8"/>
    <w:rsid w:val="00784E1F"/>
    <w:rsid w:val="007912F8"/>
    <w:rsid w:val="00793DC1"/>
    <w:rsid w:val="00810A39"/>
    <w:rsid w:val="008442CA"/>
    <w:rsid w:val="00870A86"/>
    <w:rsid w:val="008D33D1"/>
    <w:rsid w:val="008F7DA3"/>
    <w:rsid w:val="00935C39"/>
    <w:rsid w:val="00936697"/>
    <w:rsid w:val="009372CD"/>
    <w:rsid w:val="009431B9"/>
    <w:rsid w:val="00A075D7"/>
    <w:rsid w:val="00A12B43"/>
    <w:rsid w:val="00A13615"/>
    <w:rsid w:val="00A43FC2"/>
    <w:rsid w:val="00A716C7"/>
    <w:rsid w:val="00A90A9F"/>
    <w:rsid w:val="00A91303"/>
    <w:rsid w:val="00A94864"/>
    <w:rsid w:val="00AC0F15"/>
    <w:rsid w:val="00AD57FD"/>
    <w:rsid w:val="00AD706C"/>
    <w:rsid w:val="00AF5F5B"/>
    <w:rsid w:val="00B27086"/>
    <w:rsid w:val="00B677C3"/>
    <w:rsid w:val="00B9432A"/>
    <w:rsid w:val="00C00C39"/>
    <w:rsid w:val="00C01A5A"/>
    <w:rsid w:val="00C30053"/>
    <w:rsid w:val="00C3723B"/>
    <w:rsid w:val="00C565CB"/>
    <w:rsid w:val="00CD3E51"/>
    <w:rsid w:val="00D13D10"/>
    <w:rsid w:val="00D24DB6"/>
    <w:rsid w:val="00D37ADC"/>
    <w:rsid w:val="00D529AB"/>
    <w:rsid w:val="00D65023"/>
    <w:rsid w:val="00D710D7"/>
    <w:rsid w:val="00D74392"/>
    <w:rsid w:val="00DA154B"/>
    <w:rsid w:val="00DB627E"/>
    <w:rsid w:val="00DB6A8C"/>
    <w:rsid w:val="00E01300"/>
    <w:rsid w:val="00E61EAC"/>
    <w:rsid w:val="00E85868"/>
    <w:rsid w:val="00EE5B62"/>
    <w:rsid w:val="00EE6BA4"/>
    <w:rsid w:val="00F03BB3"/>
    <w:rsid w:val="00F14E13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7FB5588-C6D6-4125-87AA-64B6CA8F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DC1"/>
    <w:pPr>
      <w:jc w:val="both"/>
    </w:pPr>
    <w:rPr>
      <w:rFonts w:ascii="Calibri Light" w:hAnsi="Calibri Light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793DC1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3DC1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3DC1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793DC1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customStyle="1" w:styleId="Tabladecuadrcula3-nfasis11">
    <w:name w:val="Tabla de cuadrícula 3 - Énfasis 1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Tabladecuadrcula5oscura-nfasis21">
    <w:name w:val="Tabla de cuadrícula 5 oscura - Énfasis 2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C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5A3270-D651-46B3-ABB6-02F2D517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188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Que Golazo</dc:creator>
  <cp:keywords/>
  <cp:lastModifiedBy>Paulita Pedrosa</cp:lastModifiedBy>
  <cp:revision>23</cp:revision>
  <cp:lastPrinted>2014-10-25T18:19:00Z</cp:lastPrinted>
  <dcterms:created xsi:type="dcterms:W3CDTF">2014-05-17T14:18:00Z</dcterms:created>
  <dcterms:modified xsi:type="dcterms:W3CDTF">2014-10-25T18:20:00Z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