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4A7A4" w14:textId="7EE329CE" w:rsidR="001F78C3" w:rsidRPr="00B904A0" w:rsidRDefault="00C862A1" w:rsidP="00EF3055">
      <w:pPr>
        <w:pStyle w:val="Title"/>
        <w:jc w:val="center"/>
        <w:rPr>
          <w:sz w:val="28"/>
          <w:szCs w:val="28"/>
        </w:rPr>
      </w:pPr>
      <w:r>
        <w:rPr>
          <w:rFonts w:hint="eastAsia"/>
        </w:rPr>
        <w:t>金融信息系统</w:t>
      </w:r>
      <w:r w:rsidR="00EF3055" w:rsidRPr="00BE05FE">
        <w:rPr>
          <w:rFonts w:hint="eastAsia"/>
          <w:sz w:val="28"/>
          <w:szCs w:val="28"/>
        </w:rPr>
        <w:t>-</w:t>
      </w:r>
      <w:r w:rsidR="00EF3055" w:rsidRPr="00B904A0">
        <w:rPr>
          <w:rFonts w:hint="eastAsia"/>
          <w:sz w:val="28"/>
          <w:szCs w:val="28"/>
        </w:rPr>
        <w:t>银行基本业务</w:t>
      </w:r>
    </w:p>
    <w:p w14:paraId="51D19170" w14:textId="39AD7E77" w:rsidR="00084923" w:rsidRDefault="006D614F" w:rsidP="005C0F78">
      <w:pPr>
        <w:pStyle w:val="Heading1"/>
        <w:numPr>
          <w:ilvl w:val="0"/>
          <w:numId w:val="1"/>
        </w:numPr>
        <w:jc w:val="left"/>
      </w:pPr>
      <w:r>
        <w:rPr>
          <w:rFonts w:hint="eastAsia"/>
        </w:rPr>
        <w:t>项目概述</w:t>
      </w:r>
    </w:p>
    <w:p w14:paraId="318E4302" w14:textId="307A2765" w:rsidR="00C9344C" w:rsidRDefault="001C2315" w:rsidP="00E27DD6">
      <w:pPr>
        <w:ind w:firstLine="360"/>
      </w:pPr>
      <w:r>
        <w:rPr>
          <w:rFonts w:hint="eastAsia"/>
        </w:rPr>
        <w:t>银行基本业务系统</w:t>
      </w:r>
      <w:r w:rsidR="00B071DA">
        <w:rPr>
          <w:rFonts w:hint="eastAsia"/>
        </w:rPr>
        <w:t>是银行实现线上交易的一个子系统</w:t>
      </w:r>
      <w:r w:rsidR="00B43B20">
        <w:rPr>
          <w:rFonts w:hint="eastAsia"/>
        </w:rPr>
        <w:t>，其主要目的在于</w:t>
      </w:r>
      <w:r w:rsidR="00654164">
        <w:rPr>
          <w:rFonts w:hint="eastAsia"/>
        </w:rPr>
        <w:t>实现用户的线上</w:t>
      </w:r>
      <w:r w:rsidR="00C77C96">
        <w:rPr>
          <w:rFonts w:hint="eastAsia"/>
        </w:rPr>
        <w:t>管理</w:t>
      </w:r>
      <w:r w:rsidR="007F102F">
        <w:rPr>
          <w:rFonts w:hint="eastAsia"/>
        </w:rPr>
        <w:t>；</w:t>
      </w:r>
      <w:r w:rsidR="00526980">
        <w:rPr>
          <w:rFonts w:hint="eastAsia"/>
        </w:rPr>
        <w:t>银行业务的基本</w:t>
      </w:r>
      <w:r w:rsidR="00C40061">
        <w:rPr>
          <w:rFonts w:hint="eastAsia"/>
        </w:rPr>
        <w:t>子功能</w:t>
      </w:r>
      <w:r w:rsidR="00374E13">
        <w:rPr>
          <w:rFonts w:hint="eastAsia"/>
        </w:rPr>
        <w:t>：</w:t>
      </w:r>
      <w:r w:rsidR="0079765F">
        <w:rPr>
          <w:rFonts w:hint="eastAsia"/>
        </w:rPr>
        <w:t>用户基本操作</w:t>
      </w:r>
      <w:r w:rsidR="00CF474F">
        <w:rPr>
          <w:rFonts w:hint="eastAsia"/>
        </w:rPr>
        <w:t>，</w:t>
      </w:r>
      <w:r w:rsidR="00374E13">
        <w:rPr>
          <w:rFonts w:hint="eastAsia"/>
        </w:rPr>
        <w:t>存贷业务</w:t>
      </w:r>
      <w:r w:rsidR="00CE4D61">
        <w:rPr>
          <w:rFonts w:hint="eastAsia"/>
        </w:rPr>
        <w:t>，汇票业务</w:t>
      </w:r>
      <w:r w:rsidR="0079765F">
        <w:rPr>
          <w:rFonts w:hint="eastAsia"/>
        </w:rPr>
        <w:t>，</w:t>
      </w:r>
      <w:r w:rsidR="00CC69F0">
        <w:rPr>
          <w:rFonts w:hint="eastAsia"/>
        </w:rPr>
        <w:t>转账业务，流水账查询</w:t>
      </w:r>
      <w:r w:rsidR="00482594">
        <w:rPr>
          <w:rFonts w:hint="eastAsia"/>
        </w:rPr>
        <w:t>；历史</w:t>
      </w:r>
      <w:r w:rsidR="00B976B5">
        <w:rPr>
          <w:rFonts w:hint="eastAsia"/>
        </w:rPr>
        <w:t>记录查询</w:t>
      </w:r>
      <w:r w:rsidR="0070245F">
        <w:rPr>
          <w:rFonts w:hint="eastAsia"/>
        </w:rPr>
        <w:t>。</w:t>
      </w:r>
    </w:p>
    <w:p w14:paraId="59460968" w14:textId="51DAD5AC" w:rsidR="00E0525B" w:rsidRDefault="00E0525B" w:rsidP="00E0525B">
      <w:pPr>
        <w:pStyle w:val="Heading2"/>
      </w:pPr>
      <w:r>
        <w:rPr>
          <w:rFonts w:hint="eastAsia"/>
        </w:rPr>
        <w:t>门户展示模块</w:t>
      </w:r>
    </w:p>
    <w:p w14:paraId="5343FF73" w14:textId="778EE36A" w:rsidR="00E0525B" w:rsidRPr="00E0525B" w:rsidRDefault="00E0525B" w:rsidP="00E0525B">
      <w:r>
        <w:tab/>
      </w:r>
      <w:r w:rsidR="008B4BB7">
        <w:rPr>
          <w:rFonts w:hint="eastAsia"/>
        </w:rPr>
        <w:t>首页面展示</w:t>
      </w:r>
    </w:p>
    <w:p w14:paraId="11A54F9E" w14:textId="22A6C12F" w:rsidR="00EC4D49" w:rsidRDefault="009E7010" w:rsidP="00A257D1">
      <w:pPr>
        <w:pStyle w:val="Heading2"/>
      </w:pPr>
      <w:r>
        <w:rPr>
          <w:rFonts w:hint="eastAsia"/>
        </w:rPr>
        <w:t>用户</w:t>
      </w:r>
      <w:r w:rsidR="00152913">
        <w:rPr>
          <w:rFonts w:hint="eastAsia"/>
        </w:rPr>
        <w:t>基本</w:t>
      </w:r>
      <w:r w:rsidR="00161456">
        <w:rPr>
          <w:rFonts w:hint="eastAsia"/>
        </w:rPr>
        <w:t>模块</w:t>
      </w:r>
    </w:p>
    <w:p w14:paraId="25FDF818" w14:textId="5BD62512" w:rsidR="00FF2409" w:rsidRDefault="00FF2409" w:rsidP="00FF2409">
      <w:r>
        <w:tab/>
      </w:r>
      <w:r w:rsidR="006B00F3">
        <w:rPr>
          <w:rFonts w:hint="eastAsia"/>
        </w:rPr>
        <w:t>用户注册，登录，管理个人信息</w:t>
      </w:r>
      <w:r w:rsidR="00FA7577">
        <w:rPr>
          <w:rFonts w:hint="eastAsia"/>
        </w:rPr>
        <w:t>，基本信息</w:t>
      </w:r>
      <w:r w:rsidR="005F6463">
        <w:rPr>
          <w:rFonts w:hint="eastAsia"/>
        </w:rPr>
        <w:t>；银行卡号管理</w:t>
      </w:r>
    </w:p>
    <w:p w14:paraId="4B83E787" w14:textId="382F137B" w:rsidR="001F382F" w:rsidRDefault="001F382F" w:rsidP="001F382F">
      <w:pPr>
        <w:pStyle w:val="Heading2"/>
      </w:pPr>
      <w:r>
        <w:rPr>
          <w:rFonts w:hint="eastAsia"/>
        </w:rPr>
        <w:t>存款</w:t>
      </w:r>
      <w:r w:rsidR="00E52C55">
        <w:rPr>
          <w:rFonts w:hint="eastAsia"/>
        </w:rPr>
        <w:t>转账</w:t>
      </w:r>
      <w:r w:rsidR="001D5497">
        <w:rPr>
          <w:rFonts w:hint="eastAsia"/>
        </w:rPr>
        <w:t>模块</w:t>
      </w:r>
    </w:p>
    <w:p w14:paraId="2183B81F" w14:textId="3E50CB3D" w:rsidR="002E1D3A" w:rsidRDefault="002E1D3A" w:rsidP="002E1D3A">
      <w:r>
        <w:tab/>
      </w:r>
      <w:r>
        <w:rPr>
          <w:rFonts w:hint="eastAsia"/>
        </w:rPr>
        <w:t>用户进行线上存款业务</w:t>
      </w:r>
      <w:r w:rsidR="00D52BD6">
        <w:rPr>
          <w:rFonts w:hint="eastAsia"/>
        </w:rPr>
        <w:t>，存储金额</w:t>
      </w:r>
      <w:r w:rsidR="00E52C55">
        <w:rPr>
          <w:rFonts w:hint="eastAsia"/>
        </w:rPr>
        <w:t>；</w:t>
      </w:r>
      <w:r w:rsidR="005F6463">
        <w:rPr>
          <w:rFonts w:hint="eastAsia"/>
        </w:rPr>
        <w:t>用户进行</w:t>
      </w:r>
      <w:r w:rsidR="00A4538C">
        <w:rPr>
          <w:rFonts w:hint="eastAsia"/>
        </w:rPr>
        <w:t>金额转账，</w:t>
      </w:r>
      <w:r w:rsidR="00287E11">
        <w:rPr>
          <w:rFonts w:hint="eastAsia"/>
        </w:rPr>
        <w:t>转至</w:t>
      </w:r>
      <w:r w:rsidR="00A4538C">
        <w:rPr>
          <w:rFonts w:hint="eastAsia"/>
        </w:rPr>
        <w:t>对应银行卡</w:t>
      </w:r>
      <w:r w:rsidR="00EA26FC">
        <w:rPr>
          <w:rFonts w:hint="eastAsia"/>
        </w:rPr>
        <w:t>；后续可进行购买基金业务</w:t>
      </w:r>
      <w:r w:rsidR="002E6C99">
        <w:rPr>
          <w:rFonts w:hint="eastAsia"/>
        </w:rPr>
        <w:t>。</w:t>
      </w:r>
    </w:p>
    <w:p w14:paraId="3C91C5D7" w14:textId="37354199" w:rsidR="00D25241" w:rsidRDefault="00DA647D" w:rsidP="00DA647D">
      <w:pPr>
        <w:pStyle w:val="Heading2"/>
        <w:rPr>
          <w:rFonts w:hint="eastAsia"/>
        </w:rPr>
      </w:pPr>
      <w:r>
        <w:rPr>
          <w:rFonts w:hint="eastAsia"/>
        </w:rPr>
        <w:t>流水账</w:t>
      </w:r>
      <w:r w:rsidR="00E97D9C">
        <w:rPr>
          <w:rFonts w:hint="eastAsia"/>
        </w:rPr>
        <w:t>模块</w:t>
      </w:r>
    </w:p>
    <w:p w14:paraId="57ACFF8C" w14:textId="092601FB" w:rsidR="00DA647D" w:rsidRDefault="00DA647D" w:rsidP="009B1F09">
      <w:pPr>
        <w:ind w:firstLine="420"/>
      </w:pPr>
      <w:r>
        <w:rPr>
          <w:rFonts w:hint="eastAsia"/>
        </w:rPr>
        <w:t>用户可进行流水账查询，交易记录；</w:t>
      </w:r>
    </w:p>
    <w:p w14:paraId="1226C0C5" w14:textId="232B8D08" w:rsidR="0088351E" w:rsidRDefault="00E97D9C" w:rsidP="00C57A4D">
      <w:pPr>
        <w:pStyle w:val="Heading2"/>
      </w:pPr>
      <w:r>
        <w:rPr>
          <w:rFonts w:hint="eastAsia"/>
        </w:rPr>
        <w:t>历史记录</w:t>
      </w:r>
      <w:r w:rsidR="00CB367C">
        <w:rPr>
          <w:rFonts w:hint="eastAsia"/>
        </w:rPr>
        <w:t>模块</w:t>
      </w:r>
    </w:p>
    <w:p w14:paraId="58CE3077" w14:textId="5F9FBFEE" w:rsidR="00C57A4D" w:rsidRPr="00C57A4D" w:rsidRDefault="00C57A4D" w:rsidP="009B1F09">
      <w:pPr>
        <w:ind w:firstLine="420"/>
        <w:rPr>
          <w:rFonts w:hint="eastAsia"/>
        </w:rPr>
      </w:pPr>
      <w:r>
        <w:rPr>
          <w:rFonts w:hint="eastAsia"/>
        </w:rPr>
        <w:t>用户在该网站历史操作。</w:t>
      </w:r>
    </w:p>
    <w:p w14:paraId="15C886F2" w14:textId="00A8A456" w:rsidR="00287E11" w:rsidRDefault="008416C1" w:rsidP="004000A2">
      <w:pPr>
        <w:pStyle w:val="Heading2"/>
      </w:pPr>
      <w:r>
        <w:rPr>
          <w:rFonts w:hint="eastAsia"/>
        </w:rPr>
        <w:t>存贷业务模块</w:t>
      </w:r>
    </w:p>
    <w:p w14:paraId="60B51E6E" w14:textId="38C57FAA" w:rsidR="004000A2" w:rsidRDefault="004000A2" w:rsidP="004000A2">
      <w:r>
        <w:tab/>
      </w:r>
      <w:r>
        <w:rPr>
          <w:rFonts w:hint="eastAsia"/>
        </w:rPr>
        <w:t>用户可进行存款，向银行申请贷款，</w:t>
      </w:r>
      <w:r w:rsidR="00FD5337">
        <w:rPr>
          <w:rFonts w:hint="eastAsia"/>
        </w:rPr>
        <w:t>资金，按照一定汇率</w:t>
      </w:r>
      <w:r w:rsidR="003A7A3D">
        <w:rPr>
          <w:rFonts w:hint="eastAsia"/>
        </w:rPr>
        <w:t>申请</w:t>
      </w:r>
      <w:r w:rsidR="0004236B">
        <w:rPr>
          <w:rFonts w:hint="eastAsia"/>
        </w:rPr>
        <w:t>；代理流程</w:t>
      </w:r>
    </w:p>
    <w:p w14:paraId="6972B5C6" w14:textId="30EB1FB8" w:rsidR="00360734" w:rsidRPr="004000A2" w:rsidRDefault="00360734" w:rsidP="00F45E06">
      <w:pPr>
        <w:pStyle w:val="Heading2"/>
        <w:rPr>
          <w:rFonts w:hint="eastAsia"/>
        </w:rPr>
      </w:pPr>
      <w:r>
        <w:rPr>
          <w:rFonts w:hint="eastAsia"/>
        </w:rPr>
        <w:t>汇票</w:t>
      </w:r>
      <w:r w:rsidR="00F80F31">
        <w:rPr>
          <w:rFonts w:hint="eastAsia"/>
        </w:rPr>
        <w:t>业务模块</w:t>
      </w:r>
    </w:p>
    <w:p w14:paraId="0BFDC3EB" w14:textId="549F54FE" w:rsidR="00F74449" w:rsidRDefault="009B1F09" w:rsidP="007958AD">
      <w:pPr>
        <w:ind w:firstLine="420"/>
      </w:pPr>
      <w:r>
        <w:rPr>
          <w:rFonts w:hint="eastAsia"/>
        </w:rPr>
        <w:t>用户申请汇票</w:t>
      </w:r>
      <w:r w:rsidR="00613F72">
        <w:rPr>
          <w:rFonts w:hint="eastAsia"/>
        </w:rPr>
        <w:t>；银行审核</w:t>
      </w:r>
      <w:r w:rsidR="008231C6">
        <w:rPr>
          <w:rFonts w:hint="eastAsia"/>
        </w:rPr>
        <w:t>，生成汇票</w:t>
      </w:r>
      <w:r w:rsidR="00353B15">
        <w:rPr>
          <w:rFonts w:hint="eastAsia"/>
        </w:rPr>
        <w:t>。</w:t>
      </w:r>
    </w:p>
    <w:p w14:paraId="7F8C71EE" w14:textId="379CD649" w:rsidR="00B21083" w:rsidRDefault="00B21083" w:rsidP="00B21083"/>
    <w:p w14:paraId="57C519E4" w14:textId="49AEB987" w:rsidR="003C0DAF" w:rsidRDefault="00E97D90" w:rsidP="003C0DAF">
      <w:pPr>
        <w:pStyle w:val="Heading1"/>
        <w:numPr>
          <w:ilvl w:val="0"/>
          <w:numId w:val="1"/>
        </w:numPr>
      </w:pPr>
      <w:r>
        <w:rPr>
          <w:rFonts w:hint="eastAsia"/>
        </w:rPr>
        <w:t>业务流程</w:t>
      </w:r>
    </w:p>
    <w:p w14:paraId="4F10557F" w14:textId="4A175A0A" w:rsidR="003C0DAF" w:rsidRPr="003C0DAF" w:rsidRDefault="003C0DAF" w:rsidP="003C0DAF">
      <w:pPr>
        <w:rPr>
          <w:rFonts w:hint="eastAsia"/>
        </w:rPr>
      </w:pPr>
      <w:r>
        <w:rPr>
          <w:rFonts w:hint="eastAsia"/>
        </w:rPr>
        <w:t>功能模块</w:t>
      </w:r>
    </w:p>
    <w:p w14:paraId="3B5AB6A3" w14:textId="09C9D166" w:rsidR="003C0DAF" w:rsidRDefault="003C0DAF" w:rsidP="003C0DAF">
      <w:r w:rsidRPr="003C0DAF">
        <w:lastRenderedPageBreak/>
        <w:drawing>
          <wp:inline distT="0" distB="0" distL="0" distR="0" wp14:anchorId="1E72E928" wp14:editId="4BF679E2">
            <wp:extent cx="5270500" cy="3112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4A93" w14:textId="77777777" w:rsidR="003C0DAF" w:rsidRPr="003C0DAF" w:rsidRDefault="003C0DAF" w:rsidP="003C0DAF"/>
    <w:p w14:paraId="6F5A5EE0" w14:textId="2657B767" w:rsidR="00162AF5" w:rsidRPr="00162AF5" w:rsidRDefault="00162AF5" w:rsidP="00162AF5">
      <w:pPr>
        <w:rPr>
          <w:rFonts w:hint="eastAsia"/>
        </w:rPr>
      </w:pPr>
      <w:r>
        <w:t>1.</w:t>
      </w:r>
      <w:r w:rsidR="00D357EB">
        <w:t xml:space="preserve"> </w:t>
      </w:r>
      <w:r w:rsidR="007965B3">
        <w:rPr>
          <w:rFonts w:hint="eastAsia"/>
        </w:rPr>
        <w:t>用户注册登录</w:t>
      </w:r>
    </w:p>
    <w:p w14:paraId="49952C34" w14:textId="2D278CE7" w:rsidR="00E97D90" w:rsidRDefault="00162AF5">
      <w:r w:rsidRPr="00162AF5">
        <w:drawing>
          <wp:inline distT="0" distB="0" distL="0" distR="0" wp14:anchorId="3114E2A4" wp14:editId="4A25F4A7">
            <wp:extent cx="5270500" cy="1558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796E" w14:textId="5868CB8E" w:rsidR="00E524C6" w:rsidRDefault="00D357EB">
      <w:r>
        <w:t xml:space="preserve">2. </w:t>
      </w:r>
      <w:r w:rsidR="007372BC">
        <w:rPr>
          <w:rFonts w:hint="eastAsia"/>
        </w:rPr>
        <w:t>存款转账</w:t>
      </w:r>
    </w:p>
    <w:p w14:paraId="4755DD47" w14:textId="4416CCB4" w:rsidR="00E524C6" w:rsidRDefault="00E524C6"/>
    <w:p w14:paraId="39B7DC0C" w14:textId="0F2ADA95" w:rsidR="00E524C6" w:rsidRDefault="00E524C6"/>
    <w:p w14:paraId="7A102D77" w14:textId="78165941" w:rsidR="00FB2CC7" w:rsidRDefault="00F525D8" w:rsidP="00F525D8">
      <w:pPr>
        <w:pStyle w:val="Heading1"/>
        <w:numPr>
          <w:ilvl w:val="0"/>
          <w:numId w:val="1"/>
        </w:numPr>
      </w:pPr>
      <w:r>
        <w:rPr>
          <w:rFonts w:hint="eastAsia"/>
        </w:rPr>
        <w:t>数据库设计</w:t>
      </w:r>
    </w:p>
    <w:p w14:paraId="0C6B06E8" w14:textId="18A54B1B" w:rsidR="004E03D6" w:rsidRDefault="004E03D6" w:rsidP="004E03D6">
      <w:pPr>
        <w:ind w:left="360"/>
      </w:pPr>
      <w:r>
        <w:rPr>
          <w:rFonts w:hint="eastAsia"/>
        </w:rPr>
        <w:t>表一</w:t>
      </w:r>
      <w:r w:rsidR="009E6F08">
        <w:rPr>
          <w:rFonts w:hint="eastAsia"/>
        </w:rPr>
        <w:t>：用户表</w:t>
      </w:r>
    </w:p>
    <w:p w14:paraId="183F1046" w14:textId="77777777" w:rsidR="009E6F08" w:rsidRPr="004E03D6" w:rsidRDefault="009E6F08" w:rsidP="004E03D6">
      <w:pPr>
        <w:ind w:left="360"/>
      </w:pPr>
    </w:p>
    <w:tbl>
      <w:tblPr>
        <w:tblStyle w:val="TableGrid"/>
        <w:tblW w:w="8140" w:type="dxa"/>
        <w:tblInd w:w="360" w:type="dxa"/>
        <w:tblLook w:val="04A0" w:firstRow="1" w:lastRow="0" w:firstColumn="1" w:lastColumn="0" w:noHBand="0" w:noVBand="1"/>
      </w:tblPr>
      <w:tblGrid>
        <w:gridCol w:w="1317"/>
        <w:gridCol w:w="1321"/>
        <w:gridCol w:w="1323"/>
        <w:gridCol w:w="1323"/>
        <w:gridCol w:w="1323"/>
        <w:gridCol w:w="1533"/>
      </w:tblGrid>
      <w:tr w:rsidR="009E6F08" w14:paraId="0CF041BB" w14:textId="77777777" w:rsidTr="009E6F08">
        <w:tc>
          <w:tcPr>
            <w:tcW w:w="1317" w:type="dxa"/>
          </w:tcPr>
          <w:p w14:paraId="4538608A" w14:textId="14B27149" w:rsidR="004E03D6" w:rsidRDefault="009E6F08" w:rsidP="00F525D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21" w:type="dxa"/>
          </w:tcPr>
          <w:p w14:paraId="1EDC5564" w14:textId="4A6EB8DB" w:rsidR="004E03D6" w:rsidRDefault="009E6F08" w:rsidP="00F525D8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323" w:type="dxa"/>
          </w:tcPr>
          <w:p w14:paraId="05C4AD35" w14:textId="25F31129" w:rsidR="004E03D6" w:rsidRDefault="009E6F08" w:rsidP="00F525D8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323" w:type="dxa"/>
          </w:tcPr>
          <w:p w14:paraId="65356F7E" w14:textId="348CD559" w:rsidR="004E03D6" w:rsidRDefault="009E6F08" w:rsidP="00F525D8">
            <w:pPr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323" w:type="dxa"/>
          </w:tcPr>
          <w:p w14:paraId="4E03192D" w14:textId="3E3DCCBE" w:rsidR="004E03D6" w:rsidRDefault="009E6F08" w:rsidP="00F525D8">
            <w:pPr>
              <w:rPr>
                <w:rFonts w:hint="eastAsia"/>
              </w:rPr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1533" w:type="dxa"/>
          </w:tcPr>
          <w:p w14:paraId="67E9BC78" w14:textId="7C777313" w:rsidR="004E03D6" w:rsidRDefault="009E6F08" w:rsidP="00F525D8">
            <w:pPr>
              <w:rPr>
                <w:rFonts w:hint="eastAsia"/>
              </w:rPr>
            </w:pPr>
            <w:r>
              <w:rPr>
                <w:rFonts w:hint="eastAsia"/>
              </w:rPr>
              <w:t>是否管理员</w:t>
            </w:r>
          </w:p>
        </w:tc>
      </w:tr>
    </w:tbl>
    <w:p w14:paraId="74ED09D1" w14:textId="46600028" w:rsidR="00F525D8" w:rsidRDefault="00F525D8" w:rsidP="00F525D8">
      <w:pPr>
        <w:ind w:left="360"/>
      </w:pPr>
    </w:p>
    <w:p w14:paraId="6BF2D73E" w14:textId="7348BBCE" w:rsidR="009E6F08" w:rsidRDefault="009E6F08" w:rsidP="00F525D8">
      <w:pPr>
        <w:ind w:left="360"/>
      </w:pPr>
      <w:r>
        <w:rPr>
          <w:rFonts w:hint="eastAsia"/>
        </w:rPr>
        <w:t>表二</w:t>
      </w:r>
      <w:r w:rsidR="0011547F">
        <w:rPr>
          <w:rFonts w:hint="eastAsia"/>
        </w:rPr>
        <w:t>：门户网站表</w:t>
      </w:r>
    </w:p>
    <w:p w14:paraId="4859C59C" w14:textId="77777777" w:rsidR="0011547F" w:rsidRDefault="0011547F" w:rsidP="00F525D8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40"/>
        <w:gridCol w:w="1330"/>
        <w:gridCol w:w="1276"/>
        <w:gridCol w:w="1276"/>
        <w:gridCol w:w="1276"/>
        <w:gridCol w:w="502"/>
        <w:gridCol w:w="1130"/>
      </w:tblGrid>
      <w:tr w:rsidR="0011547F" w14:paraId="2153F19A" w14:textId="77777777" w:rsidTr="0011547F">
        <w:tc>
          <w:tcPr>
            <w:tcW w:w="1140" w:type="dxa"/>
          </w:tcPr>
          <w:p w14:paraId="1712DC16" w14:textId="15A197C9" w:rsidR="0011547F" w:rsidRDefault="0011547F" w:rsidP="00F525D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0" w:type="dxa"/>
          </w:tcPr>
          <w:p w14:paraId="4991FBA7" w14:textId="69BFBE63" w:rsidR="0011547F" w:rsidRDefault="0011547F" w:rsidP="00F525D8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14:paraId="00701056" w14:textId="3F03BBCC" w:rsidR="0011547F" w:rsidRDefault="0011547F" w:rsidP="00F525D8">
            <w:r>
              <w:rPr>
                <w:rFonts w:hint="eastAsia"/>
              </w:rPr>
              <w:t>公告信息</w:t>
            </w:r>
          </w:p>
        </w:tc>
        <w:tc>
          <w:tcPr>
            <w:tcW w:w="1276" w:type="dxa"/>
          </w:tcPr>
          <w:p w14:paraId="662F5E79" w14:textId="530EF928" w:rsidR="0011547F" w:rsidRDefault="0011547F" w:rsidP="00F525D8">
            <w:r>
              <w:rPr>
                <w:rFonts w:hint="eastAsia"/>
              </w:rPr>
              <w:t>首页图片</w:t>
            </w:r>
          </w:p>
        </w:tc>
        <w:tc>
          <w:tcPr>
            <w:tcW w:w="1276" w:type="dxa"/>
          </w:tcPr>
          <w:p w14:paraId="424840BE" w14:textId="6A01CDDB" w:rsidR="0011547F" w:rsidRDefault="0011547F" w:rsidP="00F525D8">
            <w:pPr>
              <w:rPr>
                <w:rFonts w:hint="eastAsia"/>
              </w:rPr>
            </w:pPr>
            <w:r>
              <w:rPr>
                <w:rFonts w:hint="eastAsia"/>
              </w:rPr>
              <w:t>活动信息</w:t>
            </w:r>
          </w:p>
        </w:tc>
        <w:tc>
          <w:tcPr>
            <w:tcW w:w="502" w:type="dxa"/>
          </w:tcPr>
          <w:p w14:paraId="68E896D5" w14:textId="77777777" w:rsidR="0011547F" w:rsidRDefault="0011547F" w:rsidP="00F525D8"/>
        </w:tc>
        <w:tc>
          <w:tcPr>
            <w:tcW w:w="1130" w:type="dxa"/>
          </w:tcPr>
          <w:p w14:paraId="3DEF531A" w14:textId="77777777" w:rsidR="0011547F" w:rsidRDefault="0011547F" w:rsidP="00F525D8"/>
        </w:tc>
      </w:tr>
    </w:tbl>
    <w:p w14:paraId="42870948" w14:textId="77777777" w:rsidR="0011547F" w:rsidRDefault="0011547F" w:rsidP="00F525D8">
      <w:pPr>
        <w:ind w:left="360"/>
      </w:pPr>
    </w:p>
    <w:p w14:paraId="7402ACB5" w14:textId="5C9511C0" w:rsidR="0011547F" w:rsidRDefault="0011547F" w:rsidP="0011547F">
      <w:pPr>
        <w:ind w:left="360"/>
      </w:pPr>
      <w:r>
        <w:rPr>
          <w:rFonts w:hint="eastAsia"/>
        </w:rPr>
        <w:t>表</w:t>
      </w:r>
      <w:r>
        <w:rPr>
          <w:rFonts w:hint="eastAsia"/>
        </w:rPr>
        <w:t>三</w:t>
      </w:r>
      <w:r>
        <w:rPr>
          <w:rFonts w:hint="eastAsia"/>
        </w:rPr>
        <w:t>：</w:t>
      </w:r>
      <w:r>
        <w:rPr>
          <w:rFonts w:hint="eastAsia"/>
        </w:rPr>
        <w:t>银行卡表</w:t>
      </w:r>
    </w:p>
    <w:p w14:paraId="25A894EA" w14:textId="77777777" w:rsidR="0011547F" w:rsidRDefault="0011547F" w:rsidP="0011547F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40"/>
        <w:gridCol w:w="1330"/>
        <w:gridCol w:w="1276"/>
        <w:gridCol w:w="1276"/>
        <w:gridCol w:w="1276"/>
        <w:gridCol w:w="502"/>
        <w:gridCol w:w="1130"/>
      </w:tblGrid>
      <w:tr w:rsidR="0011547F" w14:paraId="1CCBDD70" w14:textId="77777777" w:rsidTr="006D5D2A">
        <w:tc>
          <w:tcPr>
            <w:tcW w:w="1140" w:type="dxa"/>
          </w:tcPr>
          <w:p w14:paraId="4F65A3E8" w14:textId="2902B01C" w:rsidR="0011547F" w:rsidRDefault="0011547F" w:rsidP="006D5D2A">
            <w:pPr>
              <w:rPr>
                <w:rFonts w:hint="eastAsia"/>
              </w:rPr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1330" w:type="dxa"/>
          </w:tcPr>
          <w:p w14:paraId="094DDF64" w14:textId="71BC3491" w:rsidR="0011547F" w:rsidRDefault="0011547F" w:rsidP="006D5D2A">
            <w:pPr>
              <w:rPr>
                <w:rFonts w:hint="eastAsia"/>
              </w:rPr>
            </w:pPr>
            <w:r>
              <w:rPr>
                <w:rFonts w:hint="eastAsia"/>
              </w:rPr>
              <w:t>卡号所有人</w:t>
            </w:r>
          </w:p>
        </w:tc>
        <w:tc>
          <w:tcPr>
            <w:tcW w:w="1276" w:type="dxa"/>
          </w:tcPr>
          <w:p w14:paraId="0B7FA638" w14:textId="14B847A4" w:rsidR="0011547F" w:rsidRDefault="0011547F" w:rsidP="006D5D2A">
            <w:r>
              <w:rPr>
                <w:rFonts w:hint="eastAsia"/>
              </w:rPr>
              <w:t>卡号金额</w:t>
            </w:r>
          </w:p>
        </w:tc>
        <w:tc>
          <w:tcPr>
            <w:tcW w:w="1276" w:type="dxa"/>
          </w:tcPr>
          <w:p w14:paraId="3B18703C" w14:textId="368A4B21" w:rsidR="0011547F" w:rsidRDefault="0011547F" w:rsidP="006D5D2A">
            <w:r>
              <w:rPr>
                <w:rFonts w:hint="eastAsia"/>
              </w:rPr>
              <w:t>开卡日期</w:t>
            </w:r>
          </w:p>
        </w:tc>
        <w:tc>
          <w:tcPr>
            <w:tcW w:w="1276" w:type="dxa"/>
          </w:tcPr>
          <w:p w14:paraId="339688FC" w14:textId="7271020F" w:rsidR="0011547F" w:rsidRDefault="0011547F" w:rsidP="006D5D2A">
            <w:pPr>
              <w:rPr>
                <w:rFonts w:hint="eastAsia"/>
              </w:rPr>
            </w:pPr>
          </w:p>
        </w:tc>
        <w:tc>
          <w:tcPr>
            <w:tcW w:w="502" w:type="dxa"/>
          </w:tcPr>
          <w:p w14:paraId="3112078F" w14:textId="77777777" w:rsidR="0011547F" w:rsidRDefault="0011547F" w:rsidP="006D5D2A"/>
        </w:tc>
        <w:tc>
          <w:tcPr>
            <w:tcW w:w="1130" w:type="dxa"/>
          </w:tcPr>
          <w:p w14:paraId="1BB8D4E4" w14:textId="77777777" w:rsidR="0011547F" w:rsidRDefault="0011547F" w:rsidP="006D5D2A"/>
        </w:tc>
      </w:tr>
    </w:tbl>
    <w:p w14:paraId="53FAC46A" w14:textId="77777777" w:rsidR="0011547F" w:rsidRDefault="0011547F" w:rsidP="0011547F">
      <w:pPr>
        <w:ind w:left="360"/>
      </w:pPr>
    </w:p>
    <w:p w14:paraId="7C69EDC4" w14:textId="72AF2237" w:rsidR="0011547F" w:rsidRDefault="0011547F" w:rsidP="0011547F">
      <w:pPr>
        <w:ind w:left="360"/>
      </w:pPr>
      <w:r>
        <w:rPr>
          <w:rFonts w:hint="eastAsia"/>
        </w:rPr>
        <w:t>表三：</w:t>
      </w:r>
      <w:r>
        <w:rPr>
          <w:rFonts w:hint="eastAsia"/>
        </w:rPr>
        <w:t>转账</w:t>
      </w:r>
      <w:r>
        <w:rPr>
          <w:rFonts w:hint="eastAsia"/>
        </w:rPr>
        <w:t>表</w:t>
      </w:r>
    </w:p>
    <w:p w14:paraId="06D37A6F" w14:textId="77777777" w:rsidR="0011547F" w:rsidRDefault="0011547F" w:rsidP="0011547F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40"/>
        <w:gridCol w:w="1330"/>
        <w:gridCol w:w="1276"/>
        <w:gridCol w:w="1276"/>
        <w:gridCol w:w="1276"/>
        <w:gridCol w:w="502"/>
        <w:gridCol w:w="1130"/>
      </w:tblGrid>
      <w:tr w:rsidR="00D31D0E" w14:paraId="0B0D65E0" w14:textId="77777777" w:rsidTr="00D31D0E">
        <w:trPr>
          <w:trHeight w:val="401"/>
        </w:trPr>
        <w:tc>
          <w:tcPr>
            <w:tcW w:w="1140" w:type="dxa"/>
          </w:tcPr>
          <w:p w14:paraId="7A0C9C1C" w14:textId="5BE2EB38" w:rsidR="0011547F" w:rsidRDefault="00D31D0E" w:rsidP="006D5D2A">
            <w:pPr>
              <w:rPr>
                <w:rFonts w:hint="eastAsia"/>
              </w:rPr>
            </w:pPr>
            <w:r>
              <w:rPr>
                <w:rFonts w:hint="eastAsia"/>
              </w:rPr>
              <w:t>转账记录</w:t>
            </w:r>
          </w:p>
        </w:tc>
        <w:tc>
          <w:tcPr>
            <w:tcW w:w="1330" w:type="dxa"/>
          </w:tcPr>
          <w:p w14:paraId="50CDC952" w14:textId="4B6DD0B8" w:rsidR="0011547F" w:rsidRDefault="00D31D0E" w:rsidP="006D5D2A">
            <w:pPr>
              <w:rPr>
                <w:rFonts w:hint="eastAsia"/>
              </w:rPr>
            </w:pPr>
            <w:r>
              <w:rPr>
                <w:rFonts w:hint="eastAsia"/>
              </w:rPr>
              <w:t>转账发起人</w:t>
            </w:r>
          </w:p>
        </w:tc>
        <w:tc>
          <w:tcPr>
            <w:tcW w:w="1276" w:type="dxa"/>
          </w:tcPr>
          <w:p w14:paraId="01B11F0B" w14:textId="3900A0C6" w:rsidR="0011547F" w:rsidRDefault="00D31D0E" w:rsidP="006D5D2A">
            <w:r>
              <w:rPr>
                <w:rFonts w:hint="eastAsia"/>
              </w:rPr>
              <w:t>转账金额</w:t>
            </w:r>
          </w:p>
        </w:tc>
        <w:tc>
          <w:tcPr>
            <w:tcW w:w="1276" w:type="dxa"/>
          </w:tcPr>
          <w:p w14:paraId="03008AB8" w14:textId="49F0B30C" w:rsidR="0011547F" w:rsidRDefault="00D31D0E" w:rsidP="006D5D2A">
            <w:r>
              <w:rPr>
                <w:rFonts w:hint="eastAsia"/>
              </w:rPr>
              <w:t>接收人</w:t>
            </w:r>
          </w:p>
        </w:tc>
        <w:tc>
          <w:tcPr>
            <w:tcW w:w="1276" w:type="dxa"/>
          </w:tcPr>
          <w:p w14:paraId="46D65E48" w14:textId="1D626542" w:rsidR="0011547F" w:rsidRDefault="00F83EA7" w:rsidP="006D5D2A">
            <w:pPr>
              <w:rPr>
                <w:rFonts w:hint="eastAsia"/>
              </w:rPr>
            </w:pPr>
            <w:r>
              <w:rPr>
                <w:rFonts w:hint="eastAsia"/>
              </w:rPr>
              <w:t>转账日期</w:t>
            </w:r>
          </w:p>
        </w:tc>
        <w:tc>
          <w:tcPr>
            <w:tcW w:w="502" w:type="dxa"/>
          </w:tcPr>
          <w:p w14:paraId="28EBCBCA" w14:textId="77777777" w:rsidR="0011547F" w:rsidRDefault="0011547F" w:rsidP="006D5D2A"/>
        </w:tc>
        <w:tc>
          <w:tcPr>
            <w:tcW w:w="1130" w:type="dxa"/>
          </w:tcPr>
          <w:p w14:paraId="78F5DC32" w14:textId="77777777" w:rsidR="0011547F" w:rsidRDefault="0011547F" w:rsidP="006D5D2A"/>
        </w:tc>
      </w:tr>
    </w:tbl>
    <w:p w14:paraId="2297D173" w14:textId="4E72DDBB" w:rsidR="0011547F" w:rsidRDefault="0011547F" w:rsidP="00F525D8">
      <w:pPr>
        <w:ind w:left="360"/>
      </w:pPr>
    </w:p>
    <w:p w14:paraId="53A6B7E4" w14:textId="608C4035" w:rsidR="00F83EA7" w:rsidRDefault="00F83EA7" w:rsidP="00F83EA7">
      <w:pPr>
        <w:ind w:left="360"/>
      </w:pPr>
      <w:r>
        <w:rPr>
          <w:rFonts w:hint="eastAsia"/>
        </w:rPr>
        <w:t>表三：</w:t>
      </w:r>
      <w:r>
        <w:rPr>
          <w:rFonts w:hint="eastAsia"/>
        </w:rPr>
        <w:t>贷款</w:t>
      </w:r>
      <w:r>
        <w:rPr>
          <w:rFonts w:hint="eastAsia"/>
        </w:rPr>
        <w:t>表</w:t>
      </w:r>
    </w:p>
    <w:p w14:paraId="3DE996BF" w14:textId="77777777" w:rsidR="00F83EA7" w:rsidRDefault="00F83EA7" w:rsidP="00F83EA7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40"/>
        <w:gridCol w:w="1330"/>
        <w:gridCol w:w="1276"/>
        <w:gridCol w:w="1276"/>
        <w:gridCol w:w="1276"/>
        <w:gridCol w:w="502"/>
        <w:gridCol w:w="1130"/>
      </w:tblGrid>
      <w:tr w:rsidR="00F83EA7" w14:paraId="48D6B092" w14:textId="77777777" w:rsidTr="006D5D2A">
        <w:trPr>
          <w:trHeight w:val="401"/>
        </w:trPr>
        <w:tc>
          <w:tcPr>
            <w:tcW w:w="1140" w:type="dxa"/>
          </w:tcPr>
          <w:p w14:paraId="4548ECF6" w14:textId="670747E8" w:rsidR="00F83EA7" w:rsidRDefault="00F83EA7" w:rsidP="006D5D2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0" w:type="dxa"/>
          </w:tcPr>
          <w:p w14:paraId="19B76F76" w14:textId="60042D01" w:rsidR="00F83EA7" w:rsidRDefault="00F83EA7" w:rsidP="006D5D2A">
            <w:pPr>
              <w:rPr>
                <w:rFonts w:hint="eastAsia"/>
              </w:rPr>
            </w:pPr>
            <w:r>
              <w:rPr>
                <w:rFonts w:hint="eastAsia"/>
              </w:rPr>
              <w:t>贷款号</w:t>
            </w:r>
          </w:p>
        </w:tc>
        <w:tc>
          <w:tcPr>
            <w:tcW w:w="1276" w:type="dxa"/>
          </w:tcPr>
          <w:p w14:paraId="2D3BD065" w14:textId="08853E50" w:rsidR="00F83EA7" w:rsidRDefault="00F83EA7" w:rsidP="006D5D2A">
            <w:r>
              <w:rPr>
                <w:rFonts w:hint="eastAsia"/>
              </w:rPr>
              <w:t>贷款</w:t>
            </w: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</w:tcPr>
          <w:p w14:paraId="6AB673F4" w14:textId="73263BBF" w:rsidR="00F83EA7" w:rsidRDefault="00F83EA7" w:rsidP="006D5D2A">
            <w:r>
              <w:rPr>
                <w:rFonts w:hint="eastAsia"/>
              </w:rPr>
              <w:t>发起</w:t>
            </w:r>
            <w:r>
              <w:rPr>
                <w:rFonts w:hint="eastAsia"/>
              </w:rPr>
              <w:t>人</w:t>
            </w:r>
          </w:p>
        </w:tc>
        <w:tc>
          <w:tcPr>
            <w:tcW w:w="1276" w:type="dxa"/>
          </w:tcPr>
          <w:p w14:paraId="748B397E" w14:textId="45326685" w:rsidR="00F83EA7" w:rsidRDefault="00F83EA7" w:rsidP="006D5D2A">
            <w:pPr>
              <w:rPr>
                <w:rFonts w:hint="eastAsia"/>
              </w:rPr>
            </w:pPr>
            <w:r>
              <w:rPr>
                <w:rFonts w:hint="eastAsia"/>
              </w:rPr>
              <w:t>贷款</w:t>
            </w:r>
            <w:r>
              <w:rPr>
                <w:rFonts w:hint="eastAsia"/>
              </w:rPr>
              <w:t>日期</w:t>
            </w:r>
          </w:p>
        </w:tc>
        <w:tc>
          <w:tcPr>
            <w:tcW w:w="502" w:type="dxa"/>
          </w:tcPr>
          <w:p w14:paraId="1C299F85" w14:textId="3B107E99" w:rsidR="00F83EA7" w:rsidRDefault="00F83EA7" w:rsidP="006D5D2A">
            <w:r>
              <w:rPr>
                <w:rFonts w:hint="eastAsia"/>
              </w:rPr>
              <w:t>贷款时长</w:t>
            </w:r>
          </w:p>
        </w:tc>
        <w:tc>
          <w:tcPr>
            <w:tcW w:w="1130" w:type="dxa"/>
          </w:tcPr>
          <w:p w14:paraId="03D977D4" w14:textId="37D6FFF5" w:rsidR="00F83EA7" w:rsidRDefault="00F83EA7" w:rsidP="006D5D2A">
            <w:r>
              <w:rPr>
                <w:rFonts w:hint="eastAsia"/>
              </w:rPr>
              <w:t>汇率</w:t>
            </w:r>
          </w:p>
        </w:tc>
      </w:tr>
    </w:tbl>
    <w:p w14:paraId="27B130B8" w14:textId="38171344" w:rsidR="00F83EA7" w:rsidRDefault="00F83EA7" w:rsidP="00F525D8">
      <w:pPr>
        <w:ind w:left="360"/>
      </w:pPr>
    </w:p>
    <w:p w14:paraId="1EE4AA60" w14:textId="5E6BD1C8" w:rsidR="00F83EA7" w:rsidRDefault="00F83EA7" w:rsidP="00F83EA7">
      <w:pPr>
        <w:ind w:left="360"/>
      </w:pPr>
      <w:r>
        <w:rPr>
          <w:rFonts w:hint="eastAsia"/>
        </w:rPr>
        <w:t>表</w:t>
      </w:r>
      <w:r>
        <w:rPr>
          <w:rFonts w:hint="eastAsia"/>
        </w:rPr>
        <w:t>四</w:t>
      </w:r>
      <w:r>
        <w:rPr>
          <w:rFonts w:hint="eastAsia"/>
        </w:rPr>
        <w:t>：</w:t>
      </w:r>
      <w:r>
        <w:rPr>
          <w:rFonts w:hint="eastAsia"/>
        </w:rPr>
        <w:t>汇票</w:t>
      </w:r>
      <w:r>
        <w:rPr>
          <w:rFonts w:hint="eastAsia"/>
        </w:rPr>
        <w:t>表</w:t>
      </w:r>
    </w:p>
    <w:p w14:paraId="4568F293" w14:textId="77777777" w:rsidR="00F83EA7" w:rsidRDefault="00F83EA7" w:rsidP="00F83EA7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40"/>
        <w:gridCol w:w="1330"/>
        <w:gridCol w:w="1276"/>
        <w:gridCol w:w="1276"/>
        <w:gridCol w:w="1276"/>
        <w:gridCol w:w="502"/>
        <w:gridCol w:w="1130"/>
      </w:tblGrid>
      <w:tr w:rsidR="00F83EA7" w14:paraId="77D2FDC4" w14:textId="77777777" w:rsidTr="006D5D2A">
        <w:trPr>
          <w:trHeight w:val="401"/>
        </w:trPr>
        <w:tc>
          <w:tcPr>
            <w:tcW w:w="1140" w:type="dxa"/>
          </w:tcPr>
          <w:p w14:paraId="662ED91A" w14:textId="77777777" w:rsidR="00F83EA7" w:rsidRDefault="00F83EA7" w:rsidP="006D5D2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0" w:type="dxa"/>
          </w:tcPr>
          <w:p w14:paraId="2E4BA345" w14:textId="2997ABC9" w:rsidR="00F83EA7" w:rsidRDefault="00F83EA7" w:rsidP="006D5D2A">
            <w:pPr>
              <w:rPr>
                <w:rFonts w:hint="eastAsia"/>
              </w:rPr>
            </w:pPr>
            <w:r>
              <w:rPr>
                <w:rFonts w:hint="eastAsia"/>
              </w:rPr>
              <w:t>汇票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</w:tcPr>
          <w:p w14:paraId="26C36C54" w14:textId="4A7517B3" w:rsidR="00F83EA7" w:rsidRDefault="00F83EA7" w:rsidP="006D5D2A">
            <w:r>
              <w:rPr>
                <w:rFonts w:hint="eastAsia"/>
              </w:rPr>
              <w:t>汇票金额</w:t>
            </w:r>
          </w:p>
        </w:tc>
        <w:tc>
          <w:tcPr>
            <w:tcW w:w="1276" w:type="dxa"/>
          </w:tcPr>
          <w:p w14:paraId="321F9953" w14:textId="77777777" w:rsidR="00F83EA7" w:rsidRDefault="00F83EA7" w:rsidP="006D5D2A">
            <w:r>
              <w:rPr>
                <w:rFonts w:hint="eastAsia"/>
              </w:rPr>
              <w:t>发起人</w:t>
            </w:r>
          </w:p>
        </w:tc>
        <w:tc>
          <w:tcPr>
            <w:tcW w:w="1276" w:type="dxa"/>
          </w:tcPr>
          <w:p w14:paraId="0149D195" w14:textId="62ECD602" w:rsidR="00F83EA7" w:rsidRDefault="00F83EA7" w:rsidP="006D5D2A">
            <w:pPr>
              <w:rPr>
                <w:rFonts w:hint="eastAsia"/>
              </w:rPr>
            </w:pPr>
            <w:r>
              <w:rPr>
                <w:rFonts w:hint="eastAsia"/>
              </w:rPr>
              <w:t>发起</w:t>
            </w:r>
            <w:r>
              <w:rPr>
                <w:rFonts w:hint="eastAsia"/>
              </w:rPr>
              <w:t>日期</w:t>
            </w:r>
          </w:p>
        </w:tc>
        <w:tc>
          <w:tcPr>
            <w:tcW w:w="502" w:type="dxa"/>
          </w:tcPr>
          <w:p w14:paraId="07F9FF19" w14:textId="581271BE" w:rsidR="00F83EA7" w:rsidRDefault="00F83EA7" w:rsidP="006D5D2A">
            <w:r>
              <w:rPr>
                <w:rFonts w:hint="eastAsia"/>
              </w:rPr>
              <w:t>时限</w:t>
            </w:r>
          </w:p>
        </w:tc>
        <w:tc>
          <w:tcPr>
            <w:tcW w:w="1130" w:type="dxa"/>
          </w:tcPr>
          <w:p w14:paraId="1CBC1DE1" w14:textId="56A2645B" w:rsidR="00F83EA7" w:rsidRDefault="00F83EA7" w:rsidP="006D5D2A"/>
        </w:tc>
      </w:tr>
    </w:tbl>
    <w:p w14:paraId="745E3329" w14:textId="77777777" w:rsidR="00F83EA7" w:rsidRPr="00F525D8" w:rsidRDefault="00F83EA7" w:rsidP="00F83EA7">
      <w:pPr>
        <w:ind w:left="360"/>
        <w:rPr>
          <w:rFonts w:hint="eastAsia"/>
        </w:rPr>
      </w:pPr>
    </w:p>
    <w:p w14:paraId="684AF6A3" w14:textId="77777777" w:rsidR="00F83EA7" w:rsidRPr="00F525D8" w:rsidRDefault="00F83EA7" w:rsidP="00F525D8">
      <w:pPr>
        <w:ind w:left="360"/>
        <w:rPr>
          <w:rFonts w:hint="eastAsia"/>
        </w:rPr>
      </w:pPr>
      <w:bookmarkStart w:id="0" w:name="_GoBack"/>
      <w:bookmarkEnd w:id="0"/>
    </w:p>
    <w:sectPr w:rsidR="00F83EA7" w:rsidRPr="00F525D8" w:rsidSect="00382E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F66A6"/>
    <w:multiLevelType w:val="hybridMultilevel"/>
    <w:tmpl w:val="D4960DC4"/>
    <w:lvl w:ilvl="0" w:tplc="26DAE850">
      <w:start w:val="1"/>
      <w:numFmt w:val="japaneseCounting"/>
      <w:lvlText w:val="%1、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EC"/>
    <w:rsid w:val="0004236B"/>
    <w:rsid w:val="00084923"/>
    <w:rsid w:val="000F0CB9"/>
    <w:rsid w:val="0011547F"/>
    <w:rsid w:val="00152913"/>
    <w:rsid w:val="00161456"/>
    <w:rsid w:val="00162AF5"/>
    <w:rsid w:val="001C2315"/>
    <w:rsid w:val="001D5497"/>
    <w:rsid w:val="001F382F"/>
    <w:rsid w:val="001F78C3"/>
    <w:rsid w:val="00241607"/>
    <w:rsid w:val="00276D60"/>
    <w:rsid w:val="00287E11"/>
    <w:rsid w:val="002D5342"/>
    <w:rsid w:val="002E1D3A"/>
    <w:rsid w:val="002E6C99"/>
    <w:rsid w:val="00302C98"/>
    <w:rsid w:val="003515EE"/>
    <w:rsid w:val="00353B15"/>
    <w:rsid w:val="00360734"/>
    <w:rsid w:val="00374E13"/>
    <w:rsid w:val="00382EE6"/>
    <w:rsid w:val="003A1BB0"/>
    <w:rsid w:val="003A7A3D"/>
    <w:rsid w:val="003C0DAF"/>
    <w:rsid w:val="003E1B20"/>
    <w:rsid w:val="004000A2"/>
    <w:rsid w:val="00405D12"/>
    <w:rsid w:val="00437D74"/>
    <w:rsid w:val="00452D5F"/>
    <w:rsid w:val="004668E3"/>
    <w:rsid w:val="00473E4F"/>
    <w:rsid w:val="00482594"/>
    <w:rsid w:val="004E03D6"/>
    <w:rsid w:val="00526980"/>
    <w:rsid w:val="005C0F78"/>
    <w:rsid w:val="005D4DCB"/>
    <w:rsid w:val="005F6463"/>
    <w:rsid w:val="00613F72"/>
    <w:rsid w:val="00654164"/>
    <w:rsid w:val="006B00F3"/>
    <w:rsid w:val="006B17CA"/>
    <w:rsid w:val="006D614F"/>
    <w:rsid w:val="0070245F"/>
    <w:rsid w:val="007372BC"/>
    <w:rsid w:val="007958AD"/>
    <w:rsid w:val="007965B3"/>
    <w:rsid w:val="0079765F"/>
    <w:rsid w:val="007F102F"/>
    <w:rsid w:val="008231C6"/>
    <w:rsid w:val="008416C1"/>
    <w:rsid w:val="00882336"/>
    <w:rsid w:val="0088351E"/>
    <w:rsid w:val="008B4BB7"/>
    <w:rsid w:val="008B718E"/>
    <w:rsid w:val="008C5B53"/>
    <w:rsid w:val="009A7C7A"/>
    <w:rsid w:val="009B1F09"/>
    <w:rsid w:val="009E6F08"/>
    <w:rsid w:val="009E7010"/>
    <w:rsid w:val="00A160D9"/>
    <w:rsid w:val="00A23B68"/>
    <w:rsid w:val="00A257D1"/>
    <w:rsid w:val="00A411C6"/>
    <w:rsid w:val="00A433E8"/>
    <w:rsid w:val="00A43FBB"/>
    <w:rsid w:val="00A4538C"/>
    <w:rsid w:val="00A63217"/>
    <w:rsid w:val="00AB0B62"/>
    <w:rsid w:val="00AB4B30"/>
    <w:rsid w:val="00AE2891"/>
    <w:rsid w:val="00B06537"/>
    <w:rsid w:val="00B071DA"/>
    <w:rsid w:val="00B16228"/>
    <w:rsid w:val="00B21083"/>
    <w:rsid w:val="00B43B20"/>
    <w:rsid w:val="00B675F3"/>
    <w:rsid w:val="00B904A0"/>
    <w:rsid w:val="00B976B5"/>
    <w:rsid w:val="00BE05FE"/>
    <w:rsid w:val="00C40061"/>
    <w:rsid w:val="00C57A4D"/>
    <w:rsid w:val="00C77C96"/>
    <w:rsid w:val="00C862A1"/>
    <w:rsid w:val="00C929E6"/>
    <w:rsid w:val="00C9344C"/>
    <w:rsid w:val="00CB367C"/>
    <w:rsid w:val="00CC69F0"/>
    <w:rsid w:val="00CE4D61"/>
    <w:rsid w:val="00CF19E5"/>
    <w:rsid w:val="00CF474F"/>
    <w:rsid w:val="00D2217D"/>
    <w:rsid w:val="00D25241"/>
    <w:rsid w:val="00D31D0E"/>
    <w:rsid w:val="00D357EB"/>
    <w:rsid w:val="00D52BD6"/>
    <w:rsid w:val="00D606FD"/>
    <w:rsid w:val="00DA647D"/>
    <w:rsid w:val="00DB6DEC"/>
    <w:rsid w:val="00E0525B"/>
    <w:rsid w:val="00E27DD6"/>
    <w:rsid w:val="00E524C6"/>
    <w:rsid w:val="00E52C55"/>
    <w:rsid w:val="00E54617"/>
    <w:rsid w:val="00E83ABE"/>
    <w:rsid w:val="00E970EA"/>
    <w:rsid w:val="00E97D90"/>
    <w:rsid w:val="00E97D9C"/>
    <w:rsid w:val="00EA26FC"/>
    <w:rsid w:val="00EB3C2F"/>
    <w:rsid w:val="00EC4D49"/>
    <w:rsid w:val="00EF3055"/>
    <w:rsid w:val="00F24ECA"/>
    <w:rsid w:val="00F45E06"/>
    <w:rsid w:val="00F525D8"/>
    <w:rsid w:val="00F74449"/>
    <w:rsid w:val="00F80F31"/>
    <w:rsid w:val="00F83EA7"/>
    <w:rsid w:val="00FA7577"/>
    <w:rsid w:val="00FB2CC7"/>
    <w:rsid w:val="00FD5337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F476D"/>
  <w15:chartTrackingRefBased/>
  <w15:docId w15:val="{52383444-294D-8246-9E9D-ADD7CC11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70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70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25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33E8"/>
    <w:pPr>
      <w:ind w:left="720"/>
      <w:contextualSpacing/>
    </w:pPr>
  </w:style>
  <w:style w:type="table" w:styleId="TableGrid">
    <w:name w:val="Table Grid"/>
    <w:basedOn w:val="TableNormal"/>
    <w:uiPriority w:val="39"/>
    <w:rsid w:val="004E0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Fallen</dc:creator>
  <cp:keywords/>
  <dc:description/>
  <cp:lastModifiedBy>K Fallen</cp:lastModifiedBy>
  <cp:revision>108</cp:revision>
  <dcterms:created xsi:type="dcterms:W3CDTF">2018-10-25T09:00:00Z</dcterms:created>
  <dcterms:modified xsi:type="dcterms:W3CDTF">2018-10-25T17:30:00Z</dcterms:modified>
</cp:coreProperties>
</file>