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BA755D" w14:textId="77777777" w:rsidR="00000000" w:rsidRDefault="000E7B2D">
      <w:pPr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b/>
          <w:bCs/>
          <w:sz w:val="27"/>
          <w:szCs w:val="27"/>
        </w:rPr>
        <w:t>Закон Республики Беларусь О рекламе</w:t>
      </w:r>
    </w:p>
    <w:p w14:paraId="3D357077" w14:textId="77777777" w:rsidR="00000000" w:rsidRDefault="000E7B2D">
      <w:pPr>
        <w:rPr>
          <w:rFonts w:eastAsia="Times New Roman"/>
        </w:rPr>
      </w:pPr>
    </w:p>
    <w:p w14:paraId="46284C7D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1.</w:t>
      </w:r>
      <w:r>
        <w:rPr>
          <w:rFonts w:eastAsia="Times New Roman"/>
        </w:rPr>
        <w:t xml:space="preserve"> Сфера применения настоящего Закона</w:t>
      </w:r>
    </w:p>
    <w:p w14:paraId="130B2749" w14:textId="77777777" w:rsidR="00000000" w:rsidRDefault="000E7B2D">
      <w:pPr>
        <w:rPr>
          <w:rFonts w:eastAsia="Times New Roman"/>
        </w:rPr>
      </w:pPr>
    </w:p>
    <w:p w14:paraId="2DEEE720" w14:textId="77777777" w:rsidR="00000000" w:rsidRDefault="000E7B2D">
      <w:pPr>
        <w:pStyle w:val="a3"/>
      </w:pPr>
      <w:r>
        <w:t>1. Настоящий Закон распространяется на отношения, возникающие между государственными органами, иными организациями, гражданами Республики Беларусь, иностранными гражданами, лицами без гражданства (далее, если иное не предусмотрено настоящим Законом, – орга</w:t>
      </w:r>
      <w:r>
        <w:t>низации и (или) граждане) в процессе производства и (или) размещения (распространения) рекламы на территории Республики Беларусь.</w:t>
      </w:r>
    </w:p>
    <w:p w14:paraId="412574AA" w14:textId="77777777" w:rsidR="00000000" w:rsidRDefault="000E7B2D">
      <w:pPr>
        <w:pStyle w:val="a3"/>
      </w:pPr>
      <w:r>
        <w:t>2. Настоящий Закон не распространяется на отношения, возникающие в процессе производства и (или) размещения (распространения):</w:t>
      </w:r>
    </w:p>
    <w:p w14:paraId="54F986E2" w14:textId="77777777" w:rsidR="00000000" w:rsidRDefault="000E7B2D">
      <w:pPr>
        <w:pStyle w:val="a3"/>
      </w:pPr>
      <w:r>
        <w:t>информации, размещаемой (распространяемой) в ходе предвыборной агитации, агитации по референдуму (народному голосованию), отзыву депутата Палаты представителей Национального собрания Республики Беларусь или местного Совета депутатов, члена Совета Республи</w:t>
      </w:r>
      <w:r>
        <w:t>ки Национального собрания Республики Беларусь, а также иной информации, размещаемой (распространяемой) в политических целях;</w:t>
      </w:r>
    </w:p>
    <w:p w14:paraId="03B85FE0" w14:textId="77777777" w:rsidR="00000000" w:rsidRDefault="000E7B2D">
      <w:pPr>
        <w:pStyle w:val="a3"/>
      </w:pPr>
      <w:r>
        <w:t>информации, обязанность по производству и (или) размещению (распространению) которой возложена на организации или граждан законодат</w:t>
      </w:r>
      <w:r>
        <w:t>ельством, если иное не предусмотрено настоящим Законом или иными законодательными актами.</w:t>
      </w:r>
    </w:p>
    <w:p w14:paraId="5342CAB2" w14:textId="77777777" w:rsidR="00000000" w:rsidRDefault="000E7B2D">
      <w:pPr>
        <w:spacing w:after="240"/>
        <w:rPr>
          <w:rFonts w:eastAsia="Times New Roman"/>
        </w:rPr>
      </w:pPr>
    </w:p>
    <w:p w14:paraId="446702F4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2.</w:t>
      </w:r>
      <w:r>
        <w:rPr>
          <w:rFonts w:eastAsia="Times New Roman"/>
        </w:rPr>
        <w:t xml:space="preserve"> Основные термины, применяемые в настоящем Законе, и их определения</w:t>
      </w:r>
    </w:p>
    <w:p w14:paraId="3EE920E2" w14:textId="77777777" w:rsidR="00000000" w:rsidRDefault="000E7B2D">
      <w:pPr>
        <w:rPr>
          <w:rFonts w:eastAsia="Times New Roman"/>
        </w:rPr>
      </w:pPr>
    </w:p>
    <w:p w14:paraId="109F5A91" w14:textId="77777777" w:rsidR="00000000" w:rsidRDefault="000E7B2D">
      <w:pPr>
        <w:pStyle w:val="a3"/>
      </w:pPr>
      <w:r>
        <w:t>В настоящем Законе применяются следующие основные термины и их определения:</w:t>
      </w:r>
    </w:p>
    <w:p w14:paraId="4C6225B2" w14:textId="77777777" w:rsidR="00000000" w:rsidRDefault="000E7B2D">
      <w:pPr>
        <w:pStyle w:val="a3"/>
      </w:pPr>
      <w:r>
        <w:t>контррек</w:t>
      </w:r>
      <w:r>
        <w:t>лама – информация о ненадлежащей рекламе, размещаемая (распространяемая) рекламодателем, рекламопроизводителем или рекламораспространителем, допустившими нарушение законодательства о рекламе (далее – нарушитель), на основании решения государственного орган</w:t>
      </w:r>
      <w:r>
        <w:t>а;</w:t>
      </w:r>
    </w:p>
    <w:p w14:paraId="6C4D0044" w14:textId="77777777" w:rsidR="00000000" w:rsidRDefault="000E7B2D">
      <w:pPr>
        <w:pStyle w:val="a3"/>
      </w:pPr>
      <w:r>
        <w:t>мультимедийная реклама (контрреклама) – реклама (контрреклама), размещаемая (распространяемая) с помощью программно-технических средств, реализующих информацию в звуковом и (или) зрительном виде (текст, графика, фотография, видео, мультипликация (анимац</w:t>
      </w:r>
      <w:r>
        <w:t>ия), звуковые эффекты и др.), за исключением рекламы (контррекламы), размещаемой (распространяемой) на телевидении и радио;</w:t>
      </w:r>
    </w:p>
    <w:p w14:paraId="61103267" w14:textId="77777777" w:rsidR="00000000" w:rsidRDefault="000E7B2D">
      <w:pPr>
        <w:pStyle w:val="a3"/>
      </w:pPr>
      <w:r>
        <w:t>наружная реклама – реклама, размещаемая (распространяемая) с использованием средств наружной рекламы на внешних сторонах зданий (соо</w:t>
      </w:r>
      <w:r>
        <w:t>ружений), вне зданий (сооружений) и в подземных пешеходных переходах;</w:t>
      </w:r>
    </w:p>
    <w:p w14:paraId="456A8371" w14:textId="77777777" w:rsidR="00000000" w:rsidRDefault="000E7B2D">
      <w:pPr>
        <w:pStyle w:val="a3"/>
      </w:pPr>
      <w:r>
        <w:t>ненадлежащая реклама – недостоверная, недобросовестная, неэтичная, скрытая и иная реклама, при производстве и (или) размещении (распространении) которой допущены нарушения законодательст</w:t>
      </w:r>
      <w:r>
        <w:t>ва;</w:t>
      </w:r>
    </w:p>
    <w:p w14:paraId="224160B7" w14:textId="77777777" w:rsidR="00000000" w:rsidRDefault="000E7B2D">
      <w:pPr>
        <w:pStyle w:val="a3"/>
      </w:pPr>
      <w:r>
        <w:t xml:space="preserve">нетабачное никотиносодержащее изделие – изделие, содержащее сырье растительного и (или) синтетического происхождения (за исключением табачного сырья) и никотин, </w:t>
      </w:r>
      <w:r>
        <w:lastRenderedPageBreak/>
        <w:t>предназначенное для сосания, жевания, нюхания, иного способа использования (потребления), п</w:t>
      </w:r>
      <w:r>
        <w:t>ри котором никотин проникает в организм человека, за исключением лекарственных и ветеринарных препаратов, жидкостей для электронных систем курения с содержанием никотина, пищевых продуктов растительного происхождения;</w:t>
      </w:r>
    </w:p>
    <w:p w14:paraId="41281E14" w14:textId="77777777" w:rsidR="00000000" w:rsidRDefault="000E7B2D">
      <w:pPr>
        <w:pStyle w:val="a3"/>
      </w:pPr>
      <w:r>
        <w:t>объект рекламирования – продукция, тов</w:t>
      </w:r>
      <w:r>
        <w:t>ар, работа или услуга (далее, если иное не предусмотрено настоящим Законом, – товар), организация или гражданин, права, охраняемые законом интересы или обязанности организаций или граждан, производственный объект, торговый объект, иной объект обслуживания,</w:t>
      </w:r>
      <w:r>
        <w:t xml:space="preserve"> средства индивидуализации участников гражданского оборота, товаров, результаты интеллектуальной деятельности, конкурсы, лотереи, игры, иные игровые, рекламные и иные мероприятия, пари, явления (мероприятия) социального характера;</w:t>
      </w:r>
    </w:p>
    <w:p w14:paraId="3B16B7B0" w14:textId="77777777" w:rsidR="00000000" w:rsidRDefault="000E7B2D">
      <w:pPr>
        <w:pStyle w:val="a3"/>
      </w:pPr>
      <w:r>
        <w:t>площадь рекламы (контррек</w:t>
      </w:r>
      <w:r>
        <w:t>ламы) – величина поверхности, специально предназначенной и (или) используемой для размещения (распространения) рекламы (контррекламы);</w:t>
      </w:r>
    </w:p>
    <w:p w14:paraId="7191AD48" w14:textId="77777777" w:rsidR="00000000" w:rsidRDefault="000E7B2D">
      <w:pPr>
        <w:pStyle w:val="a3"/>
      </w:pPr>
      <w:r>
        <w:t>потребитель рекламы – организация или гражданин, до сведения которых реклама доводится;</w:t>
      </w:r>
    </w:p>
    <w:p w14:paraId="7CB194E5" w14:textId="77777777" w:rsidR="00000000" w:rsidRDefault="000E7B2D">
      <w:pPr>
        <w:pStyle w:val="a3"/>
      </w:pPr>
      <w:r>
        <w:t>реклама – информация об объекте р</w:t>
      </w:r>
      <w:r>
        <w:t>екламирования, размещаемая (распространяемая) в любой форме с помощью любых средств, направленная на привлечение внимания к объекту рекламирования, формирование или поддержание интереса к нему и (или) его продвижение на рынке;</w:t>
      </w:r>
    </w:p>
    <w:p w14:paraId="43AA0B34" w14:textId="77777777" w:rsidR="00000000" w:rsidRDefault="000E7B2D">
      <w:pPr>
        <w:pStyle w:val="a3"/>
      </w:pPr>
      <w:r>
        <w:t>рекламная деятельность – деят</w:t>
      </w:r>
      <w:r>
        <w:t>ельность организации или гражданина по выполнению работ по проектированию, производству рекламы и (или) оказанию услуг по ее размещению (распространению);</w:t>
      </w:r>
    </w:p>
    <w:p w14:paraId="6D7CA706" w14:textId="77777777" w:rsidR="00000000" w:rsidRDefault="000E7B2D">
      <w:pPr>
        <w:pStyle w:val="a3"/>
      </w:pPr>
      <w:r>
        <w:t>рекламная игра – деятельность организаций или индивидуальных предпринимателей, осуществляемая ими в ц</w:t>
      </w:r>
      <w:r>
        <w:t>елях стимулирования реализации товаров (работ, услуг) и обеспечивающая розыгрыш выигрышей между участниками рекламной игры, за исключением деятельности, не относящейся к рекламным играм в соответствии с актами Президента Республики Беларусь;</w:t>
      </w:r>
    </w:p>
    <w:p w14:paraId="622088EA" w14:textId="77777777" w:rsidR="00000000" w:rsidRDefault="000E7B2D">
      <w:pPr>
        <w:pStyle w:val="a3"/>
      </w:pPr>
      <w:r>
        <w:t xml:space="preserve">рекламодатель </w:t>
      </w:r>
      <w:r>
        <w:t>– организация или гражданин, деятельность или товары которых рекламируются, либо которые определили объект рекламирования и (или) содержание рекламы, либо которые предоставляют рекламу рекламораспространителю для ее размещения (распространения) на территор</w:t>
      </w:r>
      <w:r>
        <w:t>ии Республики Беларусь;</w:t>
      </w:r>
    </w:p>
    <w:p w14:paraId="15315D0A" w14:textId="77777777" w:rsidR="00000000" w:rsidRDefault="000E7B2D">
      <w:pPr>
        <w:pStyle w:val="a3"/>
      </w:pPr>
      <w:r>
        <w:t>рекламопроизводитель – организация или гражданин, осуществляющие производство рекламы путем полного или частичного доведения ее до готовой для размещения (распространения) формы;</w:t>
      </w:r>
    </w:p>
    <w:p w14:paraId="21CB0EEB" w14:textId="77777777" w:rsidR="00000000" w:rsidRDefault="000E7B2D">
      <w:pPr>
        <w:pStyle w:val="a3"/>
      </w:pPr>
      <w:r>
        <w:t xml:space="preserve">рекламораспространитель – организация или гражданин, </w:t>
      </w:r>
      <w:r>
        <w:t>осуществляющие размещение (распространение) рекламы в любой форме с помощью любых средств;</w:t>
      </w:r>
    </w:p>
    <w:p w14:paraId="06080F63" w14:textId="77777777" w:rsidR="00000000" w:rsidRDefault="000E7B2D">
      <w:pPr>
        <w:pStyle w:val="a3"/>
      </w:pPr>
      <w:r>
        <w:t>слабоалкогольный напиток – напиток (за исключением кисломолочных напитков, кваса и пива) с объемной долей этилового спирта от 0,5 до 7 процентов;</w:t>
      </w:r>
    </w:p>
    <w:p w14:paraId="7E42FD69" w14:textId="77777777" w:rsidR="00000000" w:rsidRDefault="000E7B2D">
      <w:pPr>
        <w:pStyle w:val="a3"/>
      </w:pPr>
      <w:r>
        <w:t xml:space="preserve">социальная реклама </w:t>
      </w:r>
      <w:r>
        <w:t xml:space="preserve">– реклама прав, охраняемых законом интересов или обязанностей организаций или граждан, явлений (мероприятий) в сферах здравоохранения, образования, культуры, физической культуры и спорта, социальной защиты населения, </w:t>
      </w:r>
      <w:r>
        <w:lastRenderedPageBreak/>
        <w:t>обеспечения государственной и (или) общ</w:t>
      </w:r>
      <w:r>
        <w:t>ественной безопасности, охраны окружающей среды, рационального использования природных, топливно-энергетических и других видов ресурсов, в том числе по вопросам охраны здоровья населения, пропаганды здорового образа жизни, деятельности хосписов, благотвори</w:t>
      </w:r>
      <w:r>
        <w:t>тельных фондов, сохранения историко-культурного, духовного наследия, профилактики правонарушений, чрезвычайных ситуаций природного и техногенного характера, развития международного сотрудничества в указанных сферах, либо иных явлений (мероприятий) социальн</w:t>
      </w:r>
      <w:r>
        <w:t>ого характера, которая направлена на защиту или удовлетворение общественных или государственных интересов, не носит коммерческого характера и рекламодателями которой являются государственные органы, если иное не установлено Президентом Республики Беларусь;</w:t>
      </w:r>
    </w:p>
    <w:p w14:paraId="6B00AB0A" w14:textId="77777777" w:rsidR="00000000" w:rsidRDefault="000E7B2D">
      <w:pPr>
        <w:pStyle w:val="a3"/>
      </w:pPr>
      <w:r>
        <w:t>средство наружной рекламы – средство рекламы, используемое для размещения (распространения) наружной рекламы, за исключением транспортного средства;</w:t>
      </w:r>
    </w:p>
    <w:p w14:paraId="13AE8F41" w14:textId="77777777" w:rsidR="00000000" w:rsidRDefault="000E7B2D">
      <w:pPr>
        <w:pStyle w:val="a3"/>
      </w:pPr>
      <w:r>
        <w:t xml:space="preserve">средство рекламы – </w:t>
      </w:r>
      <w:r>
        <w:t>техническое или иное средство, специально предназначенное и (или) используемое для размещения (распространения) рекламы;</w:t>
      </w:r>
    </w:p>
    <w:p w14:paraId="2ABA6464" w14:textId="77777777" w:rsidR="00000000" w:rsidRDefault="000E7B2D">
      <w:pPr>
        <w:pStyle w:val="a3"/>
      </w:pPr>
      <w:r>
        <w:t>эквивалентный уровень звука – усредненное значение силы звука (энергетическое усреднение).</w:t>
      </w:r>
    </w:p>
    <w:p w14:paraId="4BAA1782" w14:textId="77777777" w:rsidR="00000000" w:rsidRDefault="000E7B2D">
      <w:pPr>
        <w:spacing w:after="240"/>
        <w:rPr>
          <w:rFonts w:eastAsia="Times New Roman"/>
        </w:rPr>
      </w:pPr>
    </w:p>
    <w:p w14:paraId="5754C57E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3.</w:t>
      </w:r>
      <w:r>
        <w:rPr>
          <w:rFonts w:eastAsia="Times New Roman"/>
        </w:rPr>
        <w:t xml:space="preserve"> Правовое регулирование отношени</w:t>
      </w:r>
      <w:r>
        <w:rPr>
          <w:rFonts w:eastAsia="Times New Roman"/>
        </w:rPr>
        <w:t>й в области рекламы</w:t>
      </w:r>
    </w:p>
    <w:p w14:paraId="6A2968DC" w14:textId="77777777" w:rsidR="00000000" w:rsidRDefault="000E7B2D">
      <w:pPr>
        <w:rPr>
          <w:rFonts w:eastAsia="Times New Roman"/>
        </w:rPr>
      </w:pPr>
    </w:p>
    <w:p w14:paraId="51A8A3F3" w14:textId="77777777" w:rsidR="00000000" w:rsidRDefault="000E7B2D">
      <w:pPr>
        <w:pStyle w:val="a3"/>
      </w:pPr>
      <w:r>
        <w:t>1. Отношения в области рекламы регулируются законодательством о рекламе, международными договорами Республики Беларусь, а также международно-правовыми актами, составляющими право Евразийского экономического союза.</w:t>
      </w:r>
    </w:p>
    <w:p w14:paraId="4DA68DEC" w14:textId="77777777" w:rsidR="00000000" w:rsidRDefault="000E7B2D">
      <w:pPr>
        <w:pStyle w:val="a3"/>
      </w:pPr>
      <w:r>
        <w:t xml:space="preserve">2. Законодательство </w:t>
      </w:r>
      <w:r>
        <w:t xml:space="preserve">о рекламе основывается на </w:t>
      </w:r>
      <w:hyperlink r:id="rId4" w:history="1">
        <w:r>
          <w:rPr>
            <w:rStyle w:val="a4"/>
          </w:rPr>
          <w:t>Конституции Республики Беларусь</w:t>
        </w:r>
      </w:hyperlink>
      <w:r>
        <w:t xml:space="preserve"> и состоит из настоящего Закона и иных актов законодательства.</w:t>
      </w:r>
    </w:p>
    <w:p w14:paraId="099F7F1D" w14:textId="77777777" w:rsidR="00000000" w:rsidRDefault="000E7B2D">
      <w:pPr>
        <w:pStyle w:val="a3"/>
      </w:pPr>
      <w:r>
        <w:t>3. Если международным договором Республики Беларусь установлены иные правила</w:t>
      </w:r>
      <w:r>
        <w:t>, чем те, которые содержатся в настоящем Законе, то применяются правила международного договора.</w:t>
      </w:r>
    </w:p>
    <w:p w14:paraId="46DC2FFC" w14:textId="77777777" w:rsidR="00000000" w:rsidRDefault="000E7B2D">
      <w:pPr>
        <w:spacing w:after="240"/>
        <w:rPr>
          <w:rFonts w:eastAsia="Times New Roman"/>
        </w:rPr>
      </w:pPr>
    </w:p>
    <w:p w14:paraId="0829B616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4.</w:t>
      </w:r>
      <w:r>
        <w:rPr>
          <w:rFonts w:eastAsia="Times New Roman"/>
        </w:rPr>
        <w:t xml:space="preserve"> Авторское право и смежные права на рекламу</w:t>
      </w:r>
    </w:p>
    <w:p w14:paraId="433B0DCF" w14:textId="77777777" w:rsidR="00000000" w:rsidRDefault="000E7B2D">
      <w:pPr>
        <w:rPr>
          <w:rFonts w:eastAsia="Times New Roman"/>
        </w:rPr>
      </w:pPr>
    </w:p>
    <w:p w14:paraId="4B8D914B" w14:textId="77777777" w:rsidR="00000000" w:rsidRDefault="000E7B2D">
      <w:pPr>
        <w:pStyle w:val="a3"/>
      </w:pPr>
      <w:r>
        <w:t>Реклама может полностью или частично являться объектом авторского права и смежных прав. В этом случае</w:t>
      </w:r>
      <w:r>
        <w:t xml:space="preserve"> авторское право и смежные права подлежат защите в соответствии с законодательством об авторском праве и смежных правах.</w:t>
      </w:r>
    </w:p>
    <w:p w14:paraId="110BD4F2" w14:textId="77777777" w:rsidR="00000000" w:rsidRDefault="000E7B2D">
      <w:pPr>
        <w:spacing w:after="240"/>
        <w:rPr>
          <w:rFonts w:eastAsia="Times New Roman"/>
        </w:rPr>
      </w:pPr>
    </w:p>
    <w:p w14:paraId="0DF51492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5.</w:t>
      </w:r>
      <w:r>
        <w:rPr>
          <w:rFonts w:eastAsia="Times New Roman"/>
        </w:rPr>
        <w:t xml:space="preserve"> Органы, осуществляющие государственное регулирование в области рекламы</w:t>
      </w:r>
    </w:p>
    <w:p w14:paraId="0E22D18D" w14:textId="77777777" w:rsidR="00000000" w:rsidRDefault="000E7B2D">
      <w:pPr>
        <w:rPr>
          <w:rFonts w:eastAsia="Times New Roman"/>
        </w:rPr>
      </w:pPr>
    </w:p>
    <w:p w14:paraId="68CDBDA6" w14:textId="77777777" w:rsidR="00000000" w:rsidRDefault="000E7B2D">
      <w:pPr>
        <w:pStyle w:val="a3"/>
      </w:pPr>
      <w:r>
        <w:t>Государственное регулирование в области рекламы о</w:t>
      </w:r>
      <w:r>
        <w:t xml:space="preserve">существляется Президентом Республики Беларусь, Национальным собранием Республики Беларусь, Советом </w:t>
      </w:r>
      <w:r>
        <w:lastRenderedPageBreak/>
        <w:t>Министров Республики Беларусь, Министерством антимонопольного регулирования и торговли, местными исполнительными и распорядительными органами и иными государ</w:t>
      </w:r>
      <w:r>
        <w:t>ственными органами в пределах их компетенции.</w:t>
      </w:r>
    </w:p>
    <w:p w14:paraId="37F188AF" w14:textId="77777777" w:rsidR="00000000" w:rsidRDefault="000E7B2D">
      <w:pPr>
        <w:spacing w:after="240"/>
        <w:rPr>
          <w:rFonts w:eastAsia="Times New Roman"/>
        </w:rPr>
      </w:pPr>
    </w:p>
    <w:p w14:paraId="48157352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6.</w:t>
      </w:r>
      <w:r>
        <w:rPr>
          <w:rFonts w:eastAsia="Times New Roman"/>
        </w:rPr>
        <w:t xml:space="preserve"> Полномочия Президента Республики Беларусь в области рекламы</w:t>
      </w:r>
    </w:p>
    <w:p w14:paraId="79F5F125" w14:textId="77777777" w:rsidR="00000000" w:rsidRDefault="000E7B2D">
      <w:pPr>
        <w:rPr>
          <w:rFonts w:eastAsia="Times New Roman"/>
        </w:rPr>
      </w:pPr>
    </w:p>
    <w:p w14:paraId="6B3108E8" w14:textId="77777777" w:rsidR="00000000" w:rsidRDefault="000E7B2D">
      <w:pPr>
        <w:pStyle w:val="a3"/>
      </w:pPr>
      <w:r>
        <w:t xml:space="preserve">В соответствии с </w:t>
      </w:r>
      <w:hyperlink r:id="rId5" w:history="1">
        <w:r>
          <w:rPr>
            <w:rStyle w:val="a4"/>
          </w:rPr>
          <w:t>Конституцией Республики Беларусь</w:t>
        </w:r>
      </w:hyperlink>
      <w:r>
        <w:t xml:space="preserve"> Президент Республики Бела</w:t>
      </w:r>
      <w:r>
        <w:t>русь определяет единую государственную политику и осуществляет иные полномочия в области рекламы. </w:t>
      </w:r>
    </w:p>
    <w:p w14:paraId="532F9ED9" w14:textId="77777777" w:rsidR="00000000" w:rsidRDefault="000E7B2D">
      <w:pPr>
        <w:spacing w:after="240"/>
        <w:rPr>
          <w:rFonts w:eastAsia="Times New Roman"/>
        </w:rPr>
      </w:pPr>
    </w:p>
    <w:p w14:paraId="64EDBA54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7.</w:t>
      </w:r>
      <w:r>
        <w:rPr>
          <w:rFonts w:eastAsia="Times New Roman"/>
        </w:rPr>
        <w:t xml:space="preserve"> Полномочия Совета Министров Республики Беларусь в области рекламы</w:t>
      </w:r>
    </w:p>
    <w:p w14:paraId="0F121E02" w14:textId="77777777" w:rsidR="00000000" w:rsidRDefault="000E7B2D">
      <w:pPr>
        <w:rPr>
          <w:rFonts w:eastAsia="Times New Roman"/>
        </w:rPr>
      </w:pPr>
    </w:p>
    <w:p w14:paraId="4515DF02" w14:textId="77777777" w:rsidR="00000000" w:rsidRDefault="000E7B2D">
      <w:pPr>
        <w:pStyle w:val="a3"/>
      </w:pPr>
      <w:r>
        <w:t>Совет Министров Республики Беларусь в области рекламы в пределах своей компе</w:t>
      </w:r>
      <w:r>
        <w:t>тенции:</w:t>
      </w:r>
    </w:p>
    <w:p w14:paraId="731936FA" w14:textId="77777777" w:rsidR="00000000" w:rsidRDefault="000E7B2D">
      <w:pPr>
        <w:pStyle w:val="a3"/>
      </w:pPr>
      <w:r>
        <w:t>обеспечивает проведение единой государственной политики;</w:t>
      </w:r>
    </w:p>
    <w:p w14:paraId="295EFA33" w14:textId="77777777" w:rsidR="00000000" w:rsidRDefault="000E7B2D">
      <w:pPr>
        <w:pStyle w:val="a3"/>
      </w:pPr>
      <w:r>
        <w:t>организует разработку и реализацию планов и мероприятий по развитию рекламной деятельности с учетом национальных интересов;</w:t>
      </w:r>
    </w:p>
    <w:p w14:paraId="3BB1473A" w14:textId="77777777" w:rsidR="00000000" w:rsidRDefault="000E7B2D">
      <w:pPr>
        <w:pStyle w:val="a3"/>
      </w:pPr>
      <w:r>
        <w:t>создает Межведомственный совет по рекламе;</w:t>
      </w:r>
    </w:p>
    <w:p w14:paraId="1B06479A" w14:textId="77777777" w:rsidR="00000000" w:rsidRDefault="000E7B2D">
      <w:pPr>
        <w:pStyle w:val="a3"/>
      </w:pPr>
      <w:r>
        <w:t>устанавливает порядок производства и размещения (распространения) социальной рекламы, включая порядок участия Межведомственного совета по рекламе в оценке качества социальной рекламы;</w:t>
      </w:r>
    </w:p>
    <w:p w14:paraId="5AF59604" w14:textId="77777777" w:rsidR="00000000" w:rsidRDefault="000E7B2D">
      <w:pPr>
        <w:pStyle w:val="a3"/>
      </w:pPr>
      <w:r>
        <w:t>устанавливает требования к размещению средств наружной рекламы в предела</w:t>
      </w:r>
      <w:r>
        <w:t>х придорожной полосы (контролируемой зоны) автомобильной дороги, красных линий улиц, дорог или площадей населенных пунктов, порядок выдачи, продления действия, переоформления и прекращения действия разрешения на размещение средства наружной рекламы, перече</w:t>
      </w:r>
      <w:r>
        <w:t>нь средств наружной рекламы, размещение которых допускается без наличия такого разрешения;</w:t>
      </w:r>
    </w:p>
    <w:p w14:paraId="1A8904B4" w14:textId="77777777" w:rsidR="00000000" w:rsidRDefault="000E7B2D">
      <w:pPr>
        <w:pStyle w:val="a3"/>
      </w:pPr>
      <w:r>
        <w:t>устанавливает порядок проведения торгов на право размещения средств рекламы на недвижимом имуществе, находящемся в государственной собственности или собственности хо</w:t>
      </w:r>
      <w:r>
        <w:t>зяйственных обществ, более 50 процентов акций (долей в уставных фондах) которых находится в собственности Республики Беларусь и (или) ее административно-территориальных единиц, а также на недвижимом имуществе, находящемся в общей долевой собственности Респ</w:t>
      </w:r>
      <w:r>
        <w:t>ублики Беларусь и (или) ее административно-территориальных единиц и (или) хозяйственных обществ, более 50 процентов акций (долей в уставных фондах) которых находится в собственности Республики Беларусь и (или) ее административно-территориальных единиц (дал</w:t>
      </w:r>
      <w:r>
        <w:t>ее – государственное недвижимое имущество);</w:t>
      </w:r>
    </w:p>
    <w:p w14:paraId="15861A6D" w14:textId="77777777" w:rsidR="00000000" w:rsidRDefault="000E7B2D">
      <w:pPr>
        <w:pStyle w:val="a3"/>
      </w:pPr>
      <w:r>
        <w:t>осуществляет международное сотрудничество;</w:t>
      </w:r>
    </w:p>
    <w:p w14:paraId="54B08171" w14:textId="77777777" w:rsidR="00000000" w:rsidRDefault="000E7B2D">
      <w:pPr>
        <w:pStyle w:val="a3"/>
      </w:pPr>
      <w:r>
        <w:lastRenderedPageBreak/>
        <w:t>осуществляет иные полномочия, возложенные на него Конституцией Республики Беларусь, законами и актами Президента Республики Беларусь.</w:t>
      </w:r>
    </w:p>
    <w:p w14:paraId="1262AE96" w14:textId="77777777" w:rsidR="00000000" w:rsidRDefault="000E7B2D">
      <w:pPr>
        <w:spacing w:after="240"/>
        <w:rPr>
          <w:rFonts w:eastAsia="Times New Roman"/>
        </w:rPr>
      </w:pPr>
    </w:p>
    <w:p w14:paraId="6ED05E7F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8.</w:t>
      </w:r>
      <w:r>
        <w:rPr>
          <w:rFonts w:eastAsia="Times New Roman"/>
        </w:rPr>
        <w:t xml:space="preserve"> Полномочия Министерств</w:t>
      </w:r>
      <w:r>
        <w:rPr>
          <w:rFonts w:eastAsia="Times New Roman"/>
        </w:rPr>
        <w:t>а антимонопольного регулирования и торговли в области рекламы</w:t>
      </w:r>
    </w:p>
    <w:p w14:paraId="4AC61C35" w14:textId="77777777" w:rsidR="00000000" w:rsidRDefault="000E7B2D">
      <w:pPr>
        <w:rPr>
          <w:rFonts w:eastAsia="Times New Roman"/>
        </w:rPr>
      </w:pPr>
    </w:p>
    <w:p w14:paraId="2D34F0A7" w14:textId="77777777" w:rsidR="00000000" w:rsidRDefault="000E7B2D">
      <w:pPr>
        <w:pStyle w:val="a3"/>
      </w:pPr>
      <w:r>
        <w:t>Министерство антимонопольного регулирования и торговли в области рекламы в пределах своей компетенции:</w:t>
      </w:r>
    </w:p>
    <w:p w14:paraId="6300F083" w14:textId="77777777" w:rsidR="00000000" w:rsidRDefault="000E7B2D">
      <w:pPr>
        <w:pStyle w:val="a3"/>
      </w:pPr>
      <w:r>
        <w:t>осуществляет проведение единой государственной политики;</w:t>
      </w:r>
    </w:p>
    <w:p w14:paraId="3617B41F" w14:textId="77777777" w:rsidR="00000000" w:rsidRDefault="000E7B2D">
      <w:pPr>
        <w:pStyle w:val="a3"/>
      </w:pPr>
      <w:r>
        <w:t xml:space="preserve">разрабатывает и реализует планы </w:t>
      </w:r>
      <w:r>
        <w:t>и мероприятия по развитию рекламной деятельности с учетом национальных интересов;</w:t>
      </w:r>
    </w:p>
    <w:p w14:paraId="4665DDA2" w14:textId="77777777" w:rsidR="00000000" w:rsidRDefault="000E7B2D">
      <w:pPr>
        <w:pStyle w:val="a3"/>
      </w:pPr>
      <w:r>
        <w:t>осуществляет контроль за соблюдением законодательства о рекламе;</w:t>
      </w:r>
    </w:p>
    <w:p w14:paraId="4CF4578F" w14:textId="77777777" w:rsidR="00000000" w:rsidRDefault="000E7B2D">
      <w:pPr>
        <w:pStyle w:val="a3"/>
      </w:pPr>
      <w:r>
        <w:t>предупреждает факты ненадлежащей рекламы;</w:t>
      </w:r>
    </w:p>
    <w:p w14:paraId="54CFDC45" w14:textId="77777777" w:rsidR="00000000" w:rsidRDefault="000E7B2D">
      <w:pPr>
        <w:pStyle w:val="a3"/>
      </w:pPr>
      <w:r>
        <w:t>выносит предписания об устранении выявленного нарушения законодател</w:t>
      </w:r>
      <w:r>
        <w:t>ьства о рекламе;</w:t>
      </w:r>
    </w:p>
    <w:p w14:paraId="45421C4E" w14:textId="77777777" w:rsidR="00000000" w:rsidRDefault="000E7B2D">
      <w:pPr>
        <w:pStyle w:val="a3"/>
      </w:pPr>
      <w:r>
        <w:t>рассматривает обращения организаций или граждан и иные материалы о нарушении законодательства о рекламе;</w:t>
      </w:r>
    </w:p>
    <w:p w14:paraId="1444C2FE" w14:textId="77777777" w:rsidR="00000000" w:rsidRDefault="000E7B2D">
      <w:pPr>
        <w:pStyle w:val="a3"/>
      </w:pPr>
      <w:r>
        <w:t>направляет материалы о нарушении законодательства о рекламе в местные исполнительные и распорядительные органы для прекращения размеще</w:t>
      </w:r>
      <w:r>
        <w:t>ния (распространения) ненадлежащей рекламы в установленных настоящим Законом случаях, органы прокуратуры или другие правоохранительные органы;</w:t>
      </w:r>
    </w:p>
    <w:p w14:paraId="2CF937E8" w14:textId="77777777" w:rsidR="00000000" w:rsidRDefault="000E7B2D">
      <w:pPr>
        <w:pStyle w:val="a3"/>
      </w:pPr>
      <w:r>
        <w:t>осуществляет иные полномочия в соответствии с законодательством.</w:t>
      </w:r>
    </w:p>
    <w:p w14:paraId="6FE28A82" w14:textId="77777777" w:rsidR="00000000" w:rsidRDefault="000E7B2D">
      <w:pPr>
        <w:spacing w:after="240"/>
        <w:rPr>
          <w:rFonts w:eastAsia="Times New Roman"/>
        </w:rPr>
      </w:pPr>
    </w:p>
    <w:p w14:paraId="60E88527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9.</w:t>
      </w:r>
      <w:r>
        <w:rPr>
          <w:rFonts w:eastAsia="Times New Roman"/>
        </w:rPr>
        <w:t xml:space="preserve"> Полномочия местных исполнительных и</w:t>
      </w:r>
      <w:r>
        <w:rPr>
          <w:rFonts w:eastAsia="Times New Roman"/>
        </w:rPr>
        <w:t xml:space="preserve"> распорядительных органов в области рекламы</w:t>
      </w:r>
    </w:p>
    <w:p w14:paraId="5349009C" w14:textId="77777777" w:rsidR="00000000" w:rsidRDefault="000E7B2D">
      <w:pPr>
        <w:rPr>
          <w:rFonts w:eastAsia="Times New Roman"/>
        </w:rPr>
      </w:pPr>
    </w:p>
    <w:p w14:paraId="32A9398A" w14:textId="77777777" w:rsidR="00000000" w:rsidRDefault="000E7B2D">
      <w:pPr>
        <w:pStyle w:val="a3"/>
      </w:pPr>
      <w:r>
        <w:t>1. Местные исполнительные и распорядительные органы в области рекламы на территории соответствующих административно-территориальных единиц в пределах своей компетенции:</w:t>
      </w:r>
    </w:p>
    <w:p w14:paraId="211126F2" w14:textId="77777777" w:rsidR="00000000" w:rsidRDefault="000E7B2D">
      <w:pPr>
        <w:pStyle w:val="a3"/>
      </w:pPr>
      <w:r>
        <w:t>предупреждают факты ненадлежащей рекламы;</w:t>
      </w:r>
    </w:p>
    <w:p w14:paraId="2A0FD427" w14:textId="77777777" w:rsidR="00000000" w:rsidRDefault="000E7B2D">
      <w:pPr>
        <w:pStyle w:val="a3"/>
      </w:pPr>
      <w:r>
        <w:t>выносят предписания об устранении выявленного нарушения законодательства о рекламе, предписания о демонтаже средства наружной рекламы в случае его размещения без разрешения на размещение средства наружной рекламы или в иных предусмотренных законодательств</w:t>
      </w:r>
      <w:r>
        <w:t>ом случаях;</w:t>
      </w:r>
    </w:p>
    <w:p w14:paraId="3C4AA586" w14:textId="77777777" w:rsidR="00000000" w:rsidRDefault="000E7B2D">
      <w:pPr>
        <w:pStyle w:val="a3"/>
      </w:pPr>
      <w:r>
        <w:t>осуществляют демонтаж средств наружной рекламы в предусмотренных законодательством случаях;</w:t>
      </w:r>
    </w:p>
    <w:p w14:paraId="16BCD8DA" w14:textId="77777777" w:rsidR="00000000" w:rsidRDefault="000E7B2D">
      <w:pPr>
        <w:pStyle w:val="a3"/>
      </w:pPr>
      <w:r>
        <w:lastRenderedPageBreak/>
        <w:t>рассматривают обращения организаций или граждан и иные материалы о нарушении законодательства о рекламе;</w:t>
      </w:r>
    </w:p>
    <w:p w14:paraId="65D7EE7F" w14:textId="77777777" w:rsidR="00000000" w:rsidRDefault="000E7B2D">
      <w:pPr>
        <w:pStyle w:val="a3"/>
      </w:pPr>
      <w:r>
        <w:t>направляют в органы прокуратуры и другие правоо</w:t>
      </w:r>
      <w:r>
        <w:t>хранительные органы материалы о нарушении законодательства о рекламе;</w:t>
      </w:r>
    </w:p>
    <w:p w14:paraId="27E56D08" w14:textId="77777777" w:rsidR="00000000" w:rsidRDefault="000E7B2D">
      <w:pPr>
        <w:pStyle w:val="a3"/>
      </w:pPr>
      <w:r>
        <w:t>выдают, продлевают действие и переоформляют разрешения на размещение средств наружной рекламы;</w:t>
      </w:r>
    </w:p>
    <w:p w14:paraId="27949F27" w14:textId="77777777" w:rsidR="00000000" w:rsidRDefault="000E7B2D">
      <w:pPr>
        <w:pStyle w:val="a3"/>
      </w:pPr>
      <w:r>
        <w:t>вправе установить своими решениями требования к размеру и (или) иным техническим характерис</w:t>
      </w:r>
      <w:r>
        <w:t xml:space="preserve">тикам средств наружной рекламы, а также по согласованию с Министерством культуры требования к размеру и (или) иным техническим характеристикам средств наружной рекламы, размещаемых на недвижимых материальных историко-культурных ценностях, их территориях и </w:t>
      </w:r>
      <w:r>
        <w:t>в зонах их охраны;</w:t>
      </w:r>
    </w:p>
    <w:p w14:paraId="0BAA6D71" w14:textId="77777777" w:rsidR="00000000" w:rsidRDefault="000E7B2D">
      <w:pPr>
        <w:pStyle w:val="a3"/>
      </w:pPr>
      <w:r>
        <w:t>осуществляют иные полномочия в соответствии с настоящим Законом, иными законодательными актами и постановлениями Совета Министров Республики Беларусь.</w:t>
      </w:r>
    </w:p>
    <w:p w14:paraId="24354C76" w14:textId="77777777" w:rsidR="00000000" w:rsidRDefault="000E7B2D">
      <w:pPr>
        <w:pStyle w:val="a3"/>
      </w:pPr>
      <w:r>
        <w:t>2. Областные, городские, включая Минский городской, районные исполнительные комитеты, местные администрации районов в городах осуществляют контроль в области рекламной деятельности.</w:t>
      </w:r>
    </w:p>
    <w:p w14:paraId="2BC31E7D" w14:textId="77777777" w:rsidR="00000000" w:rsidRDefault="000E7B2D">
      <w:pPr>
        <w:spacing w:after="240"/>
        <w:rPr>
          <w:rFonts w:eastAsia="Times New Roman"/>
        </w:rPr>
      </w:pPr>
    </w:p>
    <w:p w14:paraId="77757028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9-1.</w:t>
      </w:r>
      <w:r>
        <w:rPr>
          <w:rFonts w:eastAsia="Times New Roman"/>
        </w:rPr>
        <w:t xml:space="preserve"> Межведомственный совет по рекламе</w:t>
      </w:r>
    </w:p>
    <w:p w14:paraId="6F5CAB0F" w14:textId="77777777" w:rsidR="00000000" w:rsidRDefault="000E7B2D">
      <w:pPr>
        <w:rPr>
          <w:rFonts w:eastAsia="Times New Roman"/>
        </w:rPr>
      </w:pPr>
    </w:p>
    <w:p w14:paraId="511B5A74" w14:textId="77777777" w:rsidR="00000000" w:rsidRDefault="000E7B2D">
      <w:pPr>
        <w:pStyle w:val="a3"/>
      </w:pPr>
      <w:r>
        <w:t>1. Межведомственный сов</w:t>
      </w:r>
      <w:r>
        <w:t>ет по рекламе создается Советом Министров Республики Беларусь в целях совершенствования взаимодействия государственных органов и иных организаций, рекламопроизводителей, рекламораспространителей по вопросам создания благоприятных условий для устойчивого ра</w:t>
      </w:r>
      <w:r>
        <w:t>звития рекламного рынка в Республике Беларусь, защиты общества от ненадлежащей рекламы, а также для выработки рекомендаций по проведению единой государственной политики в области рекламы, регулированию рекламной деятельности, оценки качества социальной рек</w:t>
      </w:r>
      <w:r>
        <w:t>ламы, планируемой к размещению (распространению) на телевидении, радио, средствах наружной рекламы и (или) транспортных средствах, за исключением социальной рекламы, содержащей исключительно информацию о государственных праздниках, праздничных днях, памятн</w:t>
      </w:r>
      <w:r>
        <w:t>ых датах или мероприятиях республиканского или местного значения.</w:t>
      </w:r>
    </w:p>
    <w:p w14:paraId="216A05A9" w14:textId="77777777" w:rsidR="00000000" w:rsidRDefault="000E7B2D">
      <w:pPr>
        <w:pStyle w:val="a3"/>
      </w:pPr>
      <w:r>
        <w:t>2. Положение о Межведомственном совете по рекламе и состав Межведомственного совета по рекламе утверждаются Советом Министров Республики Беларусь.</w:t>
      </w:r>
    </w:p>
    <w:p w14:paraId="7B67DEFC" w14:textId="77777777" w:rsidR="00000000" w:rsidRDefault="000E7B2D">
      <w:pPr>
        <w:pStyle w:val="a3"/>
      </w:pPr>
      <w:r>
        <w:t>3. Организационное и информационное обеспеч</w:t>
      </w:r>
      <w:r>
        <w:t>ение работы Межведомственного совета по рекламе осуществляется Министерством антимонопольного регулирования и торговли.</w:t>
      </w:r>
    </w:p>
    <w:p w14:paraId="5AE26B65" w14:textId="77777777" w:rsidR="00000000" w:rsidRDefault="000E7B2D">
      <w:pPr>
        <w:spacing w:after="240"/>
        <w:rPr>
          <w:rFonts w:eastAsia="Times New Roman"/>
        </w:rPr>
      </w:pPr>
    </w:p>
    <w:p w14:paraId="3B3EF9A7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10.</w:t>
      </w:r>
      <w:r>
        <w:rPr>
          <w:rFonts w:eastAsia="Times New Roman"/>
        </w:rPr>
        <w:t xml:space="preserve"> Общие требования к рекламе</w:t>
      </w:r>
    </w:p>
    <w:p w14:paraId="79FC4E16" w14:textId="77777777" w:rsidR="00000000" w:rsidRDefault="000E7B2D">
      <w:pPr>
        <w:rPr>
          <w:rFonts w:eastAsia="Times New Roman"/>
        </w:rPr>
      </w:pPr>
    </w:p>
    <w:p w14:paraId="5F4C9AB3" w14:textId="77777777" w:rsidR="00000000" w:rsidRDefault="000E7B2D">
      <w:pPr>
        <w:pStyle w:val="a3"/>
      </w:pPr>
      <w:r>
        <w:t>1. Исключен.</w:t>
      </w:r>
    </w:p>
    <w:p w14:paraId="18D7B6D9" w14:textId="77777777" w:rsidR="00000000" w:rsidRDefault="000E7B2D">
      <w:pPr>
        <w:pStyle w:val="a3"/>
      </w:pPr>
      <w:r>
        <w:lastRenderedPageBreak/>
        <w:t>2. Реклама на территории Республики Беларусь размещается (распространяется) на б</w:t>
      </w:r>
      <w:r>
        <w:t>елорусском и (или) русском языках. Данное положение не распространяется на рекламу, размещаемую (распространяемую) на радио, телевидении, в печатных изданиях и на информационных ресурсах национального сегмента глобальной компьютерной сети Интернет (далее –</w:t>
      </w:r>
      <w:r>
        <w:t xml:space="preserve"> сеть Интернет), размещающих (распространяющих) информацию исключительно на иностранных языках, рекламу товарных знаков и (или) знаков обслуживания, а также на рекламу, содержащую общепринятые иностранные термины и обозначения, вошедшие в применение в ориг</w:t>
      </w:r>
      <w:r>
        <w:t>инальном написании и (или) не имеющие обозначения на белорусском и (или) русском языках, выполненные на иностранном языке наименования товаров, творческие псевдонимы, оригинальные названия творческих коллективов, произведений, культурных, спортивных, спорт</w:t>
      </w:r>
      <w:r>
        <w:t>ивно-массовых, туристических мероприятий, соревнований, конкурсов, наград, команд спортсменов, доменные имена сайтов либо приглашения на работу или учебу лиц, свободно владеющих иностранными языками.</w:t>
      </w:r>
    </w:p>
    <w:p w14:paraId="268E52F0" w14:textId="77777777" w:rsidR="00000000" w:rsidRDefault="000E7B2D">
      <w:pPr>
        <w:pStyle w:val="a3"/>
      </w:pPr>
      <w:r>
        <w:t>В рекламе допускается использование наряду с белорусским</w:t>
      </w:r>
      <w:r>
        <w:t xml:space="preserve"> и (или) русским языками иностранного языка при условии идентичности по содержанию и техническому оформлению текста на иностранном языке тексту на белорусском и (или) русском языках.</w:t>
      </w:r>
    </w:p>
    <w:p w14:paraId="3D108C31" w14:textId="77777777" w:rsidR="00000000" w:rsidRDefault="000E7B2D">
      <w:pPr>
        <w:pStyle w:val="a3"/>
      </w:pPr>
      <w:r>
        <w:t>3. Реклама, содержащая наименование товара, наименование организации, фам</w:t>
      </w:r>
      <w:r>
        <w:t>илию, собственное имя, отчество (если таковое имеется) (далее, если иное не предусмотрено настоящим Законом, – имя) гражданина, товарный знак или знак обслуживания, изображение товара или его потребительской упаковки, тождественные или сходные до степени с</w:t>
      </w:r>
      <w:r>
        <w:t>мешения с наименованием алкогольных напитков, товарным знаком, используемым для обозначения наименования алкогольных напитков, либо изображением алкогольных напитков или их потребительской упаковки (далее – реклама, сходная с рекламой алкогольных напитков)</w:t>
      </w:r>
      <w:r>
        <w:t>, не допускается в местах, в которых в соответствии с настоящим Законом и актами Президента Республики Беларусь запрещается размещение (распространение) рекламы алкогольных напитков, а также при организации и проведении культурных, образовательных, спортив</w:t>
      </w:r>
      <w:r>
        <w:t>ных и спортивно-массовых мероприятий, за исключением случаев, указанных в частях третьей и четвертой настоящего пункта.</w:t>
      </w:r>
    </w:p>
    <w:p w14:paraId="3EDF06D2" w14:textId="77777777" w:rsidR="00000000" w:rsidRDefault="000E7B2D">
      <w:pPr>
        <w:pStyle w:val="a3"/>
      </w:pPr>
      <w:r>
        <w:t>Реклама, содержащая наименование товара, наименование организации, имя гражданина, товарный знак или знак обслуживания, изображение това</w:t>
      </w:r>
      <w:r>
        <w:t>ра или его потребительской упаковки, тождественные или сходные до степени смешения с наименованием табачных изделий, товарным знаком, используемым для обозначения наименования табачных изделий, либо изображением табачных изделий или их потребительской упак</w:t>
      </w:r>
      <w:r>
        <w:t>овки (далее – реклама, сходная с рекламой табачных изделий), не допускается, за исключением случаев, указанных в частях третьей и четвертой настоящего пункта.</w:t>
      </w:r>
    </w:p>
    <w:p w14:paraId="0D158A06" w14:textId="77777777" w:rsidR="00000000" w:rsidRDefault="000E7B2D">
      <w:pPr>
        <w:pStyle w:val="a3"/>
      </w:pPr>
      <w:r>
        <w:t>Реклама, сходная с рекламой алкогольных напитков, реклама, сходная с рекламой табачных изделий, д</w:t>
      </w:r>
      <w:r>
        <w:t>опускаются, если они представляют собой информацию об организации, гражданине, производственном объекте, торговом объекте или ином объекте обслуживания и размещаются (распространяются) на вывеске или указателе либо представлены в форме интервью о деятельно</w:t>
      </w:r>
      <w:r>
        <w:t>сти организации или гражданина.</w:t>
      </w:r>
    </w:p>
    <w:p w14:paraId="0E5CB298" w14:textId="77777777" w:rsidR="00000000" w:rsidRDefault="000E7B2D">
      <w:pPr>
        <w:pStyle w:val="a3"/>
      </w:pPr>
      <w:r>
        <w:t>Изображение товара или его потребительской упаковки, тождественное или сходное до степени смешения с изображением алкогольных напитков, табачных изделий или их потребительской упаковки, допускается в социальной рекламе.</w:t>
      </w:r>
    </w:p>
    <w:p w14:paraId="153C1D5B" w14:textId="77777777" w:rsidR="00000000" w:rsidRDefault="000E7B2D">
      <w:pPr>
        <w:pStyle w:val="a3"/>
      </w:pPr>
      <w:r>
        <w:lastRenderedPageBreak/>
        <w:t>На р</w:t>
      </w:r>
      <w:r>
        <w:t>екламу средств индивидуализации иных товаров, участников гражданского оборота распространяются все запреты, установленные законодательными актами в отношении рекламы таких товаров, если иное не установлено частью шестой настоящего пункта.</w:t>
      </w:r>
    </w:p>
    <w:p w14:paraId="3E3EDF03" w14:textId="77777777" w:rsidR="00000000" w:rsidRDefault="000E7B2D">
      <w:pPr>
        <w:pStyle w:val="a3"/>
      </w:pPr>
      <w:r>
        <w:t>Запреты, установл</w:t>
      </w:r>
      <w:r>
        <w:t>енные законодательными актами в отношении рекламы товара, за исключением рекламы алкогольных напитков и табачных изделий, не распространяются на рекламу средства индивидуализации участника гражданского оборота, товара, если данное средство используется так</w:t>
      </w:r>
      <w:r>
        <w:t>же для обозначения иного товара, не запрещенного к рекламированию, организации и в рекламе содержится указание на такой товар, организацию. При этом данное указание выполняется шрифтом, размер которого не должен быть менее размера шрифта, используемого для</w:t>
      </w:r>
      <w:r>
        <w:t xml:space="preserve"> написания средства индивидуализации участника гражданского оборота, товара, и в рекламе на телевидении и мультимедийной рекламе должно размещаться (распространяться) на протяжении всего времени рекламы, а в рекламе на радио – озвучиваться.</w:t>
      </w:r>
    </w:p>
    <w:p w14:paraId="0CFE3D5A" w14:textId="77777777" w:rsidR="00000000" w:rsidRDefault="000E7B2D">
      <w:pPr>
        <w:pStyle w:val="a3"/>
      </w:pPr>
      <w:r>
        <w:t>4. Реклама, сод</w:t>
      </w:r>
      <w:r>
        <w:t>ержащая информацию о реализации товара, связанная с осуществлением рекламодателем предпринимательской деятельности, должна содержать наименование рекламодателя, его учетный номер плательщика, а если рекламодателем является гражданин, осуществляющий деятель</w:t>
      </w:r>
      <w:r>
        <w:t>ность в качестве индивидуального предпринимателя, – также его фамилию и инициалы. В случае, если рекламодателем являются иностранная организация, в том числе не являющаяся юридическим лицом (далее, если иное не предусмотрено настоящим Законом, – иностранна</w:t>
      </w:r>
      <w:r>
        <w:t>я организация), иностранный гражданин либо лицо без гражданства, при отсутствии у них учетного номера плательщика в рекламе вместо такого номера указывается название страны и населенного пункта, на территории которых имеется место нахождения или постоянног</w:t>
      </w:r>
      <w:r>
        <w:t>о проживания рекламодателя. Требования настоящего пункта не распространяются на рекламу, размещаемую (распространяемую) на телевидении и радио, средстве наружной рекламы, транспортном средстве, посредством сотовой подвижной электросвязи операторами электро</w:t>
      </w:r>
      <w:r>
        <w:t>связи, а также на рекламу, размещаемую (распространяемую) в сети Интернет и содержащую ссылку на сайт, на котором размещены указанные в настоящем пункте сведения, если иное не предусмотрено настоящим Законом.</w:t>
      </w:r>
    </w:p>
    <w:p w14:paraId="10844F35" w14:textId="77777777" w:rsidR="00000000" w:rsidRDefault="000E7B2D">
      <w:pPr>
        <w:pStyle w:val="a3"/>
      </w:pPr>
      <w:r>
        <w:t>5. Реклама, содержащая информацию о юридическом</w:t>
      </w:r>
      <w:r>
        <w:t xml:space="preserve"> лице Республики Беларусь, допускается только при наличии у этого юридического лица свидетельства о его государственной регистрации или устава (учредительного договора – для коммерческой организации, действующей только на основании учредительного договора)</w:t>
      </w:r>
      <w:r>
        <w:t xml:space="preserve"> со штампом, свидетельствующим о проведении государственной регистрации, за исключением юридического лица, признанного таковым законодательством.</w:t>
      </w:r>
    </w:p>
    <w:p w14:paraId="3EDF6FDB" w14:textId="77777777" w:rsidR="00000000" w:rsidRDefault="000E7B2D">
      <w:pPr>
        <w:pStyle w:val="a3"/>
      </w:pPr>
      <w:r>
        <w:t>Реклама, содержащая информацию об иностранной организации, допускается только при наличии у этой организации д</w:t>
      </w:r>
      <w:r>
        <w:t>оказательства юридического статуса организации в соответствии с законодательством страны ее учреждения.</w:t>
      </w:r>
    </w:p>
    <w:p w14:paraId="1CD308F7" w14:textId="77777777" w:rsidR="00000000" w:rsidRDefault="000E7B2D">
      <w:pPr>
        <w:pStyle w:val="a3"/>
      </w:pPr>
      <w:r>
        <w:t xml:space="preserve">Реклама, содержащая информацию о гражданине, деятельность которого требует государственной регистрации его в качестве индивидуального предпринимателя в </w:t>
      </w:r>
      <w:r>
        <w:t>соответствии с законодательством, допускается только при наличии у этого гражданина свидетельства о государственной регистрации индивидуального предпринимателя.</w:t>
      </w:r>
    </w:p>
    <w:p w14:paraId="670BAE7D" w14:textId="77777777" w:rsidR="00000000" w:rsidRDefault="000E7B2D">
      <w:pPr>
        <w:pStyle w:val="a3"/>
      </w:pPr>
      <w:r>
        <w:t>6. Реклама, содержащая информацию о виде деятельности организации или гражданина, подлежащем ли</w:t>
      </w:r>
      <w:r>
        <w:t>цензированию, допускается только при наличии у этой организации или этого гражданина соответствующего специального разрешения (лицензии) (далее – лицензия) на осуществление данного вида деятельности.</w:t>
      </w:r>
    </w:p>
    <w:p w14:paraId="4631EB8B" w14:textId="77777777" w:rsidR="00000000" w:rsidRDefault="000E7B2D">
      <w:pPr>
        <w:pStyle w:val="a3"/>
      </w:pPr>
      <w:r>
        <w:lastRenderedPageBreak/>
        <w:t>Реклама, содержащая информацию о деятельности организаци</w:t>
      </w:r>
      <w:r>
        <w:t>и или гражданина, осуществляемой на основании аттестата, квалификационного аттестата, свидетельства или иного документа, удостоверяющего право организации или гражданина на осуществление такой деятельности, допускается только при наличии у этих организации</w:t>
      </w:r>
      <w:r>
        <w:t xml:space="preserve"> или гражданина такого документа.</w:t>
      </w:r>
    </w:p>
    <w:p w14:paraId="04261030" w14:textId="77777777" w:rsidR="00000000" w:rsidRDefault="000E7B2D">
      <w:pPr>
        <w:pStyle w:val="a3"/>
      </w:pPr>
      <w:r>
        <w:t>7. Предупредительные надписи и иная обязательная к размещению в рекламе информация должны быть выполнены четкими буквами и цветом, контрастирующим с цветовым фоном площади рекламы, на которой размещается информация. При оз</w:t>
      </w:r>
      <w:r>
        <w:t>вучивании такой информации в рекламе скорость озвучивания не должна создавать препятствия для ее восприятия.</w:t>
      </w:r>
    </w:p>
    <w:p w14:paraId="4347A900" w14:textId="77777777" w:rsidR="00000000" w:rsidRDefault="000E7B2D">
      <w:pPr>
        <w:pStyle w:val="a3"/>
      </w:pPr>
      <w:r>
        <w:t>Содержащиеся в рекламе сноски и иная информация, уточняющая информацию о цене объекта рекламирования, скидках, наличии объекта рекламирования на ры</w:t>
      </w:r>
      <w:r>
        <w:t>нке, возможности его приобретения в указанных в рекламе количестве и месте, об основаниях использования в рекламе слов «номер один», «первый» и иных слов, создающих впечатление о преимуществе товара, организации или гражданина, производственного объекта, т</w:t>
      </w:r>
      <w:r>
        <w:t>оргового объекта или иного объекта обслуживания перед другими товарами, организациями или гражданами, производственными объектами, торговыми объектами или иными объектами обслуживания, изображения награды или указания позиции в рейтинге, должны быть выполн</w:t>
      </w:r>
      <w:r>
        <w:t>ены четкими буквами, размер шрифта не должен быть менее половины наибольшего размера шрифта, используемого в рекламе. Такая информация в рекламе на телевидении и мультимедийной рекламе должна занимать не менее пяти секунд, при длительности указанной реклам</w:t>
      </w:r>
      <w:r>
        <w:t>ы менее пяти секунд – размещаться (распространяться) на протяжении всего времени рекламы, а в рекламе на радио – озвучиваться.</w:t>
      </w:r>
    </w:p>
    <w:p w14:paraId="2F2B3B3E" w14:textId="77777777" w:rsidR="00000000" w:rsidRDefault="000E7B2D">
      <w:pPr>
        <w:pStyle w:val="a3"/>
      </w:pPr>
      <w:r>
        <w:t>8. Реклама не должна:</w:t>
      </w:r>
    </w:p>
    <w:p w14:paraId="288C95FD" w14:textId="77777777" w:rsidR="00000000" w:rsidRDefault="000E7B2D">
      <w:pPr>
        <w:pStyle w:val="a3"/>
      </w:pPr>
      <w:r>
        <w:t>поощрять, про</w:t>
      </w:r>
      <w:r>
        <w:t>пагандировать культ насилия и жестокости или побуждать к насилию, жестокости, опасным действиям, способным нанести вред здоровью граждан, имуществу государства, организаций или граждан либо угрожающим их безопасности, и иным действиям, нарушающим законодат</w:t>
      </w:r>
      <w:r>
        <w:t>ельство;</w:t>
      </w:r>
    </w:p>
    <w:p w14:paraId="3462C3EE" w14:textId="77777777" w:rsidR="00000000" w:rsidRDefault="000E7B2D">
      <w:pPr>
        <w:pStyle w:val="a3"/>
      </w:pPr>
      <w:r>
        <w:t>содержать обещание или гарантию будущей эффективности (доходности) рекламируемого вида деятельности. Использование в рекламе сведений об эффективности (доходности) рекламируемого вида деятельности за предшествующий период допускается при наличии у</w:t>
      </w:r>
      <w:r>
        <w:t xml:space="preserve"> рекламодателя данных бухгалтерской (финансовой) отчетности, достоверность которой подтверждена аудиторской организацией (аудитором, осуществляющим деятельность в качестве индивидуального предпринимателя), если иное не предусмотрено настоящим Законом;</w:t>
      </w:r>
    </w:p>
    <w:p w14:paraId="4C036411" w14:textId="77777777" w:rsidR="00000000" w:rsidRDefault="000E7B2D">
      <w:pPr>
        <w:pStyle w:val="a3"/>
      </w:pPr>
      <w:r>
        <w:t>соде</w:t>
      </w:r>
      <w:r>
        <w:t>ржать указание на лечебные свойства объекта рекламирования, за исключением рекламы лекарственных препаратов, методов оказания медицинской помощи, работ и (или) услуг, составляющих медицинскую деятельность, изделий медицинского назначения и медицинской техн</w:t>
      </w:r>
      <w:r>
        <w:t>ики.</w:t>
      </w:r>
    </w:p>
    <w:p w14:paraId="3922BB84" w14:textId="77777777" w:rsidR="00000000" w:rsidRDefault="000E7B2D">
      <w:pPr>
        <w:pStyle w:val="a3"/>
      </w:pPr>
      <w:r>
        <w:t>9. В рекламе не допускается использование:</w:t>
      </w:r>
    </w:p>
    <w:p w14:paraId="04807A8B" w14:textId="77777777" w:rsidR="00000000" w:rsidRDefault="000E7B2D">
      <w:pPr>
        <w:pStyle w:val="a3"/>
      </w:pPr>
      <w:r>
        <w:t>имен, псевдонимов, образов или высказываний граждан Республики Беларусь без их согласия или согласия их законных представителей, если иное не предусмотрено настоящим Законом или Президентом Республики Беларус</w:t>
      </w:r>
      <w:r>
        <w:t>ь;</w:t>
      </w:r>
    </w:p>
    <w:p w14:paraId="4FE9D3D4" w14:textId="77777777" w:rsidR="00000000" w:rsidRDefault="000E7B2D">
      <w:pPr>
        <w:pStyle w:val="a3"/>
      </w:pPr>
      <w:r>
        <w:lastRenderedPageBreak/>
        <w:t>образов или высказываний медицинских или фармацевтических работников, некоммерческих организаций, осуществляющих деятельность в сфере здравоохранения, за исключением такого использования в социальной рекламе, рекламе медицинской деятельности рекламодате</w:t>
      </w:r>
      <w:r>
        <w:t>ля, а также в рекламе, потребителями которой являются исключительно медицинские или фармацевтические работники и которая размещается (распространяется) в местах проведения медицинских или фармацевтических выставок, семинаров, конференций и иных подобных ме</w:t>
      </w:r>
      <w:r>
        <w:t>роприятий либо в специализированных печатных изданиях, рассчитанных на медицинских или фармацевтических работников;</w:t>
      </w:r>
    </w:p>
    <w:p w14:paraId="587041BC" w14:textId="77777777" w:rsidR="00000000" w:rsidRDefault="000E7B2D">
      <w:pPr>
        <w:pStyle w:val="a3"/>
      </w:pPr>
      <w:r>
        <w:t>наименований организаций, товарных знаков и (или) знаков обслуживания, эмблем и иной символики, изображения имущества организаций или гражда</w:t>
      </w:r>
      <w:r>
        <w:t>н лицами, не имеющими права на такое использование;</w:t>
      </w:r>
    </w:p>
    <w:p w14:paraId="65969B57" w14:textId="77777777" w:rsidR="00000000" w:rsidRDefault="000E7B2D">
      <w:pPr>
        <w:pStyle w:val="a3"/>
      </w:pPr>
      <w:r>
        <w:t>иной информации, которую в соответствии с законами, актами Президента Республики Беларусь или действующими для Республики Беларусь международными договорами не допускается использовать в рекламе.</w:t>
      </w:r>
    </w:p>
    <w:p w14:paraId="5DD254D6" w14:textId="77777777" w:rsidR="00000000" w:rsidRDefault="000E7B2D">
      <w:pPr>
        <w:pStyle w:val="a3"/>
      </w:pPr>
      <w:r>
        <w:t>10. Не д</w:t>
      </w:r>
      <w:r>
        <w:t>опускается реклама:</w:t>
      </w:r>
    </w:p>
    <w:p w14:paraId="690D75B9" w14:textId="77777777" w:rsidR="00000000" w:rsidRDefault="000E7B2D">
      <w:pPr>
        <w:pStyle w:val="a3"/>
      </w:pPr>
      <w:r>
        <w:t>товаров, запрещенных к производству и (или) реализации в соответствии с законодательством, или деятельности, осуществление которой запрещено законодательством;</w:t>
      </w:r>
    </w:p>
    <w:p w14:paraId="446A2E32" w14:textId="77777777" w:rsidR="00000000" w:rsidRDefault="000E7B2D">
      <w:pPr>
        <w:pStyle w:val="a3"/>
      </w:pPr>
      <w:r>
        <w:t>товаров, подлежащих обязательному подтверждению соответствия, обязательной о</w:t>
      </w:r>
      <w:r>
        <w:t>ценке соответствия в иных формах, но не имеющих документа об оценке соответствия или иного документа, подтверждающего обязательную оценку соответствия, если наличие такого документа предусмотрено актами законодательства, международными договорами Республик</w:t>
      </w:r>
      <w:r>
        <w:t>и Беларусь, международно-правовыми актами, составляющими право Евразийского экономического союза;</w:t>
      </w:r>
    </w:p>
    <w:p w14:paraId="387B14E6" w14:textId="77777777" w:rsidR="00000000" w:rsidRDefault="000E7B2D">
      <w:pPr>
        <w:pStyle w:val="a3"/>
      </w:pPr>
      <w:r>
        <w:t>наркотических средств, психотропных веществ, их прекурсоров в целях незаконного их использования, аналогов наркотических средств, психотропных веществ, информ</w:t>
      </w:r>
      <w:r>
        <w:t>ация о которых размещена на официальном сайте Министерства внутренних дел в сети Интернет;</w:t>
      </w:r>
    </w:p>
    <w:p w14:paraId="64DD8223" w14:textId="77777777" w:rsidR="00000000" w:rsidRDefault="000E7B2D">
      <w:pPr>
        <w:pStyle w:val="a3"/>
      </w:pPr>
      <w:r>
        <w:t>спроса и (или) предложений органов и (или) тканей человека;</w:t>
      </w:r>
    </w:p>
    <w:p w14:paraId="20D6569A" w14:textId="77777777" w:rsidR="00000000" w:rsidRDefault="000E7B2D">
      <w:pPr>
        <w:pStyle w:val="a3"/>
      </w:pPr>
      <w:r>
        <w:t>порнографических материалов, печатных изданий, изображений или иных предметов порнографического характера</w:t>
      </w:r>
      <w:r>
        <w:t>;</w:t>
      </w:r>
    </w:p>
    <w:p w14:paraId="59C51C46" w14:textId="77777777" w:rsidR="00000000" w:rsidRDefault="000E7B2D">
      <w:pPr>
        <w:pStyle w:val="a3"/>
      </w:pPr>
      <w:r>
        <w:t>направленная на вовлечение в предоставление услуг сексуального характера под видом законной деятельности, антиобщественное поведение;</w:t>
      </w:r>
    </w:p>
    <w:p w14:paraId="79DA8A75" w14:textId="77777777" w:rsidR="00000000" w:rsidRDefault="000E7B2D">
      <w:pPr>
        <w:pStyle w:val="a3"/>
      </w:pPr>
      <w:r>
        <w:t>услуг, связанных с торговлей людьми;</w:t>
      </w:r>
    </w:p>
    <w:p w14:paraId="4FFEB353" w14:textId="77777777" w:rsidR="00000000" w:rsidRDefault="000E7B2D">
      <w:pPr>
        <w:pStyle w:val="a3"/>
      </w:pPr>
      <w:r>
        <w:t>прямо или косвенно раскрывающая сведения, составляющие государственные секреты Респ</w:t>
      </w:r>
      <w:r>
        <w:t>ублики Беларусь;</w:t>
      </w:r>
    </w:p>
    <w:p w14:paraId="793244B3" w14:textId="77777777" w:rsidR="00000000" w:rsidRDefault="000E7B2D">
      <w:pPr>
        <w:pStyle w:val="a3"/>
      </w:pPr>
      <w:r>
        <w:t>заменителей грудного молока (детских молочных смесей) в средствах массовой информации, за исключением размещения (распространения) такой рекламы в специализированных печатных изданиях, рассчитанных на медицинских или фармацевтических работ</w:t>
      </w:r>
      <w:r>
        <w:t>ников;</w:t>
      </w:r>
    </w:p>
    <w:p w14:paraId="18828728" w14:textId="77777777" w:rsidR="00000000" w:rsidRDefault="000E7B2D">
      <w:pPr>
        <w:pStyle w:val="a3"/>
      </w:pPr>
      <w:r>
        <w:lastRenderedPageBreak/>
        <w:t xml:space="preserve">работ, услуг (деятельности) гипнотизеров, экстрасенсов, гадалок, спиритов, астрологов, колдунов, прорицателей, иных лиц, объявляющих себя или считающихся способными предсказывать события, воздействовать на людей, духовный мир, имущество, окружающую </w:t>
      </w:r>
      <w:r>
        <w:t>среду путем использования сверхъестественных способностей или сил, а также услуг по обучению указанной деятельности;</w:t>
      </w:r>
    </w:p>
    <w:p w14:paraId="6287D462" w14:textId="77777777" w:rsidR="00000000" w:rsidRDefault="000E7B2D">
      <w:pPr>
        <w:pStyle w:val="a3"/>
      </w:pPr>
      <w:r>
        <w:t>услуг сексуального характера, в том числе под видом психологической помощи, общения, релаксации, массажа, приятного времяпрепровождения, ин</w:t>
      </w:r>
      <w:r>
        <w:t>ой законной деятельности;</w:t>
      </w:r>
    </w:p>
    <w:p w14:paraId="0FEB9F0D" w14:textId="77777777" w:rsidR="00000000" w:rsidRDefault="000E7B2D">
      <w:pPr>
        <w:pStyle w:val="a3"/>
      </w:pPr>
      <w:r>
        <w:t>деятельности лиц, не зарегистрированных в качестве юридических лиц или индивидуальных предпринимателей Республики Беларусь, по привлечению денежных средств, электронных денег и иного имущества граждан под выплату дохода;</w:t>
      </w:r>
    </w:p>
    <w:p w14:paraId="5D417B54" w14:textId="77777777" w:rsidR="00000000" w:rsidRDefault="000E7B2D">
      <w:pPr>
        <w:pStyle w:val="a3"/>
      </w:pPr>
      <w:r>
        <w:t>услуг, св</w:t>
      </w:r>
      <w:r>
        <w:t>язанных с организацией похорон, и сопутствующих товаров, размещаемая (распространяемая) в ячейки абонентского почтового шкафа или индивидуальные почтовые ящики, посредством телефонной, телексной, факсимильной, сотовой подвижной электросвязи, почтовой связи</w:t>
      </w:r>
      <w:r>
        <w:t>, за исключением рекламы, размещаемой (распространяемой) в печатных средствах массовой информации;</w:t>
      </w:r>
    </w:p>
    <w:p w14:paraId="34253BE7" w14:textId="77777777" w:rsidR="00000000" w:rsidRDefault="000E7B2D">
      <w:pPr>
        <w:pStyle w:val="a3"/>
      </w:pPr>
      <w:r>
        <w:t>иных объектов в случаях, предусмотренных законодательными актами.</w:t>
      </w:r>
    </w:p>
    <w:p w14:paraId="1377E676" w14:textId="77777777" w:rsidR="00000000" w:rsidRDefault="000E7B2D">
      <w:pPr>
        <w:pStyle w:val="a3"/>
      </w:pPr>
      <w:r>
        <w:t>101. Использование в рекламе организаций, не являющихся товарными биржами, валютными биржам</w:t>
      </w:r>
      <w:r>
        <w:t>и, фондовыми биржами или специализированными депозитариями инвестиционных фондов, слов «биржа», «товарная биржа», «валютная биржа», «фондовая биржа» или «специализированный депозитарий инвестиционного фонда» не допускается.</w:t>
      </w:r>
    </w:p>
    <w:p w14:paraId="79D0F2AA" w14:textId="77777777" w:rsidR="00000000" w:rsidRDefault="000E7B2D">
      <w:pPr>
        <w:pStyle w:val="a3"/>
      </w:pPr>
      <w:r>
        <w:t>102. Рекламодатель обязан по пер</w:t>
      </w:r>
      <w:r>
        <w:t>вому требованию собственника или иного законного владельца ячейки абонентского почтового шкафа или индивидуального почтового ящика незамедлительно обеспечить прекращение размещения (распространения) рекламы в эти ячейку абонентского почтового шкафа или инд</w:t>
      </w:r>
      <w:r>
        <w:t>ивидуальный почтовый ящик, а рекламораспространитель – незамедлительно прекратить размещение (распространение) такой рекламы. Данное требование не распространяется на рекламу, размещаемую (распространяемую) в печатных средствах массовой информации или на о</w:t>
      </w:r>
      <w:r>
        <w:t>боротной стороне извещения о размере платы за жилищно-коммунальные услуги и платы за пользование жилым помещением.</w:t>
      </w:r>
    </w:p>
    <w:p w14:paraId="5FFA4DA1" w14:textId="77777777" w:rsidR="00000000" w:rsidRDefault="000E7B2D">
      <w:pPr>
        <w:pStyle w:val="a3"/>
      </w:pPr>
      <w:r>
        <w:t>11. В помещениях, в которых располагаются государственные органы, за исключением органов внешних сношений Республики Беларусь, не допускается</w:t>
      </w:r>
      <w:r>
        <w:t xml:space="preserve"> размещение (распространение) рекламы, за исключением социальной рекламы, рекламы государственных организаций и рекламы, размещаемой (распространяемой) в таких помещениях посредством телевидения, радио или печатных изданий.</w:t>
      </w:r>
    </w:p>
    <w:p w14:paraId="20810CA8" w14:textId="77777777" w:rsidR="00000000" w:rsidRDefault="000E7B2D">
      <w:pPr>
        <w:pStyle w:val="a3"/>
      </w:pPr>
      <w:r>
        <w:t>12. Размещение (распространение)</w:t>
      </w:r>
      <w:r>
        <w:t xml:space="preserve"> рекламных материалов, ввезенных на территорию Республики Беларусь с нарушением требований законодательства о таможенном регулировании, международных договоров Республики Беларусь, международно-правовых актов, составляющих право Евразийского экономического</w:t>
      </w:r>
      <w:r>
        <w:t xml:space="preserve"> союза, не допускается.</w:t>
      </w:r>
    </w:p>
    <w:p w14:paraId="11CF437A" w14:textId="77777777" w:rsidR="00000000" w:rsidRDefault="000E7B2D">
      <w:pPr>
        <w:pStyle w:val="a3"/>
      </w:pPr>
      <w:r>
        <w:t>13. Право на размещение средства рекламы, в том числе средства наружной рекламы, на государственном недвижимом имуществе предоставляется рекламораспространителю по результатам проведения торгов, если законодательством по вопросам ар</w:t>
      </w:r>
      <w:r>
        <w:t xml:space="preserve">енды и </w:t>
      </w:r>
      <w:r>
        <w:lastRenderedPageBreak/>
        <w:t>безвозмездного пользования имуществом не установлен иной порядок сдачи в аренду или предоставления в безвозмездное пользование этого имущества.</w:t>
      </w:r>
    </w:p>
    <w:p w14:paraId="575C6CDF" w14:textId="77777777" w:rsidR="00000000" w:rsidRDefault="000E7B2D">
      <w:pPr>
        <w:pStyle w:val="a3"/>
      </w:pPr>
      <w:r>
        <w:t>Требование о проведении торгов, предусмотренное частью первой настоящего пункта, не распространяется на случаи:</w:t>
      </w:r>
    </w:p>
    <w:p w14:paraId="0FC980C7" w14:textId="77777777" w:rsidR="00000000" w:rsidRDefault="000E7B2D">
      <w:pPr>
        <w:pStyle w:val="a3"/>
      </w:pPr>
      <w:r>
        <w:t>продления действия или переоформления разрешения на размещение средства наружной рекламы;</w:t>
      </w:r>
    </w:p>
    <w:p w14:paraId="405E1CFF" w14:textId="77777777" w:rsidR="00000000" w:rsidRDefault="000E7B2D">
      <w:pPr>
        <w:pStyle w:val="a3"/>
      </w:pPr>
      <w:r>
        <w:t>размещения на государственном недвижимом имуществе:</w:t>
      </w:r>
    </w:p>
    <w:p w14:paraId="758B4025" w14:textId="77777777" w:rsidR="00000000" w:rsidRDefault="000E7B2D">
      <w:pPr>
        <w:pStyle w:val="a3"/>
      </w:pPr>
      <w:r>
        <w:t>ср</w:t>
      </w:r>
      <w:r>
        <w:t>едства рекламы, принадлежащего владельцу государственного недвижимого имущества;</w:t>
      </w:r>
    </w:p>
    <w:p w14:paraId="7A28BFA7" w14:textId="77777777" w:rsidR="00000000" w:rsidRDefault="000E7B2D">
      <w:pPr>
        <w:pStyle w:val="a3"/>
      </w:pPr>
      <w:r>
        <w:t>средства рекламы, специально не предназначенного, но используемого для размещения (распространения) рекламы (торговое оборудование, мебель, иные предметы и средства, предназна</w:t>
      </w:r>
      <w:r>
        <w:t>ченные для обслуживания потребителей работ (услуг) и другого);</w:t>
      </w:r>
    </w:p>
    <w:p w14:paraId="084D5F62" w14:textId="77777777" w:rsidR="00000000" w:rsidRDefault="000E7B2D">
      <w:pPr>
        <w:pStyle w:val="a3"/>
      </w:pPr>
      <w:r>
        <w:t xml:space="preserve">вывески или иного средства рекламы, используемого для размещения (распространения) рекламы об организации, гражданине, производственном объекте, торговом объекте или ином объекте обслуживания, </w:t>
      </w:r>
      <w:r>
        <w:t>осуществляющих деятельность или расположенных в месте нахождения государственного недвижимого имущества, а также о производимых и (или) реализуемых ими товарах, проводимых ими рекламных мероприятиях, в том числе предоставляемых ими скидках;</w:t>
      </w:r>
    </w:p>
    <w:p w14:paraId="1B50F3DE" w14:textId="77777777" w:rsidR="00000000" w:rsidRDefault="000E7B2D">
      <w:pPr>
        <w:pStyle w:val="a3"/>
      </w:pPr>
      <w:r>
        <w:t>средства наружн</w:t>
      </w:r>
      <w:r>
        <w:t>ой рекламы, на размещение которого не требуется соответствующего разрешения.</w:t>
      </w:r>
    </w:p>
    <w:p w14:paraId="0BA84725" w14:textId="77777777" w:rsidR="00000000" w:rsidRDefault="000E7B2D">
      <w:pPr>
        <w:pStyle w:val="a3"/>
      </w:pPr>
      <w:r>
        <w:t>Порядок проведения торгов устанавливается Советом Министров Республики Беларусь.</w:t>
      </w:r>
    </w:p>
    <w:p w14:paraId="51BE1275" w14:textId="77777777" w:rsidR="00000000" w:rsidRDefault="000E7B2D">
      <w:pPr>
        <w:spacing w:after="240"/>
        <w:rPr>
          <w:rFonts w:eastAsia="Times New Roman"/>
        </w:rPr>
      </w:pPr>
    </w:p>
    <w:p w14:paraId="03D6FF4E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11.</w:t>
      </w:r>
      <w:r>
        <w:rPr>
          <w:rFonts w:eastAsia="Times New Roman"/>
        </w:rPr>
        <w:t xml:space="preserve"> Реклама в средствах массовой информации</w:t>
      </w:r>
    </w:p>
    <w:p w14:paraId="6A0CFCEB" w14:textId="77777777" w:rsidR="00000000" w:rsidRDefault="000E7B2D">
      <w:pPr>
        <w:rPr>
          <w:rFonts w:eastAsia="Times New Roman"/>
        </w:rPr>
      </w:pPr>
    </w:p>
    <w:p w14:paraId="0F4FBC4F" w14:textId="77777777" w:rsidR="00000000" w:rsidRDefault="000E7B2D">
      <w:pPr>
        <w:pStyle w:val="a3"/>
      </w:pPr>
      <w:r>
        <w:t>1. Реклама в средствах массовой информации</w:t>
      </w:r>
      <w:r>
        <w:t>, не зарегистрированных в качестве специализированных для размещения (распространения) рекламы, не должна превышать:</w:t>
      </w:r>
    </w:p>
    <w:p w14:paraId="00F7DC9F" w14:textId="77777777" w:rsidR="00000000" w:rsidRDefault="000E7B2D">
      <w:pPr>
        <w:pStyle w:val="a3"/>
      </w:pPr>
      <w:r>
        <w:t>25 процентов объема одного номера государственных периодических печатных изданий;</w:t>
      </w:r>
    </w:p>
    <w:p w14:paraId="3FD782E6" w14:textId="77777777" w:rsidR="00000000" w:rsidRDefault="000E7B2D">
      <w:pPr>
        <w:pStyle w:val="a3"/>
      </w:pPr>
      <w:r>
        <w:t>30 процентов объема одного номера иных периодических печа</w:t>
      </w:r>
      <w:r>
        <w:t>тных изданий;</w:t>
      </w:r>
    </w:p>
    <w:p w14:paraId="49C581CE" w14:textId="77777777" w:rsidR="00000000" w:rsidRDefault="000E7B2D">
      <w:pPr>
        <w:pStyle w:val="a3"/>
      </w:pPr>
      <w:r>
        <w:t>20 процентов объема вещания для радио- и телепрограмм в течение суток. При этом в период с 18.00 до 22.00 реклама не должна превышать 16 минут в течение каждого часа.</w:t>
      </w:r>
    </w:p>
    <w:p w14:paraId="39118F62" w14:textId="77777777" w:rsidR="00000000" w:rsidRDefault="000E7B2D">
      <w:pPr>
        <w:pStyle w:val="a3"/>
      </w:pPr>
      <w:r>
        <w:t xml:space="preserve">2. При трансляции радио- и телепрограмм не допускаются прерывание рекламой </w:t>
      </w:r>
      <w:r>
        <w:t>или совмещение с рекламой, включая рекламу в виде наложений, в том числе способом «бегущей строки»:</w:t>
      </w:r>
    </w:p>
    <w:p w14:paraId="71B66A61" w14:textId="77777777" w:rsidR="00000000" w:rsidRDefault="000E7B2D">
      <w:pPr>
        <w:pStyle w:val="a3"/>
      </w:pPr>
      <w:r>
        <w:t>выступлений Президента Республики Беларусь, Премьер-министра Республики Беларусь, Председателя Совета Республики Национального собрания Республики Беларусь,</w:t>
      </w:r>
      <w:r>
        <w:t xml:space="preserve"> Председателя Палаты представителей Национального собрания Республики Беларусь, </w:t>
      </w:r>
      <w:r>
        <w:lastRenderedPageBreak/>
        <w:t>трансляций сессий Палаты представителей и Совета Республики Национального собрания Республики Беларусь, государственных мероприятий, траурных и других официальных церемоний;</w:t>
      </w:r>
    </w:p>
    <w:p w14:paraId="7E1C0BE3" w14:textId="77777777" w:rsidR="00000000" w:rsidRDefault="000E7B2D">
      <w:pPr>
        <w:pStyle w:val="a3"/>
      </w:pPr>
      <w:r>
        <w:t>ре</w:t>
      </w:r>
      <w:r>
        <w:t>лигиозных передач;</w:t>
      </w:r>
    </w:p>
    <w:p w14:paraId="1500FF06" w14:textId="77777777" w:rsidR="00000000" w:rsidRDefault="000E7B2D">
      <w:pPr>
        <w:pStyle w:val="a3"/>
      </w:pPr>
      <w:r>
        <w:t>передач продолжительностью менее 15 минут;</w:t>
      </w:r>
    </w:p>
    <w:p w14:paraId="624450E2" w14:textId="77777777" w:rsidR="00000000" w:rsidRDefault="000E7B2D">
      <w:pPr>
        <w:pStyle w:val="a3"/>
      </w:pPr>
      <w:r>
        <w:t>передач, в том числе радиопостановок и художественных фильмов, без согласия правообладателей.</w:t>
      </w:r>
    </w:p>
    <w:p w14:paraId="71DFE7C8" w14:textId="77777777" w:rsidR="00000000" w:rsidRDefault="000E7B2D">
      <w:pPr>
        <w:pStyle w:val="a3"/>
      </w:pPr>
      <w:r>
        <w:t>3. Детские передачи, включая детские художественные фильмы, и образовательные передачи продолжительн</w:t>
      </w:r>
      <w:r>
        <w:t>остью:</w:t>
      </w:r>
    </w:p>
    <w:p w14:paraId="35CBE343" w14:textId="77777777" w:rsidR="00000000" w:rsidRDefault="000E7B2D">
      <w:pPr>
        <w:pStyle w:val="a3"/>
      </w:pPr>
      <w:r>
        <w:t>от 15 до 30 минут включительно могут прерываться рекламой непосредственно в начале и перед окончанием передачи на периоды, не превышающие 60 секунд;</w:t>
      </w:r>
    </w:p>
    <w:p w14:paraId="69DA41B3" w14:textId="77777777" w:rsidR="00000000" w:rsidRDefault="000E7B2D">
      <w:pPr>
        <w:pStyle w:val="a3"/>
      </w:pPr>
      <w:r>
        <w:t>более 30 минут могут прерываться рекламой непосредственно в начале и перед окончанием передачи на пе</w:t>
      </w:r>
      <w:r>
        <w:t>риоды, не превышающие 60 секунд, а также дополнительно один раз каждые 30 минут передачи на период, не превышающий 60 секунд.</w:t>
      </w:r>
    </w:p>
    <w:p w14:paraId="7517715A" w14:textId="77777777" w:rsidR="00000000" w:rsidRDefault="000E7B2D">
      <w:pPr>
        <w:pStyle w:val="a3"/>
      </w:pPr>
      <w:r>
        <w:t>В остальное время размещение (распространение) рекламы в таких передачах не допускается.</w:t>
      </w:r>
    </w:p>
    <w:p w14:paraId="1F64772B" w14:textId="77777777" w:rsidR="00000000" w:rsidRDefault="000E7B2D">
      <w:pPr>
        <w:pStyle w:val="a3"/>
      </w:pPr>
      <w:r>
        <w:t>Объект рекламирования и содержание реклам</w:t>
      </w:r>
      <w:r>
        <w:t>ы в детских передачах, включая детские художественные фильмы, должны соответствовать особенностям детской и подростковой зрительской аудитории. В таких передачах запрещается размещение (распространение) рекламы лекарственных препаратов, методов оказания ме</w:t>
      </w:r>
      <w:r>
        <w:t>дицинской помощи, работ и (или) услуг, составляющих медицинскую деятельность, изделий медицинского назначения, медицинской техники, биологически активных добавок к пище, лотерей, рекламных игр, иных рекламных мероприятий, услуг, связанных с привлечением, и</w:t>
      </w:r>
      <w:r>
        <w:t>спользованием денежных средств граждан.</w:t>
      </w:r>
    </w:p>
    <w:p w14:paraId="6C3C6EA1" w14:textId="77777777" w:rsidR="00000000" w:rsidRDefault="000E7B2D">
      <w:pPr>
        <w:pStyle w:val="a3"/>
      </w:pPr>
      <w:r>
        <w:t>4. Трансляция в прямом эфире или в записи спортивного соревнования может прерываться рекламой только в перерывах в ходе спортивных соревнований или во время их остановок. Трансляция в прямом эфире или в записи спорти</w:t>
      </w:r>
      <w:r>
        <w:t>вного соревнования, в котором не предусмотрены перерывы или остановки, может прерываться рекламой таким образом, чтобы прерывание трансляции не привело к потере части существенной информации о спортивном соревновании.</w:t>
      </w:r>
    </w:p>
    <w:p w14:paraId="656D17AA" w14:textId="77777777" w:rsidR="00000000" w:rsidRDefault="000E7B2D">
      <w:pPr>
        <w:pStyle w:val="a3"/>
      </w:pPr>
      <w:r>
        <w:t>5. Продолжительность каждого прерывани</w:t>
      </w:r>
      <w:r>
        <w:t>я передачи рекламой, в том числе художественного фильма, не должна превышать шести минут, за исключением периода с 18.00 до 22.00. Допускается прерывание передач рекламой, в том числе художественных фильмов, не более четырех раз в течение часа эфирного вре</w:t>
      </w:r>
      <w:r>
        <w:t>мени.</w:t>
      </w:r>
    </w:p>
    <w:p w14:paraId="2531B44B" w14:textId="77777777" w:rsidR="00000000" w:rsidRDefault="000E7B2D">
      <w:pPr>
        <w:pStyle w:val="a3"/>
      </w:pPr>
      <w:r>
        <w:t>6. Реклама в виде наложений, в том числе способом «бегущей строки», должна размещаться по краям или в углу кадра и не должна:</w:t>
      </w:r>
    </w:p>
    <w:p w14:paraId="7EDE6B6C" w14:textId="77777777" w:rsidR="00000000" w:rsidRDefault="000E7B2D">
      <w:pPr>
        <w:pStyle w:val="a3"/>
      </w:pPr>
      <w:r>
        <w:t>превышать семи процентов площади кадра;</w:t>
      </w:r>
    </w:p>
    <w:p w14:paraId="35CC07B2" w14:textId="77777777" w:rsidR="00000000" w:rsidRDefault="000E7B2D">
      <w:pPr>
        <w:pStyle w:val="a3"/>
      </w:pPr>
      <w:r>
        <w:t>накладываться на субтитры, а также надписи разъясняющего характера.</w:t>
      </w:r>
    </w:p>
    <w:p w14:paraId="6F4FFC12" w14:textId="77777777" w:rsidR="00000000" w:rsidRDefault="000E7B2D">
      <w:pPr>
        <w:pStyle w:val="a3"/>
      </w:pPr>
      <w:r>
        <w:lastRenderedPageBreak/>
        <w:t>7. Размещение (распространение) рекламы эротической продукции, продукции, содержащей элементы эротики, а также услуг, связанных с распространением такой продукции, на телевидении и радио допускается с 24.00 до 4.00.</w:t>
      </w:r>
    </w:p>
    <w:p w14:paraId="6A863885" w14:textId="77777777" w:rsidR="00000000" w:rsidRDefault="000E7B2D">
      <w:pPr>
        <w:pStyle w:val="a3"/>
      </w:pPr>
      <w:r>
        <w:t>8. Реклама пива и слабоалкогольных напит</w:t>
      </w:r>
      <w:r>
        <w:t>ков, производимых за пределами Республики Беларусь, разрешенного к обороту на территории Республики Беларусь гражданского оружия более чем два раза в течение каждого прерывания передачи рекламой не допускается.</w:t>
      </w:r>
    </w:p>
    <w:p w14:paraId="3A333B6E" w14:textId="77777777" w:rsidR="00000000" w:rsidRDefault="000E7B2D">
      <w:pPr>
        <w:pStyle w:val="a3"/>
      </w:pPr>
      <w:r>
        <w:t>81. Реклама в продукции иностранных телевизио</w:t>
      </w:r>
      <w:r>
        <w:t>нных средств массовой информации, распространяемой на территории Республики Беларусь без изменения формы или содержания, не допускается.</w:t>
      </w:r>
    </w:p>
    <w:p w14:paraId="5A7BC121" w14:textId="77777777" w:rsidR="00000000" w:rsidRDefault="000E7B2D">
      <w:pPr>
        <w:pStyle w:val="a3"/>
      </w:pPr>
      <w:r>
        <w:t>Требование части первой настоящего пункта не распространяется на:</w:t>
      </w:r>
    </w:p>
    <w:p w14:paraId="58ACE47B" w14:textId="77777777" w:rsidR="00000000" w:rsidRDefault="000E7B2D">
      <w:pPr>
        <w:pStyle w:val="a3"/>
      </w:pPr>
      <w:r>
        <w:t>продукцию иностранного телевизионного средства массов</w:t>
      </w:r>
      <w:r>
        <w:t>ой информации, если учредителем (участником) юридического лица, на которое возложены функции редакции иностранного телевизионного средства массовой информации, является Республика Беларусь совместно с иностранным государством (иностранными государствами);</w:t>
      </w:r>
    </w:p>
    <w:p w14:paraId="7BC6262F" w14:textId="77777777" w:rsidR="00000000" w:rsidRDefault="000E7B2D">
      <w:pPr>
        <w:pStyle w:val="a3"/>
      </w:pPr>
      <w:r>
        <w:t>рекламу, интегрированную в передачу при ее производстве и являющуюся неотъемлемой частью этой передачи;</w:t>
      </w:r>
    </w:p>
    <w:p w14:paraId="7BB3E1AA" w14:textId="77777777" w:rsidR="00000000" w:rsidRDefault="000E7B2D">
      <w:pPr>
        <w:pStyle w:val="a3"/>
      </w:pPr>
      <w:r>
        <w:t>социальную рекламу, качество которой признано Межведомственным советом по рекламе надлежащим;</w:t>
      </w:r>
    </w:p>
    <w:p w14:paraId="3EE53C0E" w14:textId="77777777" w:rsidR="00000000" w:rsidRDefault="000E7B2D">
      <w:pPr>
        <w:pStyle w:val="a3"/>
      </w:pPr>
      <w:r>
        <w:t>рекламу, указанную в пункте 9 настоящей статьи;</w:t>
      </w:r>
    </w:p>
    <w:p w14:paraId="7B3DC451" w14:textId="77777777" w:rsidR="00000000" w:rsidRDefault="000E7B2D">
      <w:pPr>
        <w:pStyle w:val="a3"/>
      </w:pPr>
      <w:r>
        <w:t>информацию</w:t>
      </w:r>
      <w:r>
        <w:t>, указанную в пункте 10 настоящей статьи.</w:t>
      </w:r>
    </w:p>
    <w:p w14:paraId="0BA15276" w14:textId="77777777" w:rsidR="00000000" w:rsidRDefault="000E7B2D">
      <w:pPr>
        <w:pStyle w:val="a3"/>
      </w:pPr>
      <w:r>
        <w:t>Исключение рекламы из продукции иностранных телевизионных средств массовой информации или замена ее социальной рекламой, указанной в абзаце четвертом части второй настоящего пункта, не являются изменением формы или</w:t>
      </w:r>
      <w:r>
        <w:t xml:space="preserve"> содержания продукции иностранных телевизионных средств массовой информации.</w:t>
      </w:r>
    </w:p>
    <w:p w14:paraId="46E5363C" w14:textId="77777777" w:rsidR="00000000" w:rsidRDefault="000E7B2D">
      <w:pPr>
        <w:pStyle w:val="a3"/>
      </w:pPr>
      <w:r>
        <w:t>9. Ограничения, установленные настоящей статьей, не распространяются на рекламу, размещаемую (распространяемую) в месте события, транслируемого в прямом эфире или в записи, за иск</w:t>
      </w:r>
      <w:r>
        <w:t>лючением специально созданных для трансляции постановок.</w:t>
      </w:r>
    </w:p>
    <w:p w14:paraId="625E6C91" w14:textId="77777777" w:rsidR="00000000" w:rsidRDefault="000E7B2D">
      <w:pPr>
        <w:pStyle w:val="a3"/>
      </w:pPr>
      <w:r>
        <w:t>10. Требования пунктов 1–9 и 11 настоящей статьи не распространяются на размещаемую в радио- и телепрограммах информацию:</w:t>
      </w:r>
    </w:p>
    <w:p w14:paraId="5B77EF89" w14:textId="77777777" w:rsidR="00000000" w:rsidRDefault="000E7B2D">
      <w:pPr>
        <w:pStyle w:val="a3"/>
      </w:pPr>
      <w:r>
        <w:t xml:space="preserve">об этих радио- и телепрограммах, в том числе на информацию о названии радио- </w:t>
      </w:r>
      <w:r>
        <w:t>и телепрограммы, частоте вещания радиопрограммы, логотип телепрограммы;</w:t>
      </w:r>
    </w:p>
    <w:p w14:paraId="232D3416" w14:textId="77777777" w:rsidR="00000000" w:rsidRDefault="000E7B2D">
      <w:pPr>
        <w:pStyle w:val="a3"/>
      </w:pPr>
      <w:r>
        <w:t>о передачах, составляющих эти радио- и телепрограммы.</w:t>
      </w:r>
    </w:p>
    <w:p w14:paraId="1833F740" w14:textId="77777777" w:rsidR="00000000" w:rsidRDefault="000E7B2D">
      <w:pPr>
        <w:pStyle w:val="a3"/>
      </w:pPr>
      <w:r>
        <w:t>11. Эквивалентный уровень звука рекламы, сообщения о ее последующей трансляции не должен превышать эквивалентного уровня звука тра</w:t>
      </w:r>
      <w:r>
        <w:t>нслируемой программы, прерываемой рекламой. Параметры соотношения и методики (методы) измерений, прошедшие аттестацию методик (методов) измерений в соответствии с законодательством об обеспечении единства измерений, эквивалентного уровня звука рекламы, соо</w:t>
      </w:r>
      <w:r>
        <w:t xml:space="preserve">бщения о ее </w:t>
      </w:r>
      <w:r>
        <w:lastRenderedPageBreak/>
        <w:t>последующей трансляции и эквивалентного уровня звука транслируемой программы, прерываемой рекламой, устанавливаются Министерством антимонопольного регулирования и торговли по согласованию с Министерством связи и информатизации.</w:t>
      </w:r>
    </w:p>
    <w:p w14:paraId="1CA12220" w14:textId="77777777" w:rsidR="00000000" w:rsidRDefault="000E7B2D">
      <w:pPr>
        <w:spacing w:after="240"/>
        <w:rPr>
          <w:rFonts w:eastAsia="Times New Roman"/>
        </w:rPr>
      </w:pPr>
    </w:p>
    <w:p w14:paraId="6CA6F13A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12.</w:t>
      </w:r>
      <w:r>
        <w:rPr>
          <w:rFonts w:eastAsia="Times New Roman"/>
        </w:rPr>
        <w:t xml:space="preserve"> Ре</w:t>
      </w:r>
      <w:r>
        <w:rPr>
          <w:rFonts w:eastAsia="Times New Roman"/>
        </w:rPr>
        <w:t>клама с использованием электросвязи</w:t>
      </w:r>
    </w:p>
    <w:p w14:paraId="5B812279" w14:textId="77777777" w:rsidR="00000000" w:rsidRDefault="000E7B2D">
      <w:pPr>
        <w:rPr>
          <w:rFonts w:eastAsia="Times New Roman"/>
        </w:rPr>
      </w:pPr>
    </w:p>
    <w:p w14:paraId="04146516" w14:textId="77777777" w:rsidR="00000000" w:rsidRDefault="000E7B2D">
      <w:pPr>
        <w:pStyle w:val="a3"/>
      </w:pPr>
      <w:r>
        <w:t>1. Размещение (распространение) рекламы посредством телефонной, телексной, факсимильной, сотовой подвижной электросвязи, электронной почты, за исключением социальной рекламы и случая, предусмотренного пунктом 2 настоящ</w:t>
      </w:r>
      <w:r>
        <w:t>ей статьи, без согласия абонента или адресата на получение рекламы, данного рекламодателю или рекламораспространителю в письменной форме путем составления текстового документа, включая документ в электронном виде (в том числе электронный документ), запреща</w:t>
      </w:r>
      <w:r>
        <w:t>ется. Рекламодатель обязан по первому требованию абонента или адресата в течение одного рабочего дня со дня поступления такого требования обеспечить прекращение размещения (распространения) рекламы в адрес этого абонента или адресата, а рекламораспространи</w:t>
      </w:r>
      <w:r>
        <w:t>тель – в этот же срок прекратить размещение (распространение) такой рекламы. В случае, если согласие абонента или адресата на получение рекламы включается в договор на оказание услуг телефонной, телексной, факсимильной, сотовой подвижной электросвязи, элек</w:t>
      </w:r>
      <w:r>
        <w:t>тронной почты, заключаемый с абонентом или адресатом в письменной форме, абонент или адресат должен быть проинформирован о праве требовать от рекламораспространителя незамедлительного прекращения размещения (распространения) рекламы в его адрес, о чем в до</w:t>
      </w:r>
      <w:r>
        <w:t>говоре должна содержаться соответствующая отметка, удостоверенная собственноручной подписью абонента или адресата либо подписью абонента или адресата с использованием средств связи и иных технических средств, компьютерных программ, информационных систем ил</w:t>
      </w:r>
      <w:r>
        <w:t>и информационных сетей, если такой способ подписания позволяет достоверно установить, что соответствующий текстовый документ подписан абонентом или адресатом, и не противоречит законодательству и соглашению сторон.</w:t>
      </w:r>
    </w:p>
    <w:p w14:paraId="1D76AA67" w14:textId="77777777" w:rsidR="00000000" w:rsidRDefault="000E7B2D">
      <w:pPr>
        <w:pStyle w:val="a3"/>
      </w:pPr>
      <w:r>
        <w:t>2. При оказании справочных или иных инфор</w:t>
      </w:r>
      <w:r>
        <w:t>мационных услуг с использованием электросвязи размещение (распространение) рекламы допускается только после предоставления справки или иной информации, запрашиваемой абонентом, и должно предваряться сообщением о последующем размещении (распространении) рек</w:t>
      </w:r>
      <w:r>
        <w:t>ламы. При этом до оказания справочной или иной информационной услуги абонент должен быть предупрежден о возможности прекращения соединения сразу после получения справки или иной информации в случае его отказа от получения рекламы. Время, в течение которого</w:t>
      </w:r>
      <w:r>
        <w:t xml:space="preserve"> размещается (распространяется) предупреждение, не должно учитываться при определении стоимости услуг электросвязи для потребителей рекламы.</w:t>
      </w:r>
    </w:p>
    <w:p w14:paraId="6C73E7BD" w14:textId="77777777" w:rsidR="00000000" w:rsidRDefault="000E7B2D">
      <w:pPr>
        <w:pStyle w:val="a3"/>
      </w:pPr>
      <w:r>
        <w:t>3. Размещение (распространение) рекламы посредством использования бесплатных номеров телефонов милиции, скорой меди</w:t>
      </w:r>
      <w:r>
        <w:t>цинской помощи, органов и подразделений по чрезвычайным ситуациям или других аналогичных служб запрещается.</w:t>
      </w:r>
    </w:p>
    <w:p w14:paraId="358E31F3" w14:textId="77777777" w:rsidR="00000000" w:rsidRDefault="000E7B2D">
      <w:pPr>
        <w:spacing w:after="240"/>
        <w:rPr>
          <w:rFonts w:eastAsia="Times New Roman"/>
        </w:rPr>
      </w:pPr>
    </w:p>
    <w:p w14:paraId="2B1F0D85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13.</w:t>
      </w:r>
      <w:r>
        <w:rPr>
          <w:rFonts w:eastAsia="Times New Roman"/>
        </w:rPr>
        <w:t xml:space="preserve"> Наружная реклама и средства наружной рекламы</w:t>
      </w:r>
    </w:p>
    <w:p w14:paraId="615683C7" w14:textId="77777777" w:rsidR="00000000" w:rsidRDefault="000E7B2D">
      <w:pPr>
        <w:rPr>
          <w:rFonts w:eastAsia="Times New Roman"/>
        </w:rPr>
      </w:pPr>
    </w:p>
    <w:p w14:paraId="4F0A48AD" w14:textId="77777777" w:rsidR="00000000" w:rsidRDefault="000E7B2D">
      <w:pPr>
        <w:pStyle w:val="a3"/>
      </w:pPr>
      <w:r>
        <w:lastRenderedPageBreak/>
        <w:t>1. Размещение средства наружной рекламы без наличия у рекламораспространителя – организ</w:t>
      </w:r>
      <w:r>
        <w:t>ации, индивидуального предпринимателя, нотариуса, адвоката либо гражданина, осуществляющего ремесленную деятельность или деятельность по оказанию услуг в сфере агроэкотуризма, разрешения соответствующего Минского городского, городского (города областного п</w:t>
      </w:r>
      <w:r>
        <w:t>одчинения), районного исполнительного комитета запрещается, кроме средств наружной рекламы, перечень которых устанавливается Советом Министров Республики Беларусь.</w:t>
      </w:r>
    </w:p>
    <w:p w14:paraId="5892F774" w14:textId="77777777" w:rsidR="00000000" w:rsidRDefault="000E7B2D">
      <w:pPr>
        <w:pStyle w:val="a3"/>
      </w:pPr>
      <w:r>
        <w:t>Выдача, продление действия и переоформление разрешения на размещение средства наружной рекла</w:t>
      </w:r>
      <w:r>
        <w:t>мы осуществляются указанным в части первой настоящего пункта местным исполнительным и распорядительным органом по принципу «одно окно» в соответствии с требованиями настоящей статьи и в порядке, установленном Советом Министров Республики Беларусь.</w:t>
      </w:r>
    </w:p>
    <w:p w14:paraId="192BF87B" w14:textId="77777777" w:rsidR="00000000" w:rsidRDefault="000E7B2D">
      <w:pPr>
        <w:pStyle w:val="a3"/>
      </w:pPr>
      <w:r>
        <w:t xml:space="preserve">В случае, предусмотренном частью первой пункта 13 </w:t>
      </w:r>
      <w:hyperlink r:id="rId6" w:history="1">
        <w:r>
          <w:rPr>
            <w:rStyle w:val="a4"/>
          </w:rPr>
          <w:t>статьи 10 настоящего Закона</w:t>
        </w:r>
      </w:hyperlink>
      <w:r>
        <w:t>, разрешение на размещение средства наружной рекламы выдается рекламораспространителю, определяемому по результата</w:t>
      </w:r>
      <w:r>
        <w:t>м проведения торгов.</w:t>
      </w:r>
    </w:p>
    <w:p w14:paraId="46E84A45" w14:textId="77777777" w:rsidR="00000000" w:rsidRDefault="000E7B2D">
      <w:pPr>
        <w:pStyle w:val="a3"/>
      </w:pPr>
      <w:r>
        <w:t>В случае, если торги не проводятся, разрешение на размещение средства наружной рекламы выдается рекламораспространителю после получения им согласия на размещение средства наружной рекламы на имуществе, предоставляемом для размещения ср</w:t>
      </w:r>
      <w:r>
        <w:t>едства наружной рекламы (далее для целей настоящей части и части пятой настоящего пункта – имущество), собственника имущества либо лица:</w:t>
      </w:r>
    </w:p>
    <w:p w14:paraId="58760CC3" w14:textId="77777777" w:rsidR="00000000" w:rsidRDefault="000E7B2D">
      <w:pPr>
        <w:pStyle w:val="a3"/>
      </w:pPr>
      <w:r>
        <w:t>за которым имущество закреплено на праве хозяйственного ведения или оперативного управления;</w:t>
      </w:r>
    </w:p>
    <w:p w14:paraId="43D46A8F" w14:textId="77777777" w:rsidR="00000000" w:rsidRDefault="000E7B2D">
      <w:pPr>
        <w:pStyle w:val="a3"/>
      </w:pPr>
      <w:r>
        <w:t>которому имущество предост</w:t>
      </w:r>
      <w:r>
        <w:t>авлено в безвозмездное пользование и которое уполномочено ссудодателем на выдачу такого согласия;</w:t>
      </w:r>
    </w:p>
    <w:p w14:paraId="4708C1FF" w14:textId="77777777" w:rsidR="00000000" w:rsidRDefault="000E7B2D">
      <w:pPr>
        <w:pStyle w:val="a3"/>
      </w:pPr>
      <w:r>
        <w:t>которому имущество предоставлено на праве аренды и которое уполномочено арендодателем на выдачу такого согласия;</w:t>
      </w:r>
    </w:p>
    <w:p w14:paraId="36072981" w14:textId="77777777" w:rsidR="00000000" w:rsidRDefault="000E7B2D">
      <w:pPr>
        <w:pStyle w:val="a3"/>
      </w:pPr>
      <w:r>
        <w:t>которому имущество передано в доверительное у</w:t>
      </w:r>
      <w:r>
        <w:t>правление.</w:t>
      </w:r>
    </w:p>
    <w:p w14:paraId="4BD019D9" w14:textId="77777777" w:rsidR="00000000" w:rsidRDefault="000E7B2D">
      <w:pPr>
        <w:pStyle w:val="a3"/>
      </w:pPr>
      <w:r>
        <w:t>Требование, предусмотренное частью четвертой настоящего пункта, не распространяется на случаи, когда рекламораспространитель является собственником имущества либо лицом, указанным в абзацах втором–пятом части четвертой настоящего пункта.</w:t>
      </w:r>
    </w:p>
    <w:p w14:paraId="097C6776" w14:textId="77777777" w:rsidR="00000000" w:rsidRDefault="000E7B2D">
      <w:pPr>
        <w:pStyle w:val="a3"/>
      </w:pPr>
      <w:r>
        <w:t>В случа</w:t>
      </w:r>
      <w:r>
        <w:t>е размещения средства наружной рекламы в пределах придорожной полосы (контролируемой зоны) автомобильной дороги, красных линий улиц, дорог или площадей населенных пунктов разрешение на размещение средства наружной рекламы выдается после получения указанным</w:t>
      </w:r>
      <w:r>
        <w:t xml:space="preserve"> в части первой настоящего пункта местным исполнительным и распорядительным органом согласования соответствующего подразделения Государственной автомобильной инспекции Министерства внутренних дел.</w:t>
      </w:r>
    </w:p>
    <w:p w14:paraId="0499D43E" w14:textId="77777777" w:rsidR="00000000" w:rsidRDefault="000E7B2D">
      <w:pPr>
        <w:pStyle w:val="a3"/>
      </w:pPr>
      <w:r>
        <w:t>В случае размещения средства наружной рекламы в пределах пр</w:t>
      </w:r>
      <w:r>
        <w:t>идорожной полосы (контролируемой зоны) автомобильной дороги разрешение на размещение средства наружной рекламы выдается после получения указанным в части первой настоящего пункта местным исполнительным и распорядительным органом согласования владельца авто</w:t>
      </w:r>
      <w:r>
        <w:t>мобильной дороги, а в месте пересечения республиканской и местной автомобильных дорог – владельца республиканской автомобильной дороги.</w:t>
      </w:r>
    </w:p>
    <w:p w14:paraId="1C6FEEBF" w14:textId="77777777" w:rsidR="00000000" w:rsidRDefault="000E7B2D">
      <w:pPr>
        <w:pStyle w:val="a3"/>
      </w:pPr>
      <w:r>
        <w:lastRenderedPageBreak/>
        <w:t>В случае размещения средства наружной рекламы на недвижимых материальных историко-культурных ценностях категории «0», «1</w:t>
      </w:r>
      <w:r>
        <w:t>», «2» или без категории, их территориях и в зонах их охраны разрешение на размещение средства наружной рекламы выдается после получения указанным в части первой настоящего пункта местным исполнительным и распорядительным органом согласования эскиза средст</w:t>
      </w:r>
      <w:r>
        <w:t>ва наружной рекламы Министерством культуры.</w:t>
      </w:r>
    </w:p>
    <w:p w14:paraId="0D26CCE9" w14:textId="77777777" w:rsidR="00000000" w:rsidRDefault="000E7B2D">
      <w:pPr>
        <w:pStyle w:val="a3"/>
      </w:pPr>
      <w:r>
        <w:t>Срок рассмотрения указанным в части первой настоящего пункта местным исполнительным и распорядительным органом заявления о размещении средства наружной рекламы и принятия по нему решения не может превышать 15 раб</w:t>
      </w:r>
      <w:r>
        <w:t>очих дней, а в случае, если требуются разработка проекта привязки средства наружной рекламы к участку местности и (или) подключение к инженерным коммуникациям, – 30 рабочих дней. Срок рассмотрения заявления о продлении действия разрешения на размещение сре</w:t>
      </w:r>
      <w:r>
        <w:t>дства наружной рекламы и его переоформлении не может превышать пяти рабочих дней.</w:t>
      </w:r>
    </w:p>
    <w:p w14:paraId="248FD0FA" w14:textId="77777777" w:rsidR="00000000" w:rsidRDefault="000E7B2D">
      <w:pPr>
        <w:pStyle w:val="a3"/>
      </w:pPr>
      <w:r>
        <w:t>Отказ в выдаче разрешения на размещение средства наружной рекламы, продлении действия этого разрешения и его переоформлении должен быть основан на требованиях законодательств</w:t>
      </w:r>
      <w:r>
        <w:t>а. Отказ в выдаче такого разрешения, продлении его действия и его переоформлении может быть обжалован в вышестоящий государственный орган или в суд.</w:t>
      </w:r>
    </w:p>
    <w:p w14:paraId="3C50C17D" w14:textId="77777777" w:rsidR="00000000" w:rsidRDefault="000E7B2D">
      <w:pPr>
        <w:pStyle w:val="a3"/>
      </w:pPr>
      <w:r>
        <w:t>Прекращение действия разрешения на размещение средства наружной рекламы осуществляется в порядке, установле</w:t>
      </w:r>
      <w:r>
        <w:t>нном Советом Министров Республики Беларусь.</w:t>
      </w:r>
    </w:p>
    <w:p w14:paraId="011BBADF" w14:textId="77777777" w:rsidR="00000000" w:rsidRDefault="000E7B2D">
      <w:pPr>
        <w:pStyle w:val="a3"/>
      </w:pPr>
      <w:r>
        <w:t>Рекламораспространитель вправе не разрабатывать проектную документацию для размещения средства наружной рекламы.</w:t>
      </w:r>
    </w:p>
    <w:p w14:paraId="1FDCA40D" w14:textId="77777777" w:rsidR="00000000" w:rsidRDefault="000E7B2D">
      <w:pPr>
        <w:pStyle w:val="a3"/>
      </w:pPr>
      <w:r>
        <w:t>2. Средства наружной рекламы должны находиться в надлежащем эстетическом и техническом состоянии.</w:t>
      </w:r>
    </w:p>
    <w:p w14:paraId="6E8E528C" w14:textId="77777777" w:rsidR="00000000" w:rsidRDefault="000E7B2D">
      <w:pPr>
        <w:pStyle w:val="a3"/>
      </w:pPr>
      <w:r>
        <w:t>С</w:t>
      </w:r>
      <w:r>
        <w:t>редства наружной рекламы, которые размещаются на недвижимых материальных историко-культурных ценностях, их территориях и в зонах их охраны, не должны создавать препятствия для визуального восприятия объемно-пространственных особенностей, элементов и детале</w:t>
      </w:r>
      <w:r>
        <w:t>й архитектурного декора этих недвижимых материальных историко-культурных ценностей. При этом на памятниках архитектуры средства наружной рекламы должны размещаться, как правило, отдельными буквами, знаками и (или) иными изображениями.</w:t>
      </w:r>
    </w:p>
    <w:p w14:paraId="6501C9AB" w14:textId="77777777" w:rsidR="00000000" w:rsidRDefault="000E7B2D">
      <w:pPr>
        <w:pStyle w:val="a3"/>
      </w:pPr>
      <w:r>
        <w:t>Средства наружной рек</w:t>
      </w:r>
      <w:r>
        <w:t xml:space="preserve">ламы и наружная реклама не должны создавать шум, превышающий допустимые уровни, установленные актами законодательства, в том числе обязательными для соблюдения техническими нормативными правовыми актами, вызывать ослепление светом потребителей рекламы или </w:t>
      </w:r>
      <w:r>
        <w:t>создавать иные неудобства для граждан. Наружная реклама не должна иметь сходство по внешнему виду, изображению, звуковому эффекту с техническими средствами организации дорожного движения или специальными сигналами.</w:t>
      </w:r>
    </w:p>
    <w:p w14:paraId="10A290A5" w14:textId="77777777" w:rsidR="00000000" w:rsidRDefault="000E7B2D">
      <w:pPr>
        <w:pStyle w:val="a3"/>
      </w:pPr>
      <w:r>
        <w:t xml:space="preserve">Требования к размещению средств наружной </w:t>
      </w:r>
      <w:r>
        <w:t>рекламы в местах, указанных в части шестой пункта 1 настоящей статьи, устанавливаются Советом Министров Республики Беларусь.</w:t>
      </w:r>
    </w:p>
    <w:p w14:paraId="4793D685" w14:textId="77777777" w:rsidR="00000000" w:rsidRDefault="000E7B2D">
      <w:pPr>
        <w:pStyle w:val="a3"/>
      </w:pPr>
      <w:r>
        <w:t>3. Местные исполнительные и распорядительные органы вправе установить своими решениями требования к размеру и (или) иным технически</w:t>
      </w:r>
      <w:r>
        <w:t xml:space="preserve">м характеристикам средств </w:t>
      </w:r>
      <w:r>
        <w:lastRenderedPageBreak/>
        <w:t>наружной рекламы, а также по согласованию с Министерством культуры требования к размеру и (или) иным техническим характеристикам средств наружной рекламы, размещаемых на недвижимых материальных историко-культурных ценностях, их те</w:t>
      </w:r>
      <w:r>
        <w:t>рриториях и в зонах их охраны.</w:t>
      </w:r>
    </w:p>
    <w:p w14:paraId="0D997839" w14:textId="77777777" w:rsidR="00000000" w:rsidRDefault="000E7B2D">
      <w:pPr>
        <w:pStyle w:val="a3"/>
      </w:pPr>
      <w:r>
        <w:t xml:space="preserve">4. Наружная реклама, связанная со специфическими товарами (работами, услугами), подлежит согласованию в соответствии с требованиями </w:t>
      </w:r>
      <w:hyperlink r:id="rId7" w:history="1">
        <w:r>
          <w:rPr>
            <w:rStyle w:val="a4"/>
          </w:rPr>
          <w:t>статьи 20-1 настоящего Зак</w:t>
        </w:r>
        <w:r>
          <w:rPr>
            <w:rStyle w:val="a4"/>
          </w:rPr>
          <w:t>она</w:t>
        </w:r>
      </w:hyperlink>
      <w:r>
        <w:t>.</w:t>
      </w:r>
    </w:p>
    <w:p w14:paraId="53A5D642" w14:textId="77777777" w:rsidR="00000000" w:rsidRDefault="000E7B2D">
      <w:pPr>
        <w:spacing w:after="240"/>
        <w:rPr>
          <w:rFonts w:eastAsia="Times New Roman"/>
        </w:rPr>
      </w:pPr>
    </w:p>
    <w:p w14:paraId="1C197A9F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14.</w:t>
      </w:r>
      <w:r>
        <w:rPr>
          <w:rFonts w:eastAsia="Times New Roman"/>
        </w:rPr>
        <w:t xml:space="preserve"> Реклама на транспортном средстве</w:t>
      </w:r>
    </w:p>
    <w:p w14:paraId="1881D4AB" w14:textId="77777777" w:rsidR="00000000" w:rsidRDefault="000E7B2D">
      <w:pPr>
        <w:rPr>
          <w:rFonts w:eastAsia="Times New Roman"/>
        </w:rPr>
      </w:pPr>
    </w:p>
    <w:p w14:paraId="47C872B9" w14:textId="77777777" w:rsidR="00000000" w:rsidRDefault="000E7B2D">
      <w:pPr>
        <w:pStyle w:val="a3"/>
      </w:pPr>
      <w:r>
        <w:t>1. Реклама на транспортном средстве не должна:</w:t>
      </w:r>
    </w:p>
    <w:p w14:paraId="6FE5EB6F" w14:textId="77777777" w:rsidR="00000000" w:rsidRDefault="000E7B2D">
      <w:pPr>
        <w:pStyle w:val="a3"/>
      </w:pPr>
      <w:r>
        <w:t>угрожать безопасности дорожного движения;</w:t>
      </w:r>
    </w:p>
    <w:p w14:paraId="6286056C" w14:textId="77777777" w:rsidR="00000000" w:rsidRDefault="000E7B2D">
      <w:pPr>
        <w:pStyle w:val="a3"/>
      </w:pPr>
      <w:r>
        <w:t>перекрывать внешние световые приборы, регистрационные знаки, информационные надписи, символы, а также ограничиват</w:t>
      </w:r>
      <w:r>
        <w:t>ь обзорность с места водителя и видимость в направлении движения;</w:t>
      </w:r>
    </w:p>
    <w:p w14:paraId="4A8AE311" w14:textId="77777777" w:rsidR="00000000" w:rsidRDefault="000E7B2D">
      <w:pPr>
        <w:pStyle w:val="a3"/>
      </w:pPr>
      <w:r>
        <w:t>иметь сходство в части изображения, цвета, места расположения с цветографическими схемами окраски специальных транспортных средств или транспортных средств оперативного назначения, а также с</w:t>
      </w:r>
      <w:r>
        <w:t xml:space="preserve"> изображениями дорожных знаков или опознавательных знаков транспортных средств;</w:t>
      </w:r>
    </w:p>
    <w:p w14:paraId="4D35CD0E" w14:textId="77777777" w:rsidR="00000000" w:rsidRDefault="000E7B2D">
      <w:pPr>
        <w:pStyle w:val="a3"/>
      </w:pPr>
      <w:r>
        <w:t>размещаться (распространяться) на стеклах транспортного средства;</w:t>
      </w:r>
    </w:p>
    <w:p w14:paraId="24086FAC" w14:textId="77777777" w:rsidR="00000000" w:rsidRDefault="000E7B2D">
      <w:pPr>
        <w:pStyle w:val="a3"/>
      </w:pPr>
      <w:r>
        <w:t>размещаться (распространяться) с использованием покрытия и (или) элементов, обладающих световозвращающим и светоотражающим (зеркальным) эффектом;</w:t>
      </w:r>
    </w:p>
    <w:p w14:paraId="72B0EE4D" w14:textId="77777777" w:rsidR="00000000" w:rsidRDefault="000E7B2D">
      <w:pPr>
        <w:pStyle w:val="a3"/>
      </w:pPr>
      <w:r>
        <w:t>сопровождаться звуком, в том числе внутри салона транспорта общего пользования, за исключением социальной рекл</w:t>
      </w:r>
      <w:r>
        <w:t>амы.</w:t>
      </w:r>
    </w:p>
    <w:p w14:paraId="08B2F17E" w14:textId="77777777" w:rsidR="00000000" w:rsidRDefault="000E7B2D">
      <w:pPr>
        <w:pStyle w:val="a3"/>
      </w:pPr>
      <w:r>
        <w:t>2. Запрещаются:</w:t>
      </w:r>
    </w:p>
    <w:p w14:paraId="53E72971" w14:textId="77777777" w:rsidR="00000000" w:rsidRDefault="000E7B2D">
      <w:pPr>
        <w:pStyle w:val="a3"/>
      </w:pPr>
      <w:r>
        <w:t>размещение (распространение) рекламы, за исключением наименования организации, товарного знака и (или) знака обслуживания, эмблемы и (или) номера телефона, на транспортном средстве оперативного назначения, школьном автобусе, транспортн</w:t>
      </w:r>
      <w:r>
        <w:t xml:space="preserve">ом средстве, предназначенном для перевозки денежных средств и ценных грузов, транспортном средстве, перевозящем опасные грузы, транспортном средстве для коммунального хозяйства и содержания дорог, а также на транспортном средстве с наклонной белой полосой </w:t>
      </w:r>
      <w:r>
        <w:t>на бортах;</w:t>
      </w:r>
    </w:p>
    <w:p w14:paraId="662DB681" w14:textId="77777777" w:rsidR="00000000" w:rsidRDefault="000E7B2D">
      <w:pPr>
        <w:pStyle w:val="a3"/>
      </w:pPr>
      <w:r>
        <w:t>переоборудование транспортного средства и (или) установка на нем дополнительного оборудования для размещения (распространения) рекламы, установка на транспортном средстве в целях рекламы внешних световых приборов, не предусмотренных изготовителе</w:t>
      </w:r>
      <w:r>
        <w:t>м транспортного средства, а также использование в этих целях внешних световых приборов, установленных на транспортном средстве в соответствии с международно-правовыми актами, составляющими право Евразийского экономического союза, и (или) техническими норма</w:t>
      </w:r>
      <w:r>
        <w:t>тивными правовыми актами;</w:t>
      </w:r>
    </w:p>
    <w:p w14:paraId="02BF66A2" w14:textId="77777777" w:rsidR="00000000" w:rsidRDefault="000E7B2D">
      <w:pPr>
        <w:pStyle w:val="a3"/>
      </w:pPr>
      <w:r>
        <w:lastRenderedPageBreak/>
        <w:t>использование транспортного средства, в том числе отдельно стоящего прицепа, для размещения (распространения) рекламы на автомобильных дорогах общего пользования, улицах населенных пунктов и в иных общественных местах, если трансп</w:t>
      </w:r>
      <w:r>
        <w:t>ортное средство более шести месяцев не используется для перевозки людей, грузов или установленного на нем оборудования либо состояние такого транспортного средства исключает возможность его участия в дорожном движении и (или) эксплуатации.</w:t>
      </w:r>
    </w:p>
    <w:p w14:paraId="03D0FA52" w14:textId="77777777" w:rsidR="00000000" w:rsidRDefault="000E7B2D">
      <w:pPr>
        <w:pStyle w:val="a3"/>
      </w:pPr>
      <w:r>
        <w:t>3. Реклама на тр</w:t>
      </w:r>
      <w:r>
        <w:t xml:space="preserve">анспортном средстве, связанная со специфическими товарами (работами, услугами), подлежит согласованию в соответствии с требованиями </w:t>
      </w:r>
      <w:hyperlink r:id="rId8" w:history="1">
        <w:r>
          <w:rPr>
            <w:rStyle w:val="a4"/>
          </w:rPr>
          <w:t>статьи 20-1 настоящего Закона</w:t>
        </w:r>
      </w:hyperlink>
      <w:r>
        <w:t>.</w:t>
      </w:r>
    </w:p>
    <w:p w14:paraId="031FC861" w14:textId="77777777" w:rsidR="00000000" w:rsidRDefault="000E7B2D">
      <w:pPr>
        <w:spacing w:after="240"/>
        <w:rPr>
          <w:rFonts w:eastAsia="Times New Roman"/>
        </w:rPr>
      </w:pPr>
    </w:p>
    <w:p w14:paraId="7556D843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15.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Реклама лекарственных препаратов, методов оказания медицинской помощи, работ и (или) услуг, составляющих медицинскую деятельность, изделий медицинского назначения и медицинской техники</w:t>
      </w:r>
    </w:p>
    <w:p w14:paraId="1FB38BA4" w14:textId="77777777" w:rsidR="00000000" w:rsidRDefault="000E7B2D">
      <w:pPr>
        <w:rPr>
          <w:rFonts w:eastAsia="Times New Roman"/>
        </w:rPr>
      </w:pPr>
    </w:p>
    <w:p w14:paraId="4600DB7C" w14:textId="77777777" w:rsidR="00000000" w:rsidRDefault="000E7B2D">
      <w:pPr>
        <w:pStyle w:val="a3"/>
      </w:pPr>
      <w:r>
        <w:t>1. Размещение (распространение) рекламы лекарственных препаратов, мет</w:t>
      </w:r>
      <w:r>
        <w:t>одов оказания медицинской помощи, работ и (или) услуг, составляющих медицинскую деятельность, изделий медицинского назначения и медицинской техники без наличия у рекламодателя согласования Министерства здравоохранения запрещается. Данное требование не расп</w:t>
      </w:r>
      <w:r>
        <w:t>ространяется на наружную рекламу, рекламу на транспортном средстве, а также на рекламу:</w:t>
      </w:r>
    </w:p>
    <w:p w14:paraId="29F0F3C6" w14:textId="77777777" w:rsidR="00000000" w:rsidRDefault="000E7B2D">
      <w:pPr>
        <w:pStyle w:val="a3"/>
      </w:pPr>
      <w:r>
        <w:t>потребителями которой являются исключительно медицинские или фармацевтические работники и (или) которая размещается (распространяется) в местах проведения медицинских и</w:t>
      </w:r>
      <w:r>
        <w:t>ли фармацевтических выставок, семинаров, конференций или иных подобных мероприятий;</w:t>
      </w:r>
    </w:p>
    <w:p w14:paraId="1BC4B099" w14:textId="77777777" w:rsidR="00000000" w:rsidRDefault="000E7B2D">
      <w:pPr>
        <w:pStyle w:val="a3"/>
      </w:pPr>
      <w:r>
        <w:t>лекарственных препаратов, методов оказания медицинской помощи, работ и (или) услуг, составляющих медицинскую деятельность, изделий медицинского назначения и медицинской тех</w:t>
      </w:r>
      <w:r>
        <w:t>ники, размещение (распространение) которой осуществляется в специализированных печатных изданиях, перечень которых утверждается Министерством здравоохранения, в местах осуществления медицинской деятельности либо в сети Интернет на сайтах организаций или ин</w:t>
      </w:r>
      <w:r>
        <w:t>дивидуальных предпринимателей, осуществляющих медицинскую деятельность, производителей лекарственных препаратов, изделий медицинского назначения и медицинской техники;</w:t>
      </w:r>
    </w:p>
    <w:p w14:paraId="63B7A3DD" w14:textId="77777777" w:rsidR="00000000" w:rsidRDefault="000E7B2D">
      <w:pPr>
        <w:pStyle w:val="a3"/>
      </w:pPr>
      <w:r>
        <w:t>работ и (или) услуг, составляющих медицинскую деятельность, содержащую исключительно наи</w:t>
      </w:r>
      <w:r>
        <w:t>менования этих работ и (или) услуг, их цену, место нахождения или место жительства, контактные данные (номера контактных телефонов и (или) доменные имена сайтов в сети Интернет) организаций или индивидуальных предпринимателей, осуществляющих медицинскую де</w:t>
      </w:r>
      <w:r>
        <w:t>ятельность, их эмблемы и (или) иную символику, обязательную к размещению в рекламе информацию, товарные знаки и (или) знаки обслуживания, используемые для обозначения этих работ и (или) услуг;</w:t>
      </w:r>
    </w:p>
    <w:p w14:paraId="17163DAA" w14:textId="77777777" w:rsidR="00000000" w:rsidRDefault="000E7B2D">
      <w:pPr>
        <w:pStyle w:val="a3"/>
      </w:pPr>
      <w:r>
        <w:t>содержащую исключительно торговые наименования и (или) междунар</w:t>
      </w:r>
      <w:r>
        <w:t>одные непатентованные наименования лекарственных препаратов, наименования изделий медицинского назначения и медицинской техники, их цену, наименования, место нахождения или место жительства, контактные данные их производителей, продавцов, в том числе поста</w:t>
      </w:r>
      <w:r>
        <w:t xml:space="preserve">вщиков, обязательную к размещению в рекламе информацию, товарные </w:t>
      </w:r>
      <w:r>
        <w:lastRenderedPageBreak/>
        <w:t>знаки и (или) знаки обслуживания, используемые для обозначения этих лекарственных препаратов, изделий медицинского назначения и медицинской техники, изображение лекарственных препаратов, изде</w:t>
      </w:r>
      <w:r>
        <w:t>лий медицинского назначения, медицинской техники и (или) их потребительской упаковки.</w:t>
      </w:r>
    </w:p>
    <w:p w14:paraId="4B485735" w14:textId="77777777" w:rsidR="00000000" w:rsidRDefault="000E7B2D">
      <w:pPr>
        <w:pStyle w:val="a3"/>
      </w:pPr>
      <w:r>
        <w:t>2. Запрещается реклама:</w:t>
      </w:r>
    </w:p>
    <w:p w14:paraId="31466BCA" w14:textId="77777777" w:rsidR="00000000" w:rsidRDefault="000E7B2D">
      <w:pPr>
        <w:pStyle w:val="a3"/>
      </w:pPr>
      <w:r>
        <w:t>лекарственных препаратов, изделий медицинского назначения и медицинской техники, не зарегистрированных в Республике Беларусь в порядке, установлен</w:t>
      </w:r>
      <w:r>
        <w:t>ном законодательством, за исключением случая, предусмотренного пунктом 6 настоящей статьи;</w:t>
      </w:r>
    </w:p>
    <w:p w14:paraId="75A1EE8F" w14:textId="77777777" w:rsidR="00000000" w:rsidRDefault="000E7B2D">
      <w:pPr>
        <w:pStyle w:val="a3"/>
      </w:pPr>
      <w:r>
        <w:t>методов оказания медицинской помощи, не разрешенных к применению Министерством здравоохранения в порядке, установленном законодательством;</w:t>
      </w:r>
    </w:p>
    <w:p w14:paraId="6049DD68" w14:textId="77777777" w:rsidR="00000000" w:rsidRDefault="000E7B2D">
      <w:pPr>
        <w:pStyle w:val="a3"/>
      </w:pPr>
      <w:r>
        <w:t>работ и услуг в области зд</w:t>
      </w:r>
      <w:r>
        <w:t>равоохранения, не являющихся работами и услугами, составляющими медицинскую деятельность;</w:t>
      </w:r>
    </w:p>
    <w:p w14:paraId="0CBFC98F" w14:textId="77777777" w:rsidR="00000000" w:rsidRDefault="000E7B2D">
      <w:pPr>
        <w:pStyle w:val="a3"/>
      </w:pPr>
      <w:r>
        <w:t>медицинских услуг по искусственному прерыванию беременности (абортам).</w:t>
      </w:r>
    </w:p>
    <w:p w14:paraId="34A42035" w14:textId="77777777" w:rsidR="00000000" w:rsidRDefault="000E7B2D">
      <w:pPr>
        <w:pStyle w:val="a3"/>
      </w:pPr>
      <w:r>
        <w:t>3. Размещение (распространение) рекламы лекарственных препаратов, которые отпускаются только по</w:t>
      </w:r>
      <w:r>
        <w:t xml:space="preserve"> рецепту врача, изделий медицинского назначения и медицинской техники, не предназначенных для самостоятельного применения пациентом, допускается только в специализированных печатных изданиях, указанных в абзаце третьем пункта 1 настоящей статьи, а также в </w:t>
      </w:r>
      <w:r>
        <w:t>местах проведения медицинских или фармацевтических выставок, семинаров, конференций и иных подобных мероприятий.</w:t>
      </w:r>
    </w:p>
    <w:p w14:paraId="17746002" w14:textId="77777777" w:rsidR="00000000" w:rsidRDefault="000E7B2D">
      <w:pPr>
        <w:pStyle w:val="a3"/>
      </w:pPr>
      <w:r>
        <w:t>4. Реклама лекарственных препаратов, методов оказания медицинской помощи, работ и (или) услуг, составляющих медицинскую деятельность, изделий м</w:t>
      </w:r>
      <w:r>
        <w:t>едицинского назначения и медицинской техники, за исключением наружной рекламы, рекламы на транспортном средстве, должна содержать указание на то, что данная информация носит рекламный характер.</w:t>
      </w:r>
    </w:p>
    <w:p w14:paraId="6693DC87" w14:textId="77777777" w:rsidR="00000000" w:rsidRDefault="000E7B2D">
      <w:pPr>
        <w:pStyle w:val="a3"/>
      </w:pPr>
      <w:r>
        <w:t>5. Реклама лекарственных препаратов, изделий медицинского назн</w:t>
      </w:r>
      <w:r>
        <w:t>ачения и медицинской техники должна содержать:</w:t>
      </w:r>
    </w:p>
    <w:p w14:paraId="518022E6" w14:textId="77777777" w:rsidR="00000000" w:rsidRDefault="000E7B2D">
      <w:pPr>
        <w:pStyle w:val="a3"/>
      </w:pPr>
      <w:r>
        <w:t>наименование лекарственного препарата, изделия медицинского назначения или медицинской техники;</w:t>
      </w:r>
    </w:p>
    <w:p w14:paraId="3BC7B50F" w14:textId="77777777" w:rsidR="00000000" w:rsidRDefault="000E7B2D">
      <w:pPr>
        <w:pStyle w:val="a3"/>
      </w:pPr>
      <w:r>
        <w:t>информацию о том, что объект рекламирования является лекарственным препаратом, изделием медицинского назначения и</w:t>
      </w:r>
      <w:r>
        <w:t>ли медицинской техникой;</w:t>
      </w:r>
    </w:p>
    <w:p w14:paraId="7779E2AD" w14:textId="77777777" w:rsidR="00000000" w:rsidRDefault="000E7B2D">
      <w:pPr>
        <w:pStyle w:val="a3"/>
      </w:pPr>
      <w:r>
        <w:t>наименование производителя лекарственного препарата, изделия медицинского назначения или медицинской техники;</w:t>
      </w:r>
    </w:p>
    <w:p w14:paraId="19FA0C13" w14:textId="77777777" w:rsidR="00000000" w:rsidRDefault="000E7B2D">
      <w:pPr>
        <w:pStyle w:val="a3"/>
      </w:pPr>
      <w:r>
        <w:t>рекомендацию о необходимости ознакомления с инструкцией по медицинскому применению и (или) листком-вкладышем лекарственно</w:t>
      </w:r>
      <w:r>
        <w:t>го препарата, инструкцией по применению изделия медицинского назначения или медицинской техники и (или) консультации с врачом. Данное требование не распространяется на рекламу, потребителями которой являются исключительно медицинские или фармацевтические р</w:t>
      </w:r>
      <w:r>
        <w:t xml:space="preserve">аботники и которая размещается (распространяется) в местах проведения медицинских или фармацевтических выставок, семинаров, конференций и иных подобных мероприятий </w:t>
      </w:r>
      <w:r>
        <w:lastRenderedPageBreak/>
        <w:t>либо в специализированных печатных изданиях, перечень которых утверждается Министерством здр</w:t>
      </w:r>
      <w:r>
        <w:t>авоохранения.</w:t>
      </w:r>
    </w:p>
    <w:p w14:paraId="28ADE6E2" w14:textId="77777777" w:rsidR="00000000" w:rsidRDefault="000E7B2D">
      <w:pPr>
        <w:pStyle w:val="a3"/>
      </w:pPr>
      <w:r>
        <w:t>Информация о том, что объект рекламирования является лекарственным препаратом, изделием медицинского назначения или медицинской техникой, а также рекомендация о необходимости ознакомления с инструкцией по медицинскому применению и (или) листк</w:t>
      </w:r>
      <w:r>
        <w:t>ом-вкладышем лекарственного препарата, инструкцией по применению изделия медицинского назначения или медицинской техники и (или) консультации с врачом на радио должны озвучиваться, на телевидении им должно быть отведено не менее пяти секунд и семи проценто</w:t>
      </w:r>
      <w:r>
        <w:t>в площади кадра, а при размещении (распространении) рекламы иными способами – не менее пяти процентов площади рекламы.</w:t>
      </w:r>
    </w:p>
    <w:p w14:paraId="327F257F" w14:textId="77777777" w:rsidR="00000000" w:rsidRDefault="000E7B2D">
      <w:pPr>
        <w:pStyle w:val="a3"/>
      </w:pPr>
      <w:r>
        <w:t>6. Реклама лекарственных препаратов, изделий медицинского назначения и медицинской техники, осуществляемая в рамках клинических испытаний этих лекарственных препаратов, изделий медицинского назначения и медицинской техники, проводимых в целях их последующе</w:t>
      </w:r>
      <w:r>
        <w:t>й государственной регистрации, допускается в порядке, определяемом Министерством здравоохранения.</w:t>
      </w:r>
    </w:p>
    <w:p w14:paraId="52CE5838" w14:textId="77777777" w:rsidR="00000000" w:rsidRDefault="000E7B2D">
      <w:pPr>
        <w:pStyle w:val="a3"/>
      </w:pPr>
      <w:r>
        <w:t>7. Реклама лекарственных препаратов, методов оказания медицинской помощи, работ и (или) услуг, составляющих медицинскую деятельность, изделий медицинского наз</w:t>
      </w:r>
      <w:r>
        <w:t>начения и медицинской техники не должна содержать:</w:t>
      </w:r>
    </w:p>
    <w:p w14:paraId="511B4970" w14:textId="77777777" w:rsidR="00000000" w:rsidRDefault="000E7B2D">
      <w:pPr>
        <w:pStyle w:val="a3"/>
      </w:pPr>
      <w:r>
        <w:t>утверждения о лечебном (терапевтическом) эффекте лекарственного препарата в отношении заболеваний, которые не поддаются либо тяжело поддаются лечению;</w:t>
      </w:r>
    </w:p>
    <w:p w14:paraId="1EDD3983" w14:textId="77777777" w:rsidR="00000000" w:rsidRDefault="000E7B2D">
      <w:pPr>
        <w:pStyle w:val="a3"/>
      </w:pPr>
      <w:r>
        <w:t>информации, обращенной непосредственно к несовершеннол</w:t>
      </w:r>
      <w:r>
        <w:t>етним;</w:t>
      </w:r>
    </w:p>
    <w:p w14:paraId="27F418AE" w14:textId="77777777" w:rsidR="00000000" w:rsidRDefault="000E7B2D">
      <w:pPr>
        <w:pStyle w:val="a3"/>
      </w:pPr>
      <w:r>
        <w:t>информации о показаниях, способах применения, лечебном (терапевтическом) эффекте, побочных реакциях объекта рекламирования, которая не соответствует информации, содержащейся в инструкции по медицинскому применению и (или) листке-вкладыше лекарственн</w:t>
      </w:r>
      <w:r>
        <w:t>ого препарата, инструкции по применению изделия медицинского назначения или медицинской техники;</w:t>
      </w:r>
    </w:p>
    <w:p w14:paraId="5A6386A1" w14:textId="77777777" w:rsidR="00000000" w:rsidRDefault="000E7B2D">
      <w:pPr>
        <w:pStyle w:val="a3"/>
      </w:pPr>
      <w:r>
        <w:t>утверждения о том, что лечебный (терапевтический) эффект от применения объекта рекламирования является абсолютно гарантированным;</w:t>
      </w:r>
    </w:p>
    <w:p w14:paraId="3730A9E7" w14:textId="77777777" w:rsidR="00000000" w:rsidRDefault="000E7B2D">
      <w:pPr>
        <w:pStyle w:val="a3"/>
      </w:pPr>
      <w:r>
        <w:t>утверждения о том, что безопа</w:t>
      </w:r>
      <w:r>
        <w:t>сность и (или) эффективность объекта рекламирования гарантированы его естественным происхождением;</w:t>
      </w:r>
    </w:p>
    <w:p w14:paraId="60F2CD78" w14:textId="77777777" w:rsidR="00000000" w:rsidRDefault="000E7B2D">
      <w:pPr>
        <w:pStyle w:val="a3"/>
      </w:pPr>
      <w:r>
        <w:t>сравнения с иными лекарственными препаратами, методами оказания медицинской помощи, работами и (или) услугами, составляющими медицинскую деятельность, издели</w:t>
      </w:r>
      <w:r>
        <w:t>ями медицинского назначения и медицинской техникой;</w:t>
      </w:r>
    </w:p>
    <w:p w14:paraId="5DC16A88" w14:textId="77777777" w:rsidR="00000000" w:rsidRDefault="000E7B2D">
      <w:pPr>
        <w:pStyle w:val="a3"/>
      </w:pPr>
      <w:r>
        <w:t>информации о проведении доклинических (неклинических) исследований и клинических исследований (испытаний) и их результатах;</w:t>
      </w:r>
    </w:p>
    <w:p w14:paraId="6020B97F" w14:textId="77777777" w:rsidR="00000000" w:rsidRDefault="000E7B2D">
      <w:pPr>
        <w:pStyle w:val="a3"/>
      </w:pPr>
      <w:r>
        <w:t>ссылки на конкретные случаи излечения после применения объекта рекламирования, в</w:t>
      </w:r>
      <w:r>
        <w:t>ыражения благодарности за это;</w:t>
      </w:r>
    </w:p>
    <w:p w14:paraId="62793206" w14:textId="77777777" w:rsidR="00000000" w:rsidRDefault="000E7B2D">
      <w:pPr>
        <w:pStyle w:val="a3"/>
      </w:pPr>
      <w:r>
        <w:t xml:space="preserve">информации, создающей впечатление об отсутствии необходимости обращения к врачу в случае применения объекта рекламирования и (или) о возможности получения услуг по </w:t>
      </w:r>
      <w:r>
        <w:lastRenderedPageBreak/>
        <w:t>диагностике заболеваний и рекомендаций по их лечению без непо</w:t>
      </w:r>
      <w:r>
        <w:t>средственного контакта с врачом;</w:t>
      </w:r>
    </w:p>
    <w:p w14:paraId="5E80F7CE" w14:textId="77777777" w:rsidR="00000000" w:rsidRDefault="000E7B2D">
      <w:pPr>
        <w:pStyle w:val="a3"/>
      </w:pPr>
      <w:r>
        <w:t>утверждения или предположения о наличии у потребителей рекламы тех или иных состояний, которые требуют применения объекта рекламирования, либо утверждения, создающего у здорового человека впечатление о необходимости примене</w:t>
      </w:r>
      <w:r>
        <w:t>ния объекта рекламирования;</w:t>
      </w:r>
    </w:p>
    <w:p w14:paraId="14AF7BB2" w14:textId="77777777" w:rsidR="00000000" w:rsidRDefault="000E7B2D">
      <w:pPr>
        <w:pStyle w:val="a3"/>
      </w:pPr>
      <w:r>
        <w:t>указания на возможность использования любых форм материального поощрения, за исключением скидок, в случае приобретения объекта рекламирования в рекламе лекарственных препаратов, изделий медицинского назначения и медицинской техн</w:t>
      </w:r>
      <w:r>
        <w:t>ики;</w:t>
      </w:r>
    </w:p>
    <w:p w14:paraId="2B2917AF" w14:textId="77777777" w:rsidR="00000000" w:rsidRDefault="000E7B2D">
      <w:pPr>
        <w:pStyle w:val="a3"/>
      </w:pPr>
      <w:r>
        <w:t>рекомендаций государственных органов и иных организаций, используемых в целях усиления рекламного эффекта.</w:t>
      </w:r>
    </w:p>
    <w:p w14:paraId="627E5B01" w14:textId="77777777" w:rsidR="00000000" w:rsidRDefault="000E7B2D">
      <w:pPr>
        <w:pStyle w:val="a3"/>
      </w:pPr>
      <w:r>
        <w:t>8. Иные требования к рекламе лекарственных препаратов, методов оказания медицинской помощи, работ и (или) услуг, составляющих медицинскую деятел</w:t>
      </w:r>
      <w:r>
        <w:t>ьность, изделий медицинского назначения и медицинской техники устанавливаются Министерством здравоохранения по согласованию с Министерством антимонопольного регулирования и торговли.</w:t>
      </w:r>
    </w:p>
    <w:p w14:paraId="24762BAD" w14:textId="77777777" w:rsidR="00000000" w:rsidRDefault="000E7B2D">
      <w:pPr>
        <w:spacing w:after="240"/>
        <w:rPr>
          <w:rFonts w:eastAsia="Times New Roman"/>
        </w:rPr>
      </w:pPr>
    </w:p>
    <w:p w14:paraId="64765E6B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15-1.</w:t>
      </w:r>
      <w:r>
        <w:rPr>
          <w:rFonts w:eastAsia="Times New Roman"/>
        </w:rPr>
        <w:t xml:space="preserve"> Реклама биологически активных добавок к пище</w:t>
      </w:r>
    </w:p>
    <w:p w14:paraId="2C110F28" w14:textId="77777777" w:rsidR="00000000" w:rsidRDefault="000E7B2D">
      <w:pPr>
        <w:rPr>
          <w:rFonts w:eastAsia="Times New Roman"/>
        </w:rPr>
      </w:pPr>
    </w:p>
    <w:p w14:paraId="257F34AB" w14:textId="77777777" w:rsidR="00000000" w:rsidRDefault="000E7B2D">
      <w:pPr>
        <w:pStyle w:val="a3"/>
      </w:pPr>
      <w:r>
        <w:t>1. Размеще</w:t>
      </w:r>
      <w:r>
        <w:t>ние (распространение) рекламы биологически активных добавок к пище без наличия у рекламодателя согласования Министерства здравоохранения запрещается. Данное требование не распространяется на наружную рекламу, рекламу на транспортном средстве.</w:t>
      </w:r>
    </w:p>
    <w:p w14:paraId="1C14545F" w14:textId="77777777" w:rsidR="00000000" w:rsidRDefault="000E7B2D">
      <w:pPr>
        <w:pStyle w:val="a3"/>
      </w:pPr>
      <w:r>
        <w:t>2. Реклама би</w:t>
      </w:r>
      <w:r>
        <w:t>ологически активных добавок к пище должна содержать:</w:t>
      </w:r>
    </w:p>
    <w:p w14:paraId="52F58898" w14:textId="77777777" w:rsidR="00000000" w:rsidRDefault="000E7B2D">
      <w:pPr>
        <w:pStyle w:val="a3"/>
      </w:pPr>
      <w:r>
        <w:t>указание на то, что данная информация носит рекламный характер;</w:t>
      </w:r>
    </w:p>
    <w:p w14:paraId="3085FF05" w14:textId="77777777" w:rsidR="00000000" w:rsidRDefault="000E7B2D">
      <w:pPr>
        <w:pStyle w:val="a3"/>
      </w:pPr>
      <w:r>
        <w:t>наименование биологически активной добавки к пище;</w:t>
      </w:r>
    </w:p>
    <w:p w14:paraId="1F952774" w14:textId="77777777" w:rsidR="00000000" w:rsidRDefault="000E7B2D">
      <w:pPr>
        <w:pStyle w:val="a3"/>
      </w:pPr>
      <w:r>
        <w:t>наименование производителя биологически активной добавки к пище;</w:t>
      </w:r>
    </w:p>
    <w:p w14:paraId="38174F4E" w14:textId="77777777" w:rsidR="00000000" w:rsidRDefault="000E7B2D">
      <w:pPr>
        <w:pStyle w:val="a3"/>
      </w:pPr>
      <w:r>
        <w:t>информацию о том, что о</w:t>
      </w:r>
      <w:r>
        <w:t>бъект рекламирования является биологически активной добавкой к пище, не является лекарственным препаратом, не предназначен для лечения заболеваний;</w:t>
      </w:r>
    </w:p>
    <w:p w14:paraId="714A25B8" w14:textId="77777777" w:rsidR="00000000" w:rsidRDefault="000E7B2D">
      <w:pPr>
        <w:pStyle w:val="a3"/>
      </w:pPr>
      <w:r>
        <w:t>информацию о необходимости ознакомления с рекомендациями по применению биологически активной добавки к пище.</w:t>
      </w:r>
    </w:p>
    <w:p w14:paraId="44960180" w14:textId="77777777" w:rsidR="00000000" w:rsidRDefault="000E7B2D">
      <w:pPr>
        <w:pStyle w:val="a3"/>
      </w:pPr>
      <w:r>
        <w:t>Информация о том, что объект рекламирования является биологически активной добавкой к пище, а также о необходимости ознакомления с рекомендациями по применению биологически активной добавки к пище на радио должна озвучиваться, на телевидении ей должно быт</w:t>
      </w:r>
      <w:r>
        <w:t>ь отведено не менее пяти секунд и семи процентов площади кадра, а при размещении (распространении) рекламы иными способами – не менее пяти процентов площади рекламы.</w:t>
      </w:r>
    </w:p>
    <w:p w14:paraId="49C45681" w14:textId="77777777" w:rsidR="00000000" w:rsidRDefault="000E7B2D">
      <w:pPr>
        <w:pStyle w:val="a3"/>
      </w:pPr>
      <w:r>
        <w:lastRenderedPageBreak/>
        <w:t xml:space="preserve">3. Запрещается реклама биологически активных добавок к пище, не прошедших в установленном </w:t>
      </w:r>
      <w:r>
        <w:t>порядке государственную регистрацию.</w:t>
      </w:r>
    </w:p>
    <w:p w14:paraId="0C3765E3" w14:textId="77777777" w:rsidR="00000000" w:rsidRDefault="000E7B2D">
      <w:pPr>
        <w:pStyle w:val="a3"/>
      </w:pPr>
      <w:r>
        <w:t>4. Реклама биологически активных добавок к пище не должна содержать:</w:t>
      </w:r>
    </w:p>
    <w:p w14:paraId="444C72D5" w14:textId="77777777" w:rsidR="00000000" w:rsidRDefault="000E7B2D">
      <w:pPr>
        <w:pStyle w:val="a3"/>
      </w:pPr>
      <w:r>
        <w:t>информации, обращенной непосредственно к несовершеннолетним;</w:t>
      </w:r>
    </w:p>
    <w:p w14:paraId="43DE2627" w14:textId="77777777" w:rsidR="00000000" w:rsidRDefault="000E7B2D">
      <w:pPr>
        <w:pStyle w:val="a3"/>
      </w:pPr>
      <w:r>
        <w:t>утверждения или предположения о наличии у потребителей рекламы тех или иных состояний, которые требуют применения объекта рекламирования, либо утверждения, создающего у здорового человека впечатление о необходимости применения объекта рекламирования;</w:t>
      </w:r>
    </w:p>
    <w:p w14:paraId="3C6A78AA" w14:textId="77777777" w:rsidR="00000000" w:rsidRDefault="000E7B2D">
      <w:pPr>
        <w:pStyle w:val="a3"/>
      </w:pPr>
      <w:r>
        <w:t>указа</w:t>
      </w:r>
      <w:r>
        <w:t>ния на возможность получения любых форм материального поощрения, за исключением скидок, в случае приобретения объекта рекламирования;</w:t>
      </w:r>
    </w:p>
    <w:p w14:paraId="5BA3EB12" w14:textId="77777777" w:rsidR="00000000" w:rsidRDefault="000E7B2D">
      <w:pPr>
        <w:pStyle w:val="a3"/>
      </w:pPr>
      <w:r>
        <w:t>сведений, не соответствующих информации, содержащейся на потребительской этикетке биологически активной добавки к пище;</w:t>
      </w:r>
    </w:p>
    <w:p w14:paraId="3A7DFF29" w14:textId="77777777" w:rsidR="00000000" w:rsidRDefault="000E7B2D">
      <w:pPr>
        <w:pStyle w:val="a3"/>
      </w:pPr>
      <w:r>
        <w:t>ин</w:t>
      </w:r>
      <w:r>
        <w:t>формации о проведении клинических или иных исследований (испытаний) и их результатах.</w:t>
      </w:r>
    </w:p>
    <w:p w14:paraId="0EB297C5" w14:textId="77777777" w:rsidR="00000000" w:rsidRDefault="000E7B2D">
      <w:pPr>
        <w:pStyle w:val="a3"/>
      </w:pPr>
      <w:r>
        <w:t>5. Иные требования к рекламе биологически активных добавок к пище устанавливаются Министерством здравоохранения по согласованию с Министерством антимонопольного регулиров</w:t>
      </w:r>
      <w:r>
        <w:t>ания и торговли.</w:t>
      </w:r>
    </w:p>
    <w:p w14:paraId="74752C2B" w14:textId="77777777" w:rsidR="00000000" w:rsidRDefault="000E7B2D">
      <w:pPr>
        <w:spacing w:after="240"/>
        <w:rPr>
          <w:rFonts w:eastAsia="Times New Roman"/>
        </w:rPr>
      </w:pPr>
    </w:p>
    <w:p w14:paraId="4E2C5206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16.</w:t>
      </w:r>
      <w:r>
        <w:rPr>
          <w:rFonts w:eastAsia="Times New Roman"/>
        </w:rPr>
        <w:t xml:space="preserve"> Исключена</w:t>
      </w:r>
    </w:p>
    <w:p w14:paraId="1553994F" w14:textId="77777777" w:rsidR="00000000" w:rsidRDefault="000E7B2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432D191B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17.</w:t>
      </w:r>
      <w:r>
        <w:rPr>
          <w:rFonts w:eastAsia="Times New Roman"/>
        </w:rPr>
        <w:t xml:space="preserve"> Реклама алкогольных напитков, табачных изделий, нетабачных никотиносодержащих изделий и жидкостей для электронных систем курения</w:t>
      </w:r>
    </w:p>
    <w:p w14:paraId="3428FD7F" w14:textId="77777777" w:rsidR="00000000" w:rsidRDefault="000E7B2D">
      <w:pPr>
        <w:rPr>
          <w:rFonts w:eastAsia="Times New Roman"/>
        </w:rPr>
      </w:pPr>
    </w:p>
    <w:p w14:paraId="2391BF10" w14:textId="77777777" w:rsidR="00000000" w:rsidRDefault="000E7B2D">
      <w:pPr>
        <w:pStyle w:val="a3"/>
      </w:pPr>
      <w:r>
        <w:t>1. Запрещается размещение (распространение) рекламы алкогольных напит</w:t>
      </w:r>
      <w:r>
        <w:t>ков:</w:t>
      </w:r>
    </w:p>
    <w:p w14:paraId="295B9F0F" w14:textId="77777777" w:rsidR="00000000" w:rsidRDefault="000E7B2D">
      <w:pPr>
        <w:pStyle w:val="a3"/>
      </w:pPr>
      <w:r>
        <w:t>на радио и телевидении;</w:t>
      </w:r>
    </w:p>
    <w:p w14:paraId="3AF1B88C" w14:textId="77777777" w:rsidR="00000000" w:rsidRDefault="000E7B2D">
      <w:pPr>
        <w:pStyle w:val="a3"/>
      </w:pPr>
      <w:r>
        <w:t>в зданиях (помещениях, сооружениях) учреждений образования, организаций здравоохранения, культуры, физической культуры, спорта;</w:t>
      </w:r>
    </w:p>
    <w:p w14:paraId="6641B23E" w14:textId="77777777" w:rsidR="00000000" w:rsidRDefault="000E7B2D">
      <w:pPr>
        <w:pStyle w:val="a3"/>
      </w:pPr>
      <w:r>
        <w:t>в аэропортах, портах, на вокзалах, остановочных пунктах транспорта общего пользования, станциях мет</w:t>
      </w:r>
      <w:r>
        <w:t>рополитена;</w:t>
      </w:r>
    </w:p>
    <w:p w14:paraId="015FD722" w14:textId="77777777" w:rsidR="00000000" w:rsidRDefault="000E7B2D">
      <w:pPr>
        <w:pStyle w:val="a3"/>
      </w:pPr>
      <w:r>
        <w:t>на транспортных средствах, в том числе находящихся в личном пользовании граждан;</w:t>
      </w:r>
    </w:p>
    <w:p w14:paraId="54CCE853" w14:textId="77777777" w:rsidR="00000000" w:rsidRDefault="000E7B2D">
      <w:pPr>
        <w:pStyle w:val="a3"/>
      </w:pPr>
      <w:r>
        <w:t>на плакатах, стендах, световых табло и иных средствах наружной рекламы;</w:t>
      </w:r>
    </w:p>
    <w:p w14:paraId="53F9A21A" w14:textId="77777777" w:rsidR="00000000" w:rsidRDefault="000E7B2D">
      <w:pPr>
        <w:pStyle w:val="a3"/>
      </w:pPr>
      <w:r>
        <w:t>на первых и последних страницах газет либо на первых и последних страницах или обложках жур</w:t>
      </w:r>
      <w:r>
        <w:t>налов, других периодических изданий;</w:t>
      </w:r>
    </w:p>
    <w:p w14:paraId="2ACC9E9B" w14:textId="77777777" w:rsidR="00000000" w:rsidRDefault="000E7B2D">
      <w:pPr>
        <w:pStyle w:val="a3"/>
      </w:pPr>
      <w:r>
        <w:lastRenderedPageBreak/>
        <w:t>в изданиях, средствах массовой информации, предназначенных для граждан в возрасте до 18 лет либо специализирующихся на вопросах экологии, образования, охраны здоровья;</w:t>
      </w:r>
    </w:p>
    <w:p w14:paraId="06ED6E03" w14:textId="77777777" w:rsidR="00000000" w:rsidRDefault="000E7B2D">
      <w:pPr>
        <w:pStyle w:val="a3"/>
      </w:pPr>
      <w:r>
        <w:t>на товарах спортивного назначения и (или) игрушках;</w:t>
      </w:r>
    </w:p>
    <w:p w14:paraId="5DA22A6D" w14:textId="77777777" w:rsidR="00000000" w:rsidRDefault="000E7B2D">
      <w:pPr>
        <w:pStyle w:val="a3"/>
      </w:pPr>
      <w:r>
        <w:t>содержащей информацию о физических, химических и иных потребительских свойствах алкогольных напитков, их цене, изображение алкогольных напитков и их потребительской упаковки, наименование видов алкогольных напитков, за исключением рекламы, размещаемой (ра</w:t>
      </w:r>
      <w:r>
        <w:t>спространяемой) в местах продажи алкогольных напитков и на сайтах их производителей в сети Интернет;</w:t>
      </w:r>
    </w:p>
    <w:p w14:paraId="3142806C" w14:textId="77777777" w:rsidR="00000000" w:rsidRDefault="000E7B2D">
      <w:pPr>
        <w:pStyle w:val="a3"/>
      </w:pPr>
      <w:r>
        <w:t>использующей образы людей или животных, в том числе рисованные, мультипликационные (анимационные), за исключением использования таких образов в товарных зн</w:t>
      </w:r>
      <w:r>
        <w:t>аках, используемых для обозначения алкогольных напитков;</w:t>
      </w:r>
    </w:p>
    <w:p w14:paraId="5F458D7E" w14:textId="77777777" w:rsidR="00000000" w:rsidRDefault="000E7B2D">
      <w:pPr>
        <w:pStyle w:val="a3"/>
      </w:pPr>
      <w:r>
        <w:t>использующей образы, высказывания, внушающие, что потребление алкогольных напитков содействует достижению успеха либо улучшает физическое или психическое состояние человека;</w:t>
      </w:r>
    </w:p>
    <w:p w14:paraId="0A5207F3" w14:textId="77777777" w:rsidR="00000000" w:rsidRDefault="000E7B2D">
      <w:pPr>
        <w:pStyle w:val="a3"/>
      </w:pPr>
      <w:r>
        <w:t>имеющей изображение или т</w:t>
      </w:r>
      <w:r>
        <w:t>екст, призывающие к употреблению данных напитков.</w:t>
      </w:r>
    </w:p>
    <w:p w14:paraId="08079B58" w14:textId="77777777" w:rsidR="00000000" w:rsidRDefault="000E7B2D">
      <w:pPr>
        <w:pStyle w:val="a3"/>
      </w:pPr>
      <w:r>
        <w:t>2. Организация и проведение конкурсов, лотерей, игр, иных игровых, рекламных, культурных, образовательных, спортивных и спортивно-массовых мероприятий, пари в целях стимулирования реализации алкогольных нап</w:t>
      </w:r>
      <w:r>
        <w:t>итков запрещаются. Данное требование не распространяется на рекламные мероприятия, проводимые в маркетинговых целях в объектах общественного питания.</w:t>
      </w:r>
    </w:p>
    <w:p w14:paraId="26DF3CF0" w14:textId="77777777" w:rsidR="00000000" w:rsidRDefault="000E7B2D">
      <w:pPr>
        <w:pStyle w:val="a3"/>
      </w:pPr>
      <w:r>
        <w:t>Запрещается бесплатное (безвозмездное) распространение алкогольных напитков (за исключением дегустаций, пр</w:t>
      </w:r>
      <w:r>
        <w:t>оводимых в маркетинговых целях, и официальных мероприятий, проводимых по решению государственных органов), в том числе предоставление более пяти литров таких напитков в качестве призов (подарков) при проведении конкурсов, лотерей, игр, иных игровых, реклам</w:t>
      </w:r>
      <w:r>
        <w:t>ных, культурных, образовательных, спортивных и спортивно-массовых мероприятий, пари независимо от количества таких призов (подарков) в ходе одного мероприятия, пари.</w:t>
      </w:r>
    </w:p>
    <w:p w14:paraId="5D317EFB" w14:textId="77777777" w:rsidR="00000000" w:rsidRDefault="000E7B2D">
      <w:pPr>
        <w:pStyle w:val="a3"/>
      </w:pPr>
      <w:r>
        <w:t>3. Запрещаются:</w:t>
      </w:r>
    </w:p>
    <w:p w14:paraId="4EE13B13" w14:textId="77777777" w:rsidR="00000000" w:rsidRDefault="000E7B2D">
      <w:pPr>
        <w:pStyle w:val="a3"/>
      </w:pPr>
      <w:r>
        <w:t>реклама табачных изделий, за исключением рекламы, размещаемой (распростран</w:t>
      </w:r>
      <w:r>
        <w:t>яемой) на сайтах организаций – производителей табачных изделий, организаций – заказчиков табачных изделий и импортеров табачных изделий в сети Интернет, содержащей информацию о виде и наименовании табачного изделия, его физических, химических и иных потреб</w:t>
      </w:r>
      <w:r>
        <w:t>ительских свойствах, наименовании организации-производителя (для организаций – заказчиков и импортеров табачных изделий), а также изображение потребительской упаковки табачных изделий;</w:t>
      </w:r>
    </w:p>
    <w:p w14:paraId="31A42437" w14:textId="77777777" w:rsidR="00000000" w:rsidRDefault="000E7B2D">
      <w:pPr>
        <w:pStyle w:val="a3"/>
      </w:pPr>
      <w:r>
        <w:t>использование на вывесках торговых объектов слов, тождественных или сходных до степени смешения с наименованием видов табачных изделий;</w:t>
      </w:r>
    </w:p>
    <w:p w14:paraId="010E236F" w14:textId="77777777" w:rsidR="00000000" w:rsidRDefault="000E7B2D">
      <w:pPr>
        <w:pStyle w:val="a3"/>
      </w:pPr>
      <w:r>
        <w:t>реклама нетабачных никотиносодержащих изделий, жидкостей для электронных систем курения, за исключением рекламы, размеща</w:t>
      </w:r>
      <w:r>
        <w:t>емой (распространяемой) на сайтах их производителей и импортеров в сети Интернет;</w:t>
      </w:r>
    </w:p>
    <w:p w14:paraId="1671F773" w14:textId="77777777" w:rsidR="00000000" w:rsidRDefault="000E7B2D">
      <w:pPr>
        <w:pStyle w:val="a3"/>
      </w:pPr>
      <w:r>
        <w:lastRenderedPageBreak/>
        <w:t xml:space="preserve">бесплатное (безвозмездное) распространение табачных изделий, нетабачных никотиносодержащих изделий и жидкостей для электронных систем курения, в том числе использование их в </w:t>
      </w:r>
      <w:r>
        <w:t>качестве призов (подарков) при проведении конкурсов, лотерей, игр, иных игровых, рекламных, культурных, образовательных, спортивных, спортивно-массовых и физкультурно-оздоровительных мероприятий, пари, а также предложение гражданам, покупающим табачные изд</w:t>
      </w:r>
      <w:r>
        <w:t>елия, нетабачные никотиносодержащие изделия или жидкости для электронных систем курения или представляющим доказательства такой покупки, товаров или прав на участие в конкурсах, лотереях, играх, иных игровых и рекламных мероприятиях, пари.</w:t>
      </w:r>
    </w:p>
    <w:p w14:paraId="2D2EAB01" w14:textId="77777777" w:rsidR="00000000" w:rsidRDefault="000E7B2D">
      <w:pPr>
        <w:pStyle w:val="a3"/>
      </w:pPr>
      <w:r>
        <w:t>4. При организац</w:t>
      </w:r>
      <w:r>
        <w:t>ии и проведении культурных, образовательных, спортивных и спортивно-массовых мероприятий запрещается размещение (распространение) рекламы, содержащей товарные знаки, используемые для обозначения алкогольных напитков.</w:t>
      </w:r>
    </w:p>
    <w:p w14:paraId="72631B7E" w14:textId="77777777" w:rsidR="00000000" w:rsidRDefault="000E7B2D">
      <w:pPr>
        <w:pStyle w:val="a3"/>
      </w:pPr>
      <w:r>
        <w:t xml:space="preserve">5. Реклама алкогольных напитков должна </w:t>
      </w:r>
      <w:r>
        <w:t>содержать предупредительную надпись о вреде их чрезмерного употребления, которая должна занимать не менее десяти процентов площади рекламы и в мультимедийной рекламе размещаться (распространяться) на протяжении всего времени рекламы.</w:t>
      </w:r>
    </w:p>
    <w:p w14:paraId="5F2295F6" w14:textId="77777777" w:rsidR="00000000" w:rsidRDefault="000E7B2D">
      <w:pPr>
        <w:pStyle w:val="a3"/>
      </w:pPr>
      <w:r>
        <w:t>Требование об указании</w:t>
      </w:r>
      <w:r>
        <w:t xml:space="preserve"> предупредительной надписи не распространяется на рекламу, размещаемую (распространяемую) в местах производства алкогольных напитков, а также на выставочном оборудовании в местах проведения специализированных выставок этих напитков.</w:t>
      </w:r>
    </w:p>
    <w:p w14:paraId="4CDFF73A" w14:textId="77777777" w:rsidR="00000000" w:rsidRDefault="000E7B2D">
      <w:pPr>
        <w:pStyle w:val="a3"/>
      </w:pPr>
      <w:r>
        <w:t>6. Президентом Республи</w:t>
      </w:r>
      <w:r>
        <w:t>ки Беларусь могут быть установлены иные ограничения на рекламу алкогольных напитков.</w:t>
      </w:r>
    </w:p>
    <w:p w14:paraId="471C4562" w14:textId="77777777" w:rsidR="00000000" w:rsidRDefault="000E7B2D">
      <w:pPr>
        <w:pStyle w:val="a3"/>
      </w:pPr>
      <w:r>
        <w:t> </w:t>
      </w:r>
    </w:p>
    <w:p w14:paraId="229EAE39" w14:textId="77777777" w:rsidR="00000000" w:rsidRDefault="000E7B2D">
      <w:pPr>
        <w:pStyle w:val="a3"/>
      </w:pPr>
      <w:r>
        <w:t>Примечание. Под рекламными мероприятиями, проводимыми в маркетинговых целях, для целей применения части первой пункта 2 настоящей статьи понимаются действия, направленны</w:t>
      </w:r>
      <w:r>
        <w:t>е на стимулирование реализации алкогольного напитка, в том числе предоставление подарка, скидки и (или) иной формы материального поощрения лицу, осуществившему заказ или приобретение алкогольного напитка.</w:t>
      </w:r>
    </w:p>
    <w:p w14:paraId="3C8E9095" w14:textId="77777777" w:rsidR="00000000" w:rsidRDefault="000E7B2D">
      <w:pPr>
        <w:spacing w:after="240"/>
        <w:rPr>
          <w:rFonts w:eastAsia="Times New Roman"/>
        </w:rPr>
      </w:pPr>
    </w:p>
    <w:p w14:paraId="444D6FBB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18.</w:t>
      </w:r>
      <w:r>
        <w:rPr>
          <w:rFonts w:eastAsia="Times New Roman"/>
        </w:rPr>
        <w:t xml:space="preserve"> Реклама пива и слабоалкогольных напит</w:t>
      </w:r>
      <w:r>
        <w:rPr>
          <w:rFonts w:eastAsia="Times New Roman"/>
        </w:rPr>
        <w:t>ков</w:t>
      </w:r>
    </w:p>
    <w:p w14:paraId="69C43D56" w14:textId="77777777" w:rsidR="00000000" w:rsidRDefault="000E7B2D">
      <w:pPr>
        <w:rPr>
          <w:rFonts w:eastAsia="Times New Roman"/>
        </w:rPr>
      </w:pPr>
    </w:p>
    <w:p w14:paraId="2871F55E" w14:textId="77777777" w:rsidR="00000000" w:rsidRDefault="000E7B2D">
      <w:pPr>
        <w:pStyle w:val="a3"/>
      </w:pPr>
      <w:r>
        <w:t>1. Запрещается размещение (распространение) рекламы пива и слабоалкогольных напитков:</w:t>
      </w:r>
    </w:p>
    <w:p w14:paraId="36DEEAEB" w14:textId="77777777" w:rsidR="00000000" w:rsidRDefault="000E7B2D">
      <w:pPr>
        <w:pStyle w:val="a3"/>
      </w:pPr>
      <w:r>
        <w:t>на радио и телевидении с 7.00 до 22.00;</w:t>
      </w:r>
    </w:p>
    <w:p w14:paraId="20E7160F" w14:textId="77777777" w:rsidR="00000000" w:rsidRDefault="000E7B2D">
      <w:pPr>
        <w:pStyle w:val="a3"/>
      </w:pPr>
      <w:r>
        <w:t>в зданиях (помещениях, сооружениях) учреждений образования, организаций здравоохранения, культуры, физической культуры, спор</w:t>
      </w:r>
      <w:r>
        <w:t>та;</w:t>
      </w:r>
    </w:p>
    <w:p w14:paraId="5C460B60" w14:textId="77777777" w:rsidR="00000000" w:rsidRDefault="000E7B2D">
      <w:pPr>
        <w:pStyle w:val="a3"/>
      </w:pPr>
      <w:r>
        <w:t>в аэропортах, портах, на вокзалах, за исключением расположенных на их территории стационарных объектов общественного питания;</w:t>
      </w:r>
    </w:p>
    <w:p w14:paraId="062F381F" w14:textId="77777777" w:rsidR="00000000" w:rsidRDefault="000E7B2D">
      <w:pPr>
        <w:pStyle w:val="a3"/>
      </w:pPr>
      <w:r>
        <w:t>на остановочных пунктах транспорта общего пользования, станциях метрополитена;</w:t>
      </w:r>
    </w:p>
    <w:p w14:paraId="5C88B35C" w14:textId="77777777" w:rsidR="00000000" w:rsidRDefault="000E7B2D">
      <w:pPr>
        <w:pStyle w:val="a3"/>
      </w:pPr>
      <w:r>
        <w:lastRenderedPageBreak/>
        <w:t>на транспортных средствах, в том числе находящи</w:t>
      </w:r>
      <w:r>
        <w:t>хся в личном пользовании граждан;</w:t>
      </w:r>
    </w:p>
    <w:p w14:paraId="0355AFCF" w14:textId="77777777" w:rsidR="00000000" w:rsidRDefault="000E7B2D">
      <w:pPr>
        <w:pStyle w:val="a3"/>
      </w:pPr>
      <w:r>
        <w:t>на плакатах, стендах, световых табло и иных средствах наружной рекламы;</w:t>
      </w:r>
    </w:p>
    <w:p w14:paraId="09465472" w14:textId="77777777" w:rsidR="00000000" w:rsidRDefault="000E7B2D">
      <w:pPr>
        <w:pStyle w:val="a3"/>
      </w:pPr>
      <w:r>
        <w:t>на первых и последних страницах газет либо на первых и последних страницах или обложках журналов, других периодических изданий;</w:t>
      </w:r>
    </w:p>
    <w:p w14:paraId="6A224E63" w14:textId="77777777" w:rsidR="00000000" w:rsidRDefault="000E7B2D">
      <w:pPr>
        <w:pStyle w:val="a3"/>
      </w:pPr>
      <w:r>
        <w:t xml:space="preserve">в изданиях, средствах </w:t>
      </w:r>
      <w:r>
        <w:t>массовой информации, предназначенных для граждан в возрасте до 18 лет либо специализирующихся на вопросах экологии, образования, охраны здоровья;</w:t>
      </w:r>
    </w:p>
    <w:p w14:paraId="412615EA" w14:textId="77777777" w:rsidR="00000000" w:rsidRDefault="000E7B2D">
      <w:pPr>
        <w:pStyle w:val="a3"/>
      </w:pPr>
      <w:r>
        <w:t>использующей образы людей или животных, в том числе рисованные, мультипликационные (анимационные), за исключен</w:t>
      </w:r>
      <w:r>
        <w:t>ием использования таких образов в зарегистрированных товарных знаках, используемых для обозначения пива;</w:t>
      </w:r>
    </w:p>
    <w:p w14:paraId="6D2385B3" w14:textId="77777777" w:rsidR="00000000" w:rsidRDefault="000E7B2D">
      <w:pPr>
        <w:pStyle w:val="a3"/>
      </w:pPr>
      <w:r>
        <w:t>использующей образы, высказывания, внушающие, что потребление пива или слабоалкогольных напитков содействует достижению успеха либо улучшает физическое</w:t>
      </w:r>
      <w:r>
        <w:t xml:space="preserve"> или психическое состояние человека;</w:t>
      </w:r>
    </w:p>
    <w:p w14:paraId="06CD201D" w14:textId="77777777" w:rsidR="00000000" w:rsidRDefault="000E7B2D">
      <w:pPr>
        <w:pStyle w:val="a3"/>
      </w:pPr>
      <w:r>
        <w:t>использующей образы, высказывания, создающие впечатление о том, что пиво или слабоалкогольные напитки безвредны или полезны для здоровья либо являются одним из способов утоления жажды;</w:t>
      </w:r>
    </w:p>
    <w:p w14:paraId="0655A439" w14:textId="77777777" w:rsidR="00000000" w:rsidRDefault="000E7B2D">
      <w:pPr>
        <w:pStyle w:val="a3"/>
      </w:pPr>
      <w:r>
        <w:t>призывающей к употреблению пива ил</w:t>
      </w:r>
      <w:r>
        <w:t>и слабоалкогольных напитков либо дискредитирующей воздержание от их употребления.</w:t>
      </w:r>
    </w:p>
    <w:p w14:paraId="1E89CE37" w14:textId="77777777" w:rsidR="00000000" w:rsidRDefault="000E7B2D">
      <w:pPr>
        <w:pStyle w:val="a3"/>
      </w:pPr>
      <w:r>
        <w:t>Требования абзацев первого–восьмого части первой настоящего пункта не распространяются на рекламу пива, содержащую исключительно информацию о производителях пива, в том числе</w:t>
      </w:r>
      <w:r>
        <w:t xml:space="preserve"> их наименовании, и товарных знаках, используемых для обозначения пива, за исключением такой рекламы в зданиях (помещениях, сооружениях) учреждений образования, организаций здравоохранения.</w:t>
      </w:r>
    </w:p>
    <w:p w14:paraId="27B8CD9A" w14:textId="77777777" w:rsidR="00000000" w:rsidRDefault="000E7B2D">
      <w:pPr>
        <w:pStyle w:val="a3"/>
      </w:pPr>
      <w:r>
        <w:t>2. Организация и проведение конкурсов, лотерей, игр, иных игровых,</w:t>
      </w:r>
      <w:r>
        <w:t xml:space="preserve"> рекламных, культурных, образовательных, спортивных и спортивно-массовых мероприятий, пари в целях стимулирования реализации пива и слабоалкогольных напитков запрещаются. Данное требование не распространяется на рекламные мероприятия, проводимые в маркетин</w:t>
      </w:r>
      <w:r>
        <w:t>говых целях в объектах общественного питания.</w:t>
      </w:r>
    </w:p>
    <w:p w14:paraId="77B45A91" w14:textId="77777777" w:rsidR="00000000" w:rsidRDefault="000E7B2D">
      <w:pPr>
        <w:pStyle w:val="a3"/>
      </w:pPr>
      <w:r>
        <w:t>Запрещается бесплатное (безвозмездное) распространение пива и слабоалкогольных напитков (за исключением дегустаций, проводимых в маркетинговых целях), в том числе предоставление более пяти литров таких напитков</w:t>
      </w:r>
      <w:r>
        <w:t xml:space="preserve"> в качестве призов (подарков) при проведении конкурсов, лотерей, игр, иных игровых, рекламных, культурных, образовательных, спортивных и спортивно-массовых мероприятий, пари независимо от количества таких призов (подарков) в ходе одного мероприятия, пари, </w:t>
      </w:r>
      <w:r>
        <w:t>а при проведении конкурсов, игр, иных игровых, рекламных, культурных мероприятий в объектах общественного питания – более пяти литров таких напитков одному лицу в качестве призов (подарков).</w:t>
      </w:r>
    </w:p>
    <w:p w14:paraId="5D0373C5" w14:textId="77777777" w:rsidR="00000000" w:rsidRDefault="000E7B2D">
      <w:pPr>
        <w:pStyle w:val="a3"/>
      </w:pPr>
      <w:r>
        <w:t>21. Реклама пива и слабоалкогольных напитков должна содержать предупредительную надпись о вреде их чрезмерного употребления, которая должна занимать не менее десяти процентов площади рекламы и в рекламе на телевидении и мультимедийной рекламе размещаться (</w:t>
      </w:r>
      <w:r>
        <w:t>распространяться) на протяжении всего времени рекламы, а в рекламе на радио – озвучиваться.</w:t>
      </w:r>
    </w:p>
    <w:p w14:paraId="687D3996" w14:textId="77777777" w:rsidR="00000000" w:rsidRDefault="000E7B2D">
      <w:pPr>
        <w:pStyle w:val="a3"/>
      </w:pPr>
      <w:r>
        <w:lastRenderedPageBreak/>
        <w:t>Требование об указании предупредительной надписи не распространяется на рекламу, размещаемую (распространяемую) в местах производства пива и слабоалкогольных напитк</w:t>
      </w:r>
      <w:r>
        <w:t>ов, на выставочном оборудовании в местах проведения специализированных выставок этих напитков, а также на рекламу, содержащую исключительно информацию о производителях пива, в том числе их наименовании, и товарных знаках, используемых для обозначения пива.</w:t>
      </w:r>
    </w:p>
    <w:p w14:paraId="27171459" w14:textId="77777777" w:rsidR="00000000" w:rsidRDefault="000E7B2D">
      <w:pPr>
        <w:pStyle w:val="a3"/>
      </w:pPr>
      <w:r>
        <w:t>3. Президентом Республики Беларусь могут быть установлены иные ограничения на рекламу пива и слабоалкогольных напитков.</w:t>
      </w:r>
    </w:p>
    <w:p w14:paraId="3B74608A" w14:textId="77777777" w:rsidR="00000000" w:rsidRDefault="000E7B2D">
      <w:pPr>
        <w:pStyle w:val="a3"/>
      </w:pPr>
      <w:r>
        <w:br/>
        <w:t>Примечание. Под рекламными мероприятиями, проводимыми в маркетинговых целях, для целей применения части первой пункта 2 настоящей стат</w:t>
      </w:r>
      <w:r>
        <w:t>ьи понимаются действия, направленные на стимулирование реализации пива или слабоалкогольного напитка, в том числе предоставление подарка, скидки и (или) иной формы материального поощрения лицу, осуществившему заказ или приобретение пива или слабоалкогольно</w:t>
      </w:r>
      <w:r>
        <w:t>го напитка.</w:t>
      </w:r>
    </w:p>
    <w:p w14:paraId="7AA86F89" w14:textId="77777777" w:rsidR="00000000" w:rsidRDefault="000E7B2D">
      <w:pPr>
        <w:spacing w:after="240"/>
        <w:rPr>
          <w:rFonts w:eastAsia="Times New Roman"/>
        </w:rPr>
      </w:pPr>
    </w:p>
    <w:p w14:paraId="2ACBE012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19.</w:t>
      </w:r>
      <w:r>
        <w:rPr>
          <w:rFonts w:eastAsia="Times New Roman"/>
        </w:rPr>
        <w:t xml:space="preserve"> Реклама оружия и продукции военного назначения</w:t>
      </w:r>
    </w:p>
    <w:p w14:paraId="6A5FCB68" w14:textId="77777777" w:rsidR="00000000" w:rsidRDefault="000E7B2D">
      <w:pPr>
        <w:rPr>
          <w:rFonts w:eastAsia="Times New Roman"/>
        </w:rPr>
      </w:pPr>
    </w:p>
    <w:p w14:paraId="780B4FCF" w14:textId="77777777" w:rsidR="00000000" w:rsidRDefault="000E7B2D">
      <w:pPr>
        <w:pStyle w:val="a3"/>
      </w:pPr>
      <w:r>
        <w:t>1. Реклама оружия или продукции военного назначения, за исключением рекламы разрешенного к обороту на территории Республики Беларусь гражданского оружия, осуществляется в целях воен</w:t>
      </w:r>
      <w:r>
        <w:t>но-технического сотрудничества Республики Беларусь с иностранными государствами и допускается только в местах их производства, реализации и экспонирования, а также в средствах массовой информации, издаваемых организациями, учрежденными Министерством оборон</w:t>
      </w:r>
      <w:r>
        <w:t>ы и (или) Государственным военно-промышленным комитетом.</w:t>
      </w:r>
    </w:p>
    <w:p w14:paraId="6501C224" w14:textId="77777777" w:rsidR="00000000" w:rsidRDefault="000E7B2D">
      <w:pPr>
        <w:pStyle w:val="a3"/>
      </w:pPr>
      <w:r>
        <w:t>2. Реклама разрешенного к обороту на территории Республики Беларусь гражданского оружия, в том числе размещаемая (распространяемая) гражданами реклама о реализации принадлежащего им охотничьего и ино</w:t>
      </w:r>
      <w:r>
        <w:t>го разрешенного к обороту на территории Республики Беларусь гражданского оружия, допускается в печатных изданиях, предназначенных для пользователей этого оружия, на телевидении и радио с 22.00 до 7.00, в сети Интернет, в местах его производства, реализации</w:t>
      </w:r>
      <w:r>
        <w:t xml:space="preserve"> и экспонирования, а также в местах, отведенных для стрельбы из оружия.</w:t>
      </w:r>
    </w:p>
    <w:p w14:paraId="0F81C85B" w14:textId="77777777" w:rsidR="00000000" w:rsidRDefault="000E7B2D">
      <w:pPr>
        <w:spacing w:after="240"/>
        <w:rPr>
          <w:rFonts w:eastAsia="Times New Roman"/>
        </w:rPr>
      </w:pPr>
    </w:p>
    <w:p w14:paraId="00F00668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20.</w:t>
      </w:r>
      <w:r>
        <w:rPr>
          <w:rFonts w:eastAsia="Times New Roman"/>
        </w:rPr>
        <w:t xml:space="preserve"> Реклама о трудоустройстве и учебе граждан за пределами Республики Беларусь</w:t>
      </w:r>
    </w:p>
    <w:p w14:paraId="133271DD" w14:textId="77777777" w:rsidR="00000000" w:rsidRDefault="000E7B2D">
      <w:pPr>
        <w:rPr>
          <w:rFonts w:eastAsia="Times New Roman"/>
        </w:rPr>
      </w:pPr>
    </w:p>
    <w:p w14:paraId="1146F9F7" w14:textId="77777777" w:rsidR="00000000" w:rsidRDefault="000E7B2D">
      <w:pPr>
        <w:pStyle w:val="a3"/>
      </w:pPr>
      <w:r>
        <w:t>1. Реклама о трудоустройстве за пределами Республики Беларусь граждан Республики Беларусь, ин</w:t>
      </w:r>
      <w:r>
        <w:t>остранных граждан, лиц без гражданства, постоянно проживающих в Республике Беларусь (далее – реклама о трудоустройстве за пределами Республики Беларусь), должна содержать:</w:t>
      </w:r>
    </w:p>
    <w:p w14:paraId="6AF02D11" w14:textId="77777777" w:rsidR="00000000" w:rsidRDefault="000E7B2D">
      <w:pPr>
        <w:pStyle w:val="a3"/>
      </w:pPr>
      <w:r>
        <w:t xml:space="preserve">наименование или имя рекламодателя, его учетный номер плательщика, место нахождения </w:t>
      </w:r>
      <w:r>
        <w:t>или место жительства (место пребывания), контактные данные;</w:t>
      </w:r>
    </w:p>
    <w:p w14:paraId="1AFDCD71" w14:textId="77777777" w:rsidR="00000000" w:rsidRDefault="000E7B2D">
      <w:pPr>
        <w:pStyle w:val="a3"/>
      </w:pPr>
      <w:r>
        <w:lastRenderedPageBreak/>
        <w:t>номер лицензии на осуществление деятельности, связанной с трудоустройством за пределами Республики Беларусь;</w:t>
      </w:r>
    </w:p>
    <w:p w14:paraId="15BF2545" w14:textId="77777777" w:rsidR="00000000" w:rsidRDefault="000E7B2D">
      <w:pPr>
        <w:pStyle w:val="a3"/>
      </w:pPr>
      <w:r>
        <w:t>информацию о требуемых профессиях (специальностях) и характере будущей работы.</w:t>
      </w:r>
    </w:p>
    <w:p w14:paraId="61058AE7" w14:textId="77777777" w:rsidR="00000000" w:rsidRDefault="000E7B2D">
      <w:pPr>
        <w:pStyle w:val="a3"/>
      </w:pPr>
      <w:r>
        <w:t>В случае</w:t>
      </w:r>
      <w:r>
        <w:t xml:space="preserve"> указания в рекламе о трудоустройстве за пределами Республики Беларусь размера заработной платы такие сведения должны быть документально подтверждены и содержаться в договоре о трудоустройстве.</w:t>
      </w:r>
    </w:p>
    <w:p w14:paraId="2CAE9AA8" w14:textId="77777777" w:rsidR="00000000" w:rsidRDefault="000E7B2D">
      <w:pPr>
        <w:pStyle w:val="a3"/>
      </w:pPr>
      <w:r>
        <w:t>Информация в рекламе о трудоустройстве за пределами Республики</w:t>
      </w:r>
      <w:r>
        <w:t xml:space="preserve"> Беларусь должна соответствовать условиям, определенным договором о трудоустройстве.</w:t>
      </w:r>
    </w:p>
    <w:p w14:paraId="416FF799" w14:textId="77777777" w:rsidR="00000000" w:rsidRDefault="000E7B2D">
      <w:pPr>
        <w:pStyle w:val="a3"/>
      </w:pPr>
      <w:r>
        <w:t>2. Размещение (распространение) рекламы об учебе за пределами Республики Беларусь граждан Республики Беларусь, иностранных граждан, лиц без гражданства, постоянно проживаю</w:t>
      </w:r>
      <w:r>
        <w:t>щих в Республике Беларусь (далее – реклама об учебе за пределами Республики Беларусь), без наличия у рекламодателя согласования Министерства образования и Министерства внутренних дел запрещается. Данное требование не распространяется на наружную рекламу, р</w:t>
      </w:r>
      <w:r>
        <w:t>екламу на транспортном средстве.</w:t>
      </w:r>
    </w:p>
    <w:p w14:paraId="7F7A76E1" w14:textId="77777777" w:rsidR="00000000" w:rsidRDefault="000E7B2D">
      <w:pPr>
        <w:pStyle w:val="a3"/>
      </w:pPr>
      <w:r>
        <w:t>Реклама об учебе за пределами Республики Беларусь, за исключением наружной рекламы, рекламы на транспортном средстве, должна размещаться (распространяться) в точном соответствии с согласованным текстом и только в местах, ук</w:t>
      </w:r>
      <w:r>
        <w:t>азанных рекламодателем в заявлении на согласование.</w:t>
      </w:r>
    </w:p>
    <w:p w14:paraId="182F8ED3" w14:textId="77777777" w:rsidR="00000000" w:rsidRDefault="000E7B2D">
      <w:pPr>
        <w:pStyle w:val="a3"/>
      </w:pPr>
      <w:r>
        <w:t>Реклама об учебе за пределами Республики Беларусь, в том числе наружная реклама, реклама на транспортном средстве, должна содержать:</w:t>
      </w:r>
    </w:p>
    <w:p w14:paraId="7386FC81" w14:textId="77777777" w:rsidR="00000000" w:rsidRDefault="000E7B2D">
      <w:pPr>
        <w:pStyle w:val="a3"/>
      </w:pPr>
      <w:r>
        <w:t>наименование или имя рекламодателя, его учетный номер плательщика, мест</w:t>
      </w:r>
      <w:r>
        <w:t>о нахождения или место жительства (место пребывания), контактные данные;</w:t>
      </w:r>
    </w:p>
    <w:p w14:paraId="1C91E87C" w14:textId="77777777" w:rsidR="00000000" w:rsidRDefault="000E7B2D">
      <w:pPr>
        <w:pStyle w:val="a3"/>
      </w:pPr>
      <w:r>
        <w:t>наименование и место нахождения иностранной организации, предлагающей услуги по учебе за пределами Республики Беларусь, ее контактные данные;</w:t>
      </w:r>
    </w:p>
    <w:p w14:paraId="2490AE32" w14:textId="77777777" w:rsidR="00000000" w:rsidRDefault="000E7B2D">
      <w:pPr>
        <w:pStyle w:val="a3"/>
      </w:pPr>
      <w:r>
        <w:t xml:space="preserve">информацию об образовательных программах </w:t>
      </w:r>
      <w:r>
        <w:t>с указанием специальностей, продолжительности, языка обучения;</w:t>
      </w:r>
    </w:p>
    <w:p w14:paraId="5D778323" w14:textId="77777777" w:rsidR="00000000" w:rsidRDefault="000E7B2D">
      <w:pPr>
        <w:pStyle w:val="a3"/>
      </w:pPr>
      <w:r>
        <w:t xml:space="preserve">информацию об условиях поступления и учебы, в том числе перечень документов, необходимых для приема (зачисления) в иностранную организацию, предлагающую услуги по учебе за пределами Республики </w:t>
      </w:r>
      <w:r>
        <w:t>Беларусь, требования к уровню владения языком обучения, стоимость учебы, либо содержать ссылку на указанную информацию в сети Интернет на сайте иностранной организации, предлагающей услуги по учебе за пределами Республики Беларусь;</w:t>
      </w:r>
    </w:p>
    <w:p w14:paraId="4CEEC0C9" w14:textId="77777777" w:rsidR="00000000" w:rsidRDefault="000E7B2D">
      <w:pPr>
        <w:pStyle w:val="a3"/>
      </w:pPr>
      <w:r>
        <w:t>информацию об условиях и</w:t>
      </w:r>
      <w:r>
        <w:t xml:space="preserve"> месте проживания обучающихся во время учебы за пределами Республики Беларусь.</w:t>
      </w:r>
    </w:p>
    <w:p w14:paraId="7E66CE82" w14:textId="77777777" w:rsidR="00000000" w:rsidRDefault="000E7B2D">
      <w:pPr>
        <w:spacing w:after="240"/>
        <w:rPr>
          <w:rFonts w:eastAsia="Times New Roman"/>
        </w:rPr>
      </w:pPr>
    </w:p>
    <w:p w14:paraId="490D5C38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20-1.</w:t>
      </w:r>
      <w:r>
        <w:rPr>
          <w:rFonts w:eastAsia="Times New Roman"/>
        </w:rPr>
        <w:t xml:space="preserve"> Выпуск рекламных материалов, связанных со специфическими товарами (работами, услугами)</w:t>
      </w:r>
    </w:p>
    <w:p w14:paraId="2097A816" w14:textId="77777777" w:rsidR="00000000" w:rsidRDefault="000E7B2D">
      <w:pPr>
        <w:rPr>
          <w:rFonts w:eastAsia="Times New Roman"/>
        </w:rPr>
      </w:pPr>
    </w:p>
    <w:p w14:paraId="7518225D" w14:textId="77777777" w:rsidR="00000000" w:rsidRDefault="000E7B2D">
      <w:pPr>
        <w:pStyle w:val="a3"/>
      </w:pPr>
      <w:r>
        <w:lastRenderedPageBreak/>
        <w:t>Выпуск юридическим лицом Республики Беларусь, имеющим лицензию на осуществление деятельности, связанной с криптографической защитой информации и со средствами негласного получения информации, рекламных материалов, связанных с этим лицензируемым видом деяте</w:t>
      </w:r>
      <w:r>
        <w:t>льности, подлежит согласованию с Комитетом государственной безопасности.</w:t>
      </w:r>
    </w:p>
    <w:p w14:paraId="39EB49D7" w14:textId="77777777" w:rsidR="00000000" w:rsidRDefault="000E7B2D">
      <w:pPr>
        <w:spacing w:after="240"/>
        <w:rPr>
          <w:rFonts w:eastAsia="Times New Roman"/>
        </w:rPr>
      </w:pPr>
    </w:p>
    <w:p w14:paraId="127C80EB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21.</w:t>
      </w:r>
      <w:r>
        <w:rPr>
          <w:rFonts w:eastAsia="Times New Roman"/>
        </w:rPr>
        <w:t xml:space="preserve"> Реклама риэлтерских услуг</w:t>
      </w:r>
    </w:p>
    <w:p w14:paraId="4D6A799B" w14:textId="77777777" w:rsidR="00000000" w:rsidRDefault="000E7B2D">
      <w:pPr>
        <w:rPr>
          <w:rFonts w:eastAsia="Times New Roman"/>
        </w:rPr>
      </w:pPr>
    </w:p>
    <w:p w14:paraId="08C81F08" w14:textId="77777777" w:rsidR="00000000" w:rsidRDefault="000E7B2D">
      <w:pPr>
        <w:pStyle w:val="a3"/>
      </w:pPr>
      <w:r>
        <w:t>1. Риэлтерская организация вправе рекламировать только свою деятельность.</w:t>
      </w:r>
    </w:p>
    <w:p w14:paraId="005B22B8" w14:textId="77777777" w:rsidR="00000000" w:rsidRDefault="000E7B2D">
      <w:pPr>
        <w:pStyle w:val="a3"/>
      </w:pPr>
      <w:r>
        <w:t>2. Риэлтерская организация вправе рекламировать объект недвижимости</w:t>
      </w:r>
      <w:r>
        <w:t xml:space="preserve"> только с согласия потребителя риэлтерских услуг после заключения договора на оказание риэлтерских услуг. При этом риэлтерская организация после заключения договора на оказание риэлтерских услуг с потребителем риэлтерских услуг, который является приобретат</w:t>
      </w:r>
      <w:r>
        <w:t>елем прав на объект недвижимости, обязана на срок, указанный в этом договоре, прекратить рекламу объекта.</w:t>
      </w:r>
    </w:p>
    <w:p w14:paraId="434F91C9" w14:textId="77777777" w:rsidR="00000000" w:rsidRDefault="000E7B2D">
      <w:pPr>
        <w:pStyle w:val="a3"/>
      </w:pPr>
      <w:r>
        <w:t>Риэлтерская организация при оказании риэлтерских услуг в рекламе объекта недвижимости обязана указать номер и дату заключения договора на оказание риэ</w:t>
      </w:r>
      <w:r>
        <w:t>лтерских услуг, свои наименование, учетный номер плательщика, а также номер и дату выдачи лицензии на осуществление деятельности по оказанию юридических услуг с указанием составляющих лицензируемый вид деятельности услуг – риэлтерских услуг, если требуется</w:t>
      </w:r>
      <w:r>
        <w:t xml:space="preserve"> получение такой лицензии.</w:t>
      </w:r>
    </w:p>
    <w:p w14:paraId="5E98948D" w14:textId="77777777" w:rsidR="00000000" w:rsidRDefault="000E7B2D">
      <w:pPr>
        <w:spacing w:after="240"/>
        <w:rPr>
          <w:rFonts w:eastAsia="Times New Roman"/>
        </w:rPr>
      </w:pPr>
    </w:p>
    <w:p w14:paraId="1E87C6DB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21-1.</w:t>
      </w:r>
      <w:r>
        <w:rPr>
          <w:rFonts w:eastAsia="Times New Roman"/>
        </w:rPr>
        <w:t xml:space="preserve"> Реклама культурно-зрелищного мероприятия</w:t>
      </w:r>
    </w:p>
    <w:p w14:paraId="59E48D08" w14:textId="77777777" w:rsidR="00000000" w:rsidRDefault="000E7B2D">
      <w:pPr>
        <w:rPr>
          <w:rFonts w:eastAsia="Times New Roman"/>
        </w:rPr>
      </w:pPr>
    </w:p>
    <w:p w14:paraId="30036511" w14:textId="77777777" w:rsidR="00000000" w:rsidRDefault="000E7B2D">
      <w:pPr>
        <w:pStyle w:val="a3"/>
      </w:pPr>
      <w:r>
        <w:t>1. Организатор культурно-зрелищного мероприятия и иные лица не вправе объявлять в средствах массовой информации программу культурно-зрелищного мероприятия и распространят</w:t>
      </w:r>
      <w:r>
        <w:t>ь рекламные материалы по его проведению до получения организатором культурно-зрелищного мероприятия удостоверения на право организации и проведения культурно-зрелищного мероприятия на территории Республики Беларусь в случаях, когда получение такого удостов</w:t>
      </w:r>
      <w:r>
        <w:t>ерения является обязательным.</w:t>
      </w:r>
    </w:p>
    <w:p w14:paraId="0D490C01" w14:textId="77777777" w:rsidR="00000000" w:rsidRDefault="000E7B2D">
      <w:pPr>
        <w:pStyle w:val="a3"/>
      </w:pPr>
      <w:r>
        <w:t>2. В рекламе культурно-зрелищного мероприятия должны быть указаны:</w:t>
      </w:r>
    </w:p>
    <w:p w14:paraId="465E3923" w14:textId="77777777" w:rsidR="00000000" w:rsidRDefault="000E7B2D">
      <w:pPr>
        <w:pStyle w:val="a3"/>
      </w:pPr>
      <w:r>
        <w:t xml:space="preserve">сведения об организаторе культурно-зрелищного мероприятия (наименование и место нахождения юридического лица Республики Беларусь, иностранной организации, имя </w:t>
      </w:r>
      <w:r>
        <w:t>индивидуального предпринимателя, зарегистрированного в Республике Беларусь, иностранного гражданина, лица без гражданства) и номера его контактных телефонов;</w:t>
      </w:r>
    </w:p>
    <w:p w14:paraId="27C2C517" w14:textId="77777777" w:rsidR="00000000" w:rsidRDefault="000E7B2D">
      <w:pPr>
        <w:pStyle w:val="a3"/>
      </w:pPr>
      <w:r>
        <w:t>сведения об удостоверении на право организации и проведения культурно-зрелищного мероприятия на те</w:t>
      </w:r>
      <w:r>
        <w:t>рритории Республики Беларусь (регистрационный номер, дата принятия решения о выдаче, наименование органа, его выдавшего) в случаях, когда получение такого удостоверения является обязательным (за исключением рекламы на радио и наружной рекламы);</w:t>
      </w:r>
    </w:p>
    <w:p w14:paraId="760FC0DE" w14:textId="77777777" w:rsidR="00000000" w:rsidRDefault="000E7B2D">
      <w:pPr>
        <w:pStyle w:val="a3"/>
      </w:pPr>
      <w:r>
        <w:lastRenderedPageBreak/>
        <w:t xml:space="preserve">информация </w:t>
      </w:r>
      <w:r>
        <w:t>о специфике культурно-зрелищного мероприятия (наличие или отсутствие фонограммы);</w:t>
      </w:r>
    </w:p>
    <w:p w14:paraId="556709B8" w14:textId="77777777" w:rsidR="00000000" w:rsidRDefault="000E7B2D">
      <w:pPr>
        <w:pStyle w:val="a3"/>
      </w:pPr>
      <w:r>
        <w:t>знак возрастной категории;</w:t>
      </w:r>
    </w:p>
    <w:p w14:paraId="6CECC875" w14:textId="77777777" w:rsidR="00000000" w:rsidRDefault="000E7B2D">
      <w:pPr>
        <w:pStyle w:val="a3"/>
      </w:pPr>
      <w:r>
        <w:t>иная информация, предусмотренная законодательством.</w:t>
      </w:r>
    </w:p>
    <w:p w14:paraId="52D330EE" w14:textId="77777777" w:rsidR="00000000" w:rsidRDefault="000E7B2D">
      <w:pPr>
        <w:spacing w:after="240"/>
        <w:rPr>
          <w:rFonts w:eastAsia="Times New Roman"/>
        </w:rPr>
      </w:pPr>
    </w:p>
    <w:p w14:paraId="0B090131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22.</w:t>
      </w:r>
      <w:r>
        <w:rPr>
          <w:rFonts w:eastAsia="Times New Roman"/>
        </w:rPr>
        <w:t xml:space="preserve"> Реклама ценных бумаг и услуг, связанных с привлечением, использованием денежных с</w:t>
      </w:r>
      <w:r>
        <w:rPr>
          <w:rFonts w:eastAsia="Times New Roman"/>
        </w:rPr>
        <w:t>редств организаций и (или) граждан</w:t>
      </w:r>
    </w:p>
    <w:p w14:paraId="737F6966" w14:textId="77777777" w:rsidR="00000000" w:rsidRDefault="000E7B2D">
      <w:pPr>
        <w:rPr>
          <w:rFonts w:eastAsia="Times New Roman"/>
        </w:rPr>
      </w:pPr>
    </w:p>
    <w:p w14:paraId="79FB5B86" w14:textId="77777777" w:rsidR="00000000" w:rsidRDefault="000E7B2D">
      <w:pPr>
        <w:pStyle w:val="a3"/>
      </w:pPr>
      <w:r>
        <w:t>1. При производстве и (или) размещении (распространении) рекламы ценных бумаг не допускается:</w:t>
      </w:r>
    </w:p>
    <w:p w14:paraId="3AF30C0E" w14:textId="77777777" w:rsidR="00000000" w:rsidRDefault="000E7B2D">
      <w:pPr>
        <w:pStyle w:val="a3"/>
      </w:pPr>
      <w:r>
        <w:t>гарантировать получение и размер дивидендов по простым (обыкновенным) акциям, получение и размер дохода по иным ценным бумага</w:t>
      </w:r>
      <w:r>
        <w:t>м, за исключением дохода, право на получение которого предусмотрено законодательством либо удостоверено ценными бумагами, увеличение либо неснижение стоимости и (или) ликвидности ценных бумаг, безопасность, эффективность и выгодность инвестиций в ценные бу</w:t>
      </w:r>
      <w:r>
        <w:t>маги;</w:t>
      </w:r>
    </w:p>
    <w:p w14:paraId="19224FFA" w14:textId="77777777" w:rsidR="00000000" w:rsidRDefault="000E7B2D">
      <w:pPr>
        <w:pStyle w:val="a3"/>
      </w:pPr>
      <w:r>
        <w:t>рекламировать ценные бумаги до государственной регистрации инвестиционных паев, государственной регистрации выпуска (дополнительного выпуска) эмиссионных ценных бумаг, регистрации выпуска биржевых облигаций фондовой биржей или регистрации выпуска цен</w:t>
      </w:r>
      <w:r>
        <w:t>ных бумаг иной организацией, уполномоченной на такую регистрацию, за исключением эмиссионных ценных бумаг, размещаемых путем проведения открытой подписки, а также размещение которых в соответствии с законодательными актами о ценных бумагах осуществляется б</w:t>
      </w:r>
      <w:r>
        <w:t>ез государственной регистрации (регистрации) их выпуска (дополнительного выпуска);</w:t>
      </w:r>
    </w:p>
    <w:p w14:paraId="5462E9F5" w14:textId="77777777" w:rsidR="00000000" w:rsidRDefault="000E7B2D">
      <w:pPr>
        <w:pStyle w:val="a3"/>
      </w:pPr>
      <w:r>
        <w:t>рекламировать эмиссионные ценные бумаги, предлагаемые к открытой подписке (продаже), без опубликования краткой информации об эмиссии, заверенной Министерством финансов, за и</w:t>
      </w:r>
      <w:r>
        <w:t>сключением случаев, когда заверение и опубликование краткой информации не требуются;</w:t>
      </w:r>
    </w:p>
    <w:p w14:paraId="71B6486C" w14:textId="77777777" w:rsidR="00000000" w:rsidRDefault="000E7B2D">
      <w:pPr>
        <w:pStyle w:val="a3"/>
      </w:pPr>
      <w:r>
        <w:t>рекламировать ценные бумаги, размещение которых запрещено или не предусмотрено законодательством о ценных бумагах.</w:t>
      </w:r>
    </w:p>
    <w:p w14:paraId="79055111" w14:textId="77777777" w:rsidR="00000000" w:rsidRDefault="000E7B2D">
      <w:pPr>
        <w:pStyle w:val="a3"/>
      </w:pPr>
      <w:r>
        <w:t xml:space="preserve">2. Реклама эмиссионных ценных бумаг не должна содержать </w:t>
      </w:r>
      <w:r>
        <w:t>информацию, противоречащую текстам заверенной Министерством финансов краткой информации и зарегистрированного проспекта эмиссии, а также тексту проспекта эмиссии биржевых облигаций, содержащего отметку фондовой биржи о регистрации выпуска биржевых облигаци</w:t>
      </w:r>
      <w:r>
        <w:t>й.</w:t>
      </w:r>
    </w:p>
    <w:p w14:paraId="5C03E080" w14:textId="77777777" w:rsidR="00000000" w:rsidRDefault="000E7B2D">
      <w:pPr>
        <w:pStyle w:val="a3"/>
      </w:pPr>
      <w:r>
        <w:t>В рекламе эмиссионных ценных бумаг должны быть указаны сведения об эмитентах ценных бумаг, о лицах, предоставивших обеспечение исполнения обязательств эмитента по ценным бумагам, размеры дивидендов, выплаченных по таким бумагам в течение последнего фина</w:t>
      </w:r>
      <w:r>
        <w:t>нсового года, если данный вид ценных бумаг предусматривает выплату дивидендов, дата и государственный регистрационный номер инвестиционных паев, дата и государственный регистрационный номер выпуска (дополнительного выпуска) рекламируемых эмиссионных ценных</w:t>
      </w:r>
      <w:r>
        <w:t xml:space="preserve"> бумаг, а в случае, если в соответствии с </w:t>
      </w:r>
      <w:r>
        <w:lastRenderedPageBreak/>
        <w:t>законодательными актами о ценных бумагах их выпуск (дополнительный выпуск) не подлежит государственной регистрации, – идентификационный номер их выпуска, а также сведения о месте, времени и способе ознакомления с п</w:t>
      </w:r>
      <w:r>
        <w:t>роспектом эмиссии.</w:t>
      </w:r>
    </w:p>
    <w:p w14:paraId="1BC87AEC" w14:textId="77777777" w:rsidR="00000000" w:rsidRDefault="000E7B2D">
      <w:pPr>
        <w:pStyle w:val="a3"/>
      </w:pPr>
      <w:r>
        <w:t>Размещение (распространение) рекламы эмиссионных ценных бумаг, не соответствующей требованиям пункта 1 настоящей статьи и частей первой и второй настоящего пункта, является нарушением порядка эмиссии ценных бумаг.</w:t>
      </w:r>
    </w:p>
    <w:p w14:paraId="75208334" w14:textId="77777777" w:rsidR="00000000" w:rsidRDefault="000E7B2D">
      <w:pPr>
        <w:pStyle w:val="a3"/>
      </w:pPr>
      <w:r>
        <w:t>Не допускается реклама имущественных прав, не удостоверенных ценными бумагами, под видом рекламы ценных бумаг.</w:t>
      </w:r>
    </w:p>
    <w:p w14:paraId="7B564910" w14:textId="77777777" w:rsidR="00000000" w:rsidRDefault="000E7B2D">
      <w:pPr>
        <w:pStyle w:val="a3"/>
      </w:pPr>
      <w:r>
        <w:t xml:space="preserve">3. Реклама о привлечении банками или небанковскими кредитно-финансовыми организациями денежных средств, драгоценных металлов и (или) драгоценных </w:t>
      </w:r>
      <w:r>
        <w:t>камней во вклад (депозит) должна содержать указание вида договора банковского вклада (депозита) и размер годовой процентной ставки. Указание в такой рекламе иных выражений доходности не допускается.</w:t>
      </w:r>
    </w:p>
    <w:p w14:paraId="383DEFA9" w14:textId="77777777" w:rsidR="00000000" w:rsidRDefault="000E7B2D">
      <w:pPr>
        <w:pStyle w:val="a3"/>
      </w:pPr>
      <w:r>
        <w:t>4. Если договор на предоставление банковской услуги содер</w:t>
      </w:r>
      <w:r>
        <w:t xml:space="preserve">жит условия, влияющие на сумму доходов и (или) расходов клиента, реклама такой услуги должна содержать предупредительную надпись о наличии в договоре таких условий. Предупредительная надпись в рекламе на радио должна озвучиваться, на телевидении ей должно </w:t>
      </w:r>
      <w:r>
        <w:t>быть отведено не менее пяти секунд и семи процентов площади кадра, а при размещении (распространении) рекламы иными способами – не менее пяти процентов площади рекламы.</w:t>
      </w:r>
    </w:p>
    <w:p w14:paraId="3B20022F" w14:textId="77777777" w:rsidR="00000000" w:rsidRDefault="000E7B2D">
      <w:pPr>
        <w:pStyle w:val="a3"/>
      </w:pPr>
      <w:r>
        <w:t>5. Реклама деятельности микрофинансовой организации, иного юридического лица, которое в</w:t>
      </w:r>
      <w:r>
        <w:t xml:space="preserve"> соответствии с законодательными актами вправе осуществлять микрофинансовую деятельность, должна содержать:</w:t>
      </w:r>
    </w:p>
    <w:p w14:paraId="56008C1B" w14:textId="77777777" w:rsidR="00000000" w:rsidRDefault="000E7B2D">
      <w:pPr>
        <w:pStyle w:val="a3"/>
      </w:pPr>
      <w:r>
        <w:t>наименование рекламодателя, его учетный номер плательщика;</w:t>
      </w:r>
    </w:p>
    <w:p w14:paraId="6E0BC923" w14:textId="77777777" w:rsidR="00000000" w:rsidRDefault="000E7B2D">
      <w:pPr>
        <w:pStyle w:val="a3"/>
      </w:pPr>
      <w:r>
        <w:t>сведения о включении микрофинансовой организации в реестр микрофинансовых организаций;</w:t>
      </w:r>
    </w:p>
    <w:p w14:paraId="5530420B" w14:textId="77777777" w:rsidR="00000000" w:rsidRDefault="000E7B2D">
      <w:pPr>
        <w:pStyle w:val="a3"/>
      </w:pPr>
      <w:r>
        <w:t>ра</w:t>
      </w:r>
      <w:r>
        <w:t>змер взимаемых с заемщика процентов (процентной ставки);</w:t>
      </w:r>
    </w:p>
    <w:p w14:paraId="3762836D" w14:textId="77777777" w:rsidR="00000000" w:rsidRDefault="000E7B2D">
      <w:pPr>
        <w:pStyle w:val="a3"/>
      </w:pPr>
      <w:r>
        <w:t>размер взимаемых с заемщика процентов в годовом исчислении (годовой процентной ставки) за пользование предоставляемым микрозаймом.</w:t>
      </w:r>
    </w:p>
    <w:p w14:paraId="5958C7DC" w14:textId="77777777" w:rsidR="00000000" w:rsidRDefault="000E7B2D">
      <w:pPr>
        <w:pStyle w:val="a3"/>
      </w:pPr>
      <w:r>
        <w:t>Реклама деятельности некоммерческой микрофинансовой организации такж</w:t>
      </w:r>
      <w:r>
        <w:t>е должна содержать информацию о круге лиц, которым может быть предоставлен микрозаем в соответствии с законодательством и правилами предоставления микрозаймов, о целях получения таких микрозаймов и не должна содержать обещания или гарантии будущей эффектив</w:t>
      </w:r>
      <w:r>
        <w:t>ности (доходности) привлекаемых денежных средств.</w:t>
      </w:r>
    </w:p>
    <w:p w14:paraId="3DF825E7" w14:textId="77777777" w:rsidR="00000000" w:rsidRDefault="000E7B2D">
      <w:pPr>
        <w:pStyle w:val="a3"/>
      </w:pPr>
      <w:r>
        <w:t>Реклама предоставления взаем денежных средств рекламодателем, не являющимся микрофинансовой организацией, иным юридическим лицом, указанным в абзаце первом части первой настоящего пункта, банком или небанко</w:t>
      </w:r>
      <w:r>
        <w:t>вской кредитно-финансовой организацией, должна содержать:</w:t>
      </w:r>
    </w:p>
    <w:p w14:paraId="73D2E6BB" w14:textId="77777777" w:rsidR="00000000" w:rsidRDefault="000E7B2D">
      <w:pPr>
        <w:pStyle w:val="a3"/>
      </w:pPr>
      <w:r>
        <w:t>наименование или имя рекламодателя, его учетный номер плательщика (при наличии);</w:t>
      </w:r>
    </w:p>
    <w:p w14:paraId="7CEA8FA3" w14:textId="77777777" w:rsidR="00000000" w:rsidRDefault="000E7B2D">
      <w:pPr>
        <w:pStyle w:val="a3"/>
      </w:pPr>
      <w:r>
        <w:lastRenderedPageBreak/>
        <w:t>сведения о нормативных правовых актах, в соответствии с которыми рекламодатель предоставляет взаем денежные средства;</w:t>
      </w:r>
    </w:p>
    <w:p w14:paraId="4D955C38" w14:textId="77777777" w:rsidR="00000000" w:rsidRDefault="000E7B2D">
      <w:pPr>
        <w:pStyle w:val="a3"/>
      </w:pPr>
      <w:r>
        <w:t>размер взимаемых с заемщика процентов (процентной ставки);</w:t>
      </w:r>
    </w:p>
    <w:p w14:paraId="75FFC1DB" w14:textId="77777777" w:rsidR="00000000" w:rsidRDefault="000E7B2D">
      <w:pPr>
        <w:pStyle w:val="a3"/>
      </w:pPr>
      <w:r>
        <w:t>размер взимаемых с заемщика процентов в годовом исчислении (годовой процентной ставки) за пользование предоставляемым займом;</w:t>
      </w:r>
    </w:p>
    <w:p w14:paraId="6FBCF5E0" w14:textId="77777777" w:rsidR="00000000" w:rsidRDefault="000E7B2D">
      <w:pPr>
        <w:pStyle w:val="a3"/>
      </w:pPr>
      <w:r>
        <w:t>указание на предоставление рекламодателем взаем денежных средств не бо</w:t>
      </w:r>
      <w:r>
        <w:t>лее двух раз в течение календарного месяца одному или нескольким заемщикам в сумме, не превышающей установленного законодательством максимального размера микрозайма на одного заемщика, если рекламодатель в соответствии с законодательством осуществляет пред</w:t>
      </w:r>
      <w:r>
        <w:t>оставление взаем денежных средств с соблюдением данных ограничений.</w:t>
      </w:r>
    </w:p>
    <w:p w14:paraId="3F319460" w14:textId="77777777" w:rsidR="00000000" w:rsidRDefault="000E7B2D">
      <w:pPr>
        <w:pStyle w:val="a3"/>
      </w:pPr>
      <w:r>
        <w:t>Использование в рекламе, указанной в частях первой – третьей настоящего пункта, слова «кредит» или производных от этого слова запрещается.</w:t>
      </w:r>
    </w:p>
    <w:p w14:paraId="6C160668" w14:textId="77777777" w:rsidR="00000000" w:rsidRDefault="000E7B2D">
      <w:pPr>
        <w:pStyle w:val="a3"/>
      </w:pPr>
      <w:r>
        <w:t xml:space="preserve">6. Реклама деятельности по совершению операций с </w:t>
      </w:r>
      <w:r>
        <w:t>беспоставочными внебиржевыми финансовыми инструментами, а также связанных с этой деятельностью консультационных услуг, образовательных программ обучающих курсов (лекториев, тематических семинаров, практикумов, тренингов, офицерских курсов и иных видов обуч</w:t>
      </w:r>
      <w:r>
        <w:t>ающих курсов) (далее – образовательные программы обучающих курсов) должна содержать предупредительную надпись о рискованном характере совершаемых операций с беспоставочными внебиржевыми финансовыми инструментами и неразрывной связи возможности получения пр</w:t>
      </w:r>
      <w:r>
        <w:t>ибыли с риском получения убытков.</w:t>
      </w:r>
    </w:p>
    <w:p w14:paraId="2400B453" w14:textId="77777777" w:rsidR="00000000" w:rsidRDefault="000E7B2D">
      <w:pPr>
        <w:pStyle w:val="a3"/>
      </w:pPr>
      <w:r>
        <w:t>Такая реклама, размещаемая (распространяемая) на сайте субъекта рынка беспоставочных внебиржевых финансовых инструментов в сети Интернет, дополнительно должна содержать предупредительную надпись о том, что к клиентам не пе</w:t>
      </w:r>
      <w:r>
        <w:t>реходят право собственности и иные права на базовые активы.</w:t>
      </w:r>
    </w:p>
    <w:p w14:paraId="4A12A766" w14:textId="77777777" w:rsidR="00000000" w:rsidRDefault="000E7B2D">
      <w:pPr>
        <w:pStyle w:val="a3"/>
      </w:pPr>
      <w:r>
        <w:t>Предупредительные надписи выполняются шрифтом, размер которого не должен быть менее половины наибольшего размера шрифта, используемого в рекламе, и в рекламе на телевидении и мультимедийной реклам</w:t>
      </w:r>
      <w:r>
        <w:t>е должны размещаться (распространяться) на протяжении всего времени рекламы, в рекламе на радио – озвучиваться, а в рекламе на сайте субъекта рынка беспоставочных внебиржевых финансовых инструментов в сети Интернет – размещаться (распространяться) в начале</w:t>
      </w:r>
      <w:r>
        <w:t xml:space="preserve"> каждой страницы сайта.</w:t>
      </w:r>
    </w:p>
    <w:p w14:paraId="48ACC653" w14:textId="77777777" w:rsidR="00000000" w:rsidRDefault="000E7B2D">
      <w:pPr>
        <w:pStyle w:val="a3"/>
      </w:pPr>
      <w:r>
        <w:t>Такая реклама не должна содержать информацию:</w:t>
      </w:r>
    </w:p>
    <w:p w14:paraId="274148ED" w14:textId="77777777" w:rsidR="00000000" w:rsidRDefault="000E7B2D">
      <w:pPr>
        <w:pStyle w:val="a3"/>
      </w:pPr>
      <w:r>
        <w:t>не подтвержденную документально;</w:t>
      </w:r>
    </w:p>
    <w:p w14:paraId="0E977FB9" w14:textId="77777777" w:rsidR="00000000" w:rsidRDefault="000E7B2D">
      <w:pPr>
        <w:pStyle w:val="a3"/>
      </w:pPr>
      <w:r>
        <w:t>которая способствует формированию впечатления, что получение дохода в результате совершения операций с беспоставочными внебиржевыми финансовыми инструмен</w:t>
      </w:r>
      <w:r>
        <w:t>тами может быть гарантировано;</w:t>
      </w:r>
    </w:p>
    <w:p w14:paraId="650B8497" w14:textId="77777777" w:rsidR="00000000" w:rsidRDefault="000E7B2D">
      <w:pPr>
        <w:pStyle w:val="a3"/>
      </w:pPr>
      <w:r>
        <w:t>о полученной прибыли в прошлом без упоминания того, что результаты в прошлом никак не связаны с возможными результатами в будущем;</w:t>
      </w:r>
    </w:p>
    <w:p w14:paraId="05EA9164" w14:textId="77777777" w:rsidR="00000000" w:rsidRDefault="000E7B2D">
      <w:pPr>
        <w:pStyle w:val="a3"/>
      </w:pPr>
      <w:r>
        <w:t>о предполагаемом размере доходов по таким операциям.</w:t>
      </w:r>
    </w:p>
    <w:p w14:paraId="12D85876" w14:textId="77777777" w:rsidR="00000000" w:rsidRDefault="000E7B2D">
      <w:pPr>
        <w:pStyle w:val="a3"/>
      </w:pPr>
      <w:r>
        <w:lastRenderedPageBreak/>
        <w:t>Запрещается использование слов «депозит»,</w:t>
      </w:r>
      <w:r>
        <w:t xml:space="preserve"> «кредит», «счет», «торговля» или производных от этих слов в рекламе деятельности по совершению операций с беспоставочными внебиржевыми финансовыми инструментами, а также связанных с этой деятельностью консультационных услуг, образовательных программ обуча</w:t>
      </w:r>
      <w:r>
        <w:t>ющих курсов.</w:t>
      </w:r>
    </w:p>
    <w:p w14:paraId="10C66403" w14:textId="77777777" w:rsidR="00000000" w:rsidRDefault="000E7B2D">
      <w:pPr>
        <w:pStyle w:val="a3"/>
      </w:pPr>
      <w:r>
        <w:t>7. Реклама деятельности акционерного инвестиционного фонда, управляющей организации инвестиционного фонда не должна содержать:</w:t>
      </w:r>
    </w:p>
    <w:p w14:paraId="25F782F6" w14:textId="77777777" w:rsidR="00000000" w:rsidRDefault="000E7B2D">
      <w:pPr>
        <w:pStyle w:val="a3"/>
      </w:pPr>
      <w:r>
        <w:t>гарантии будущей доходности инвестиционной деятельности акционерного инвестиционного фонда или управляющей организац</w:t>
      </w:r>
      <w:r>
        <w:t>ии, в том числе основанные на информации об их реальной деятельности в прошлом;</w:t>
      </w:r>
    </w:p>
    <w:p w14:paraId="2367CFDD" w14:textId="77777777" w:rsidR="00000000" w:rsidRDefault="000E7B2D">
      <w:pPr>
        <w:pStyle w:val="a3"/>
      </w:pPr>
      <w:r>
        <w:t>сведения, которые не имеют документального подтверждения;</w:t>
      </w:r>
    </w:p>
    <w:p w14:paraId="609E2979" w14:textId="77777777" w:rsidR="00000000" w:rsidRDefault="000E7B2D">
      <w:pPr>
        <w:pStyle w:val="a3"/>
      </w:pPr>
      <w:r>
        <w:t>ложные заявления или утверждения о факторах, существенно влияющих на результаты инвестиционной деятельности акционерного инвестиционного фонда или управляющей организации, в том числе имеющих документальное подтверждение, но относящихся к иному периоду или</w:t>
      </w:r>
      <w:r>
        <w:t xml:space="preserve"> событию;</w:t>
      </w:r>
    </w:p>
    <w:p w14:paraId="2EA9FF25" w14:textId="77777777" w:rsidR="00000000" w:rsidRDefault="000E7B2D">
      <w:pPr>
        <w:pStyle w:val="a3"/>
      </w:pPr>
      <w:r>
        <w:t>сравнения показателей инвестиционной деятельности управляющей организации, не основанные на реальных расчетах стоимости имущества инвестиционного фонда, стоимости чистых активов акционерного инвестиционного фонда, предназначенных для инвестирован</w:t>
      </w:r>
      <w:r>
        <w:t>ия, паевого инвестиционного фонда;</w:t>
      </w:r>
    </w:p>
    <w:p w14:paraId="4AADEF67" w14:textId="77777777" w:rsidR="00000000" w:rsidRDefault="000E7B2D">
      <w:pPr>
        <w:pStyle w:val="a3"/>
      </w:pPr>
      <w:r>
        <w:t>заявления о будущих инвестициях, содержащие гарантии безопасности инвестиций и стабильности размеров возможных доходов или издержек, связанных с указанными инвестициями;</w:t>
      </w:r>
    </w:p>
    <w:p w14:paraId="0DC62EC5" w14:textId="77777777" w:rsidR="00000000" w:rsidRDefault="000E7B2D">
      <w:pPr>
        <w:pStyle w:val="a3"/>
      </w:pPr>
      <w:r>
        <w:t>преувеличенные или неподтвержденные заявления о нав</w:t>
      </w:r>
      <w:r>
        <w:t>ыках управления или характеристиках акционерного инвестиционного фонда или управляющей организации, а также об их связях с государственными органами, иными лицами.</w:t>
      </w:r>
    </w:p>
    <w:p w14:paraId="06FCE1B5" w14:textId="77777777" w:rsidR="00000000" w:rsidRDefault="000E7B2D">
      <w:pPr>
        <w:pStyle w:val="a3"/>
      </w:pPr>
      <w:r>
        <w:t>8. Использование в рекламе в наименованиях рекламодателей, не являющихся банками, открытым а</w:t>
      </w:r>
      <w:r>
        <w:t>кционерным обществом «Банк развития Республики Беларусь», небанковскими кредитно-финансовыми организациями, управляющими организациями инвестиционных фондов, акционерными инвестиционными фондами, соответственно слов «банк», «небанковская кредитно-финансова</w:t>
      </w:r>
      <w:r>
        <w:t>я организация», «управляющая организация инвестиционного фонда», «акционерный инвестиционный фонд» или производных от этих слов запрещается.</w:t>
      </w:r>
    </w:p>
    <w:p w14:paraId="2E6BA1B0" w14:textId="77777777" w:rsidR="00000000" w:rsidRDefault="000E7B2D">
      <w:pPr>
        <w:spacing w:after="240"/>
        <w:rPr>
          <w:rFonts w:eastAsia="Times New Roman"/>
        </w:rPr>
      </w:pPr>
    </w:p>
    <w:p w14:paraId="7226BAF8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23.</w:t>
      </w:r>
      <w:r>
        <w:rPr>
          <w:rFonts w:eastAsia="Times New Roman"/>
        </w:rPr>
        <w:t xml:space="preserve"> Рекламные игры и реклама лотерей, игр, иных игровых, рекламных и развлекательных мероприятий, пари, и</w:t>
      </w:r>
      <w:r>
        <w:rPr>
          <w:rFonts w:eastAsia="Times New Roman"/>
        </w:rPr>
        <w:t>горных заведений</w:t>
      </w:r>
    </w:p>
    <w:p w14:paraId="52DFBAB9" w14:textId="77777777" w:rsidR="00000000" w:rsidRDefault="000E7B2D">
      <w:pPr>
        <w:rPr>
          <w:rFonts w:eastAsia="Times New Roman"/>
        </w:rPr>
      </w:pPr>
    </w:p>
    <w:p w14:paraId="6C0B2425" w14:textId="77777777" w:rsidR="00000000" w:rsidRDefault="000E7B2D">
      <w:pPr>
        <w:pStyle w:val="a3"/>
      </w:pPr>
      <w:r>
        <w:t>1. Порядок проведения рекламных игр на территории Республики Беларусь устанавливается Президентом Республики Беларусь.</w:t>
      </w:r>
    </w:p>
    <w:p w14:paraId="02769096" w14:textId="77777777" w:rsidR="00000000" w:rsidRDefault="000E7B2D">
      <w:pPr>
        <w:pStyle w:val="a3"/>
      </w:pPr>
      <w:r>
        <w:t>2. Реклама лотерей, игр, иных игровых, рекламных и развлекательных мероприятий, пари должна содержать:</w:t>
      </w:r>
    </w:p>
    <w:p w14:paraId="199588C3" w14:textId="77777777" w:rsidR="00000000" w:rsidRDefault="000E7B2D">
      <w:pPr>
        <w:pStyle w:val="a3"/>
      </w:pPr>
      <w:r>
        <w:lastRenderedPageBreak/>
        <w:t>номера контактн</w:t>
      </w:r>
      <w:r>
        <w:t>ых телефонов, доменное имя сайта в сети Интернет или номер и дату выпуска печатного средства массовой информации, содержащих информацию об этих лотереях, играх, иных игровых, рекламных и развлекательных мероприятиях, пари;</w:t>
      </w:r>
    </w:p>
    <w:p w14:paraId="18AC5226" w14:textId="77777777" w:rsidR="00000000" w:rsidRDefault="000E7B2D">
      <w:pPr>
        <w:pStyle w:val="a3"/>
      </w:pPr>
      <w:r>
        <w:t>информацию о сроках розыгрыша при</w:t>
      </w:r>
      <w:r>
        <w:t>зового фонда лотереи, выигрышного фонда электронной интерактивной игры, наименовании и сроках проведения рекламной игры, сроках проведения иных игровых, рекламных и развлекательных мероприятий, пари, если указанными мероприятиями предусмотрены такие сроки.</w:t>
      </w:r>
    </w:p>
    <w:p w14:paraId="25D833DA" w14:textId="77777777" w:rsidR="00000000" w:rsidRDefault="000E7B2D">
      <w:pPr>
        <w:pStyle w:val="a3"/>
      </w:pPr>
      <w:r>
        <w:t>Информация, указанная в абзаце втором части первой настоящего пункта, должна занимать не менее десяти процентов площади рекламы и в рекламе на телевидении и мультимедийной рекламе должна размещаться (распространяться) на протяжении не менее пяти секунд, п</w:t>
      </w:r>
      <w:r>
        <w:t>ри длительности указанной рекламы менее пяти секунд – на протяжении всего времени рекламы, а в рекламе на радио – озвучиваться.</w:t>
      </w:r>
    </w:p>
    <w:p w14:paraId="724A06F0" w14:textId="77777777" w:rsidR="00000000" w:rsidRDefault="000E7B2D">
      <w:pPr>
        <w:pStyle w:val="a3"/>
      </w:pPr>
      <w:r>
        <w:t>Реклама лотерей, игр, в том числе рекламных и азартных игр, пари не должна:</w:t>
      </w:r>
    </w:p>
    <w:p w14:paraId="1CF90FBD" w14:textId="77777777" w:rsidR="00000000" w:rsidRDefault="000E7B2D">
      <w:pPr>
        <w:pStyle w:val="a3"/>
      </w:pPr>
      <w:r>
        <w:t>создавать впечатление, что получение выигрышей гаран</w:t>
      </w:r>
      <w:r>
        <w:t>тировано каждому участнику данных мероприятий;</w:t>
      </w:r>
    </w:p>
    <w:p w14:paraId="19DD8487" w14:textId="77777777" w:rsidR="00000000" w:rsidRDefault="000E7B2D">
      <w:pPr>
        <w:pStyle w:val="a3"/>
      </w:pPr>
      <w:r>
        <w:t>создавать впечатление, что участие в азартных играх, пари является способом заработка или получения иного дохода либо иным способом получения средств к существованию;</w:t>
      </w:r>
    </w:p>
    <w:p w14:paraId="6231F1BA" w14:textId="77777777" w:rsidR="00000000" w:rsidRDefault="000E7B2D">
      <w:pPr>
        <w:pStyle w:val="a3"/>
      </w:pPr>
      <w:r>
        <w:t>содержать утверждение, что участие в азарт</w:t>
      </w:r>
      <w:r>
        <w:t>ных играх, пари имеет важное значение для достижения общественного признания, профессионального, спортивного или личного успеха;</w:t>
      </w:r>
    </w:p>
    <w:p w14:paraId="31135FBD" w14:textId="77777777" w:rsidR="00000000" w:rsidRDefault="000E7B2D">
      <w:pPr>
        <w:pStyle w:val="a3"/>
      </w:pPr>
      <w:r>
        <w:t>использовать образы несовершеннолетних;</w:t>
      </w:r>
    </w:p>
    <w:p w14:paraId="4F4C901B" w14:textId="77777777" w:rsidR="00000000" w:rsidRDefault="000E7B2D">
      <w:pPr>
        <w:pStyle w:val="a3"/>
      </w:pPr>
      <w:r>
        <w:t>содержать высказывания, которые преувеличивают вероятность получения выигрыша или преум</w:t>
      </w:r>
      <w:r>
        <w:t>еньшают степень риска;</w:t>
      </w:r>
    </w:p>
    <w:p w14:paraId="4741295C" w14:textId="77777777" w:rsidR="00000000" w:rsidRDefault="000E7B2D">
      <w:pPr>
        <w:pStyle w:val="a3"/>
      </w:pPr>
      <w:r>
        <w:t>осуждать неучастие в лотереях, играх, в том числе рекламных и азартных играх, пари.</w:t>
      </w:r>
    </w:p>
    <w:p w14:paraId="29DC8830" w14:textId="77777777" w:rsidR="00000000" w:rsidRDefault="000E7B2D">
      <w:pPr>
        <w:pStyle w:val="a3"/>
      </w:pPr>
      <w:r>
        <w:t>Реклама лотереи, электронной интерактивной игры, проводимых на территории Республики Беларусь, должна содержать номер свидетельства о регистрации лот</w:t>
      </w:r>
      <w:r>
        <w:t xml:space="preserve">ереи, электронной интерактивной игры, дату регистрации лотереи, электронной интерактивной игры в государственных реестрах лотерей, электронных интерактивных игр, а также наименование органа, выдавшего соответствующее свидетельство, за исключением рекламы, </w:t>
      </w:r>
      <w:r>
        <w:t xml:space="preserve">размещаемой (распространяемой) на радио, средстве наружной рекламы, транспортном средстве, посредством сотовой подвижной электросвязи операторами электросвязи, а также рекламы, размещаемой (распространяемой) в сети Интернет и содержащей ссылку на сайт, на </w:t>
      </w:r>
      <w:r>
        <w:t>котором размещены указанные в настоящем пункте сведения.</w:t>
      </w:r>
    </w:p>
    <w:p w14:paraId="0C616425" w14:textId="77777777" w:rsidR="00000000" w:rsidRDefault="000E7B2D">
      <w:pPr>
        <w:pStyle w:val="a3"/>
      </w:pPr>
      <w:r>
        <w:t>Запрещается размещение (распространение) рекламы игорных заведений и азартных игр:</w:t>
      </w:r>
    </w:p>
    <w:p w14:paraId="0F4B9698" w14:textId="77777777" w:rsidR="00000000" w:rsidRDefault="000E7B2D">
      <w:pPr>
        <w:pStyle w:val="a3"/>
      </w:pPr>
      <w:r>
        <w:t>на телевидении и радио с 7.00 до 22.00 (за исключением рекламы, содержащей исключительно информацию о наименовании о</w:t>
      </w:r>
      <w:r>
        <w:t>рганизатора азартных игр, осуществляющего деятельность в сфере игорного бизнеса по содержанию букмекерской конторы и (или) тотализатора, товарных знаках и знаках обслуживания, используемых для обозначения услуг организатора азартных игр, осуществляющего де</w:t>
      </w:r>
      <w:r>
        <w:t xml:space="preserve">ятельность в сфере </w:t>
      </w:r>
      <w:r>
        <w:lastRenderedPageBreak/>
        <w:t>игорного бизнеса по содержанию букмекерской конторы и (или) тотализатора (далее – реклама букмекерской конторы, тотализатора), размещаемой (распространяемой) в месте проведения спортивного мероприятия, транслируемого в прямом эфире или в</w:t>
      </w:r>
      <w:r>
        <w:t xml:space="preserve"> записи в полном объеме или фрагментарно, а также в передачах спортивного характера в виде наложений, за исключением способа «бегущей строки»);</w:t>
      </w:r>
    </w:p>
    <w:p w14:paraId="61DCECB4" w14:textId="77777777" w:rsidR="00000000" w:rsidRDefault="000E7B2D">
      <w:pPr>
        <w:pStyle w:val="a3"/>
      </w:pPr>
      <w:r>
        <w:t>в зданиях (помещениях, сооружениях) учреждений образования, организаций здравоохранения, культуры, специализиров</w:t>
      </w:r>
      <w:r>
        <w:t>анных учебно-спортивных учреждений;</w:t>
      </w:r>
    </w:p>
    <w:p w14:paraId="7371AB06" w14:textId="77777777" w:rsidR="00000000" w:rsidRDefault="000E7B2D">
      <w:pPr>
        <w:pStyle w:val="a3"/>
      </w:pPr>
      <w:r>
        <w:t>в зданиях (помещениях, сооружениях) организаций физической культуры и спорта, кроме указанных в абзаце третьем настоящей части (за исключением рекламы букмекерской конторы, тотализатора, в том числе размещаемой (распрост</w:t>
      </w:r>
      <w:r>
        <w:t>раняемой) на спортивной форме, спортивной экипировке и (или) спортивном инвентаре);</w:t>
      </w:r>
    </w:p>
    <w:p w14:paraId="6ABB0C20" w14:textId="77777777" w:rsidR="00000000" w:rsidRDefault="000E7B2D">
      <w:pPr>
        <w:pStyle w:val="a3"/>
      </w:pPr>
      <w:r>
        <w:t>в изданиях, средствах массовой информации, предназначенных для граждан в возрасте до 18 лет либо специализирующихся на вопросах экологии, образования, охраны здоровья;</w:t>
      </w:r>
    </w:p>
    <w:p w14:paraId="24CD06B6" w14:textId="77777777" w:rsidR="00000000" w:rsidRDefault="000E7B2D">
      <w:pPr>
        <w:pStyle w:val="a3"/>
      </w:pPr>
      <w:r>
        <w:t>на и</w:t>
      </w:r>
      <w:r>
        <w:t>грушках.</w:t>
      </w:r>
    </w:p>
    <w:p w14:paraId="68873AD9" w14:textId="77777777" w:rsidR="00000000" w:rsidRDefault="000E7B2D">
      <w:pPr>
        <w:pStyle w:val="a3"/>
      </w:pPr>
      <w:r>
        <w:t>Организация и проведение конкурсов, лотерей, игр, иных игровых, рекламных мероприятий, пари, за исключением пари, заключаемых в соответствии с законодательством в сфере игорного бизнеса, в целях привлечения к участию в азартных играх запрещаются.</w:t>
      </w:r>
    </w:p>
    <w:p w14:paraId="26E982A8" w14:textId="77777777" w:rsidR="00000000" w:rsidRDefault="000E7B2D">
      <w:pPr>
        <w:spacing w:after="240"/>
        <w:rPr>
          <w:rFonts w:eastAsia="Times New Roman"/>
        </w:rPr>
      </w:pPr>
    </w:p>
    <w:p w14:paraId="6746291E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24.</w:t>
      </w:r>
      <w:r>
        <w:rPr>
          <w:rFonts w:eastAsia="Times New Roman"/>
        </w:rPr>
        <w:t xml:space="preserve"> Социальная реклама</w:t>
      </w:r>
    </w:p>
    <w:p w14:paraId="09A445AF" w14:textId="77777777" w:rsidR="00000000" w:rsidRDefault="000E7B2D">
      <w:pPr>
        <w:rPr>
          <w:rFonts w:eastAsia="Times New Roman"/>
        </w:rPr>
      </w:pPr>
    </w:p>
    <w:p w14:paraId="7E11FF9F" w14:textId="77777777" w:rsidR="00000000" w:rsidRDefault="000E7B2D">
      <w:pPr>
        <w:pStyle w:val="a3"/>
      </w:pPr>
      <w:r>
        <w:t>1. Деятельность организаций или граждан по размещению (распространению) социальной рекламы, а также передаче своего имущества другим организациям или гражданам для размещения (распространения) социальной рекламы осуществл</w:t>
      </w:r>
      <w:r>
        <w:t xml:space="preserve">яется на безвозмездной основе. Организации и граждане вправе оказывать содействие государственным органам в производстве социальной рекламы в порядке, установленном Советом Министров Республики Беларусь, и обращаться в государственные органы с инициативой </w:t>
      </w:r>
      <w:r>
        <w:t>о производстве и (или) размещении (распространении) социальной рекламы.</w:t>
      </w:r>
    </w:p>
    <w:p w14:paraId="138867AF" w14:textId="77777777" w:rsidR="00000000" w:rsidRDefault="000E7B2D">
      <w:pPr>
        <w:pStyle w:val="a3"/>
      </w:pPr>
      <w:r>
        <w:t>Размещение (распространение) ненадлежащей социальной рекламы, а также социальной рекламы, качество которой признано Межведомственным советом по рекламе ненадлежащим, не допускается.</w:t>
      </w:r>
    </w:p>
    <w:p w14:paraId="72FE4DDB" w14:textId="77777777" w:rsidR="00000000" w:rsidRDefault="000E7B2D">
      <w:pPr>
        <w:pStyle w:val="a3"/>
      </w:pPr>
      <w:r>
        <w:t>2.</w:t>
      </w:r>
      <w:r>
        <w:t xml:space="preserve"> Рекламораспространители – юридические лица, на которые возложены функции редакций средств массовой информации, обязаны осуществлять размещение (распространение) социальной рекламы, предоставленной ее рекламодателями, в пределах пяти процентов объема вещан</w:t>
      </w:r>
      <w:r>
        <w:t>ия (основной печатной площади) в сутки, отведенного для рекламы.</w:t>
      </w:r>
    </w:p>
    <w:p w14:paraId="20FDCDFC" w14:textId="77777777" w:rsidR="00000000" w:rsidRDefault="000E7B2D">
      <w:pPr>
        <w:pStyle w:val="a3"/>
      </w:pPr>
      <w:r>
        <w:t>Рекламораспространители, не являющиеся юридическими лицами, на которые возложены функции редакций средств массовой информации, обязаны осуществлять размещение (распространение) социальной рек</w:t>
      </w:r>
      <w:r>
        <w:t xml:space="preserve">ламы, предоставленной ее рекламодателями, в пределах пяти процентов годовой стоимости предоставляемых ими услуг по размещению </w:t>
      </w:r>
      <w:r>
        <w:lastRenderedPageBreak/>
        <w:t>(распространению) рекламы, рассчитываемой по результатам предыдущего финансового года.</w:t>
      </w:r>
    </w:p>
    <w:p w14:paraId="43D4071A" w14:textId="77777777" w:rsidR="00000000" w:rsidRDefault="000E7B2D">
      <w:pPr>
        <w:pStyle w:val="a3"/>
      </w:pPr>
      <w:r>
        <w:t>3. Порядок производства и размещения (распр</w:t>
      </w:r>
      <w:r>
        <w:t>остранения) социальной рекламы, включая порядок участия Межведомственного совета по рекламе в оценке качества социальной рекламы, устанавливается Советом Министров Республики Беларусь.</w:t>
      </w:r>
    </w:p>
    <w:p w14:paraId="38214005" w14:textId="77777777" w:rsidR="00000000" w:rsidRDefault="000E7B2D">
      <w:pPr>
        <w:pStyle w:val="a3"/>
      </w:pPr>
      <w:r>
        <w:t xml:space="preserve">4. В социальной рекламе допускается упоминание об организациях и (или) </w:t>
      </w:r>
      <w:r>
        <w:t>индивидуальных предпринимателях, оказавших безвозмездную (спонсорскую) помощь на проведение рекламируемого мероприятия в сферах культуры, физической культуры и спорта, охраны здоровья населения, пропаганды здорового образа жизни, социальной защиты населени</w:t>
      </w:r>
      <w:r>
        <w:t>я, в число организаторов которого входят государственные органы, а также об организациях и (или) гражданах, оказавших содействие государственным органам в производстве социальной рекламы в порядке, установленном Советом Министров Республики Беларусь. Общая</w:t>
      </w:r>
      <w:r>
        <w:t xml:space="preserve"> продолжительность такого упоминания на радио не должна превышать трех секунд, на телевидении и в мультимедийной рекламе – трех секунд, и ему должно быть отведено не более семи процентов площади кадра, а при размещении (распространении) социальной рекламы </w:t>
      </w:r>
      <w:r>
        <w:t>иными способами – не более семи процентов площади рекламы.</w:t>
      </w:r>
    </w:p>
    <w:p w14:paraId="6EA1D5E8" w14:textId="77777777" w:rsidR="00000000" w:rsidRDefault="000E7B2D">
      <w:pPr>
        <w:pStyle w:val="a3"/>
      </w:pPr>
      <w:r>
        <w:t>Указанное упоминание на телевидении должно быть выполнено способом «бегущей строки» или иным методом наложения и содержать исключительно наименование или имя спонсора, иной организации и (или) граж</w:t>
      </w:r>
      <w:r>
        <w:t>данина, указанных в части первой настоящего пункта, либо товарные знаки и (или) знаки обслуживания, используемые для обозначения товаров этих лиц, либо их эмблемы или иную символику.</w:t>
      </w:r>
    </w:p>
    <w:p w14:paraId="51981A2B" w14:textId="77777777" w:rsidR="00000000" w:rsidRDefault="000E7B2D">
      <w:pPr>
        <w:pStyle w:val="a3"/>
      </w:pPr>
      <w:r>
        <w:t>Социальная реклама мероприятия в сферах культуры, физической культуры и с</w:t>
      </w:r>
      <w:r>
        <w:t>порта, в число организаторов которого входит местный исполнительный и распорядительный орган и не входят иные государственные органы, содержащая упоминание, указанное в части первой настоящего пункта, при ее размещении (распространении) в средствах массово</w:t>
      </w:r>
      <w:r>
        <w:t>й информации может размещаться (распространяться) только в местных средствах массовой информации, за исключением мероприятий, проводимых по решению Президента Республики Беларусь либо с его согласия или по решению Совета Министров Республики Беларусь.</w:t>
      </w:r>
    </w:p>
    <w:p w14:paraId="5330CB3F" w14:textId="77777777" w:rsidR="00000000" w:rsidRDefault="000E7B2D">
      <w:pPr>
        <w:spacing w:after="240"/>
        <w:rPr>
          <w:rFonts w:eastAsia="Times New Roman"/>
        </w:rPr>
      </w:pPr>
    </w:p>
    <w:p w14:paraId="11F211BF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</w:t>
      </w:r>
      <w:r>
        <w:rPr>
          <w:rFonts w:eastAsia="Times New Roman"/>
          <w:b/>
          <w:bCs/>
        </w:rPr>
        <w:t>татья 25.</w:t>
      </w:r>
      <w:r>
        <w:rPr>
          <w:rFonts w:eastAsia="Times New Roman"/>
        </w:rPr>
        <w:t xml:space="preserve"> Защита несовершеннолетних при производстве и (или) размещении (распространении) рекламы</w:t>
      </w:r>
    </w:p>
    <w:p w14:paraId="0E9F8868" w14:textId="77777777" w:rsidR="00000000" w:rsidRDefault="000E7B2D">
      <w:pPr>
        <w:rPr>
          <w:rFonts w:eastAsia="Times New Roman"/>
        </w:rPr>
      </w:pPr>
    </w:p>
    <w:p w14:paraId="1940C437" w14:textId="77777777" w:rsidR="00000000" w:rsidRDefault="000E7B2D">
      <w:pPr>
        <w:pStyle w:val="a3"/>
      </w:pPr>
      <w:r>
        <w:t>В целях защиты несовершеннолетних при производстве и (или) размещении (распространении) рекламы не допускается:</w:t>
      </w:r>
    </w:p>
    <w:p w14:paraId="64B441ED" w14:textId="77777777" w:rsidR="00000000" w:rsidRDefault="000E7B2D">
      <w:pPr>
        <w:pStyle w:val="a3"/>
      </w:pPr>
      <w:r>
        <w:t>показывать несовершеннолетних в опасных мест</w:t>
      </w:r>
      <w:r>
        <w:t>ах и ситуациях;</w:t>
      </w:r>
    </w:p>
    <w:p w14:paraId="72521A07" w14:textId="77777777" w:rsidR="00000000" w:rsidRDefault="000E7B2D">
      <w:pPr>
        <w:pStyle w:val="a3"/>
      </w:pPr>
      <w:r>
        <w:t>дискредитировать авторитет родителей (опекунов, попечителей), подрывать доверие к ним со стороны несовершеннолетних;</w:t>
      </w:r>
    </w:p>
    <w:p w14:paraId="52BD8530" w14:textId="77777777" w:rsidR="00000000" w:rsidRDefault="000E7B2D">
      <w:pPr>
        <w:pStyle w:val="a3"/>
      </w:pPr>
      <w:r>
        <w:t>внушать несовершеннолетним, чтобы они убедили родителей или других лиц приобрести рекламируемые товары;</w:t>
      </w:r>
    </w:p>
    <w:p w14:paraId="4BAB6C03" w14:textId="77777777" w:rsidR="00000000" w:rsidRDefault="000E7B2D">
      <w:pPr>
        <w:pStyle w:val="a3"/>
      </w:pPr>
      <w:r>
        <w:lastRenderedPageBreak/>
        <w:t>привлекать внимание</w:t>
      </w:r>
      <w:r>
        <w:t xml:space="preserve"> несовершеннолетних к тому, что обладание теми или иными товарами дает им какое-либо преимущество перед другими несовершеннолетними, а также к тому, что отсутствие этих товаров дает обратный эффект;</w:t>
      </w:r>
    </w:p>
    <w:p w14:paraId="0A5B864F" w14:textId="77777777" w:rsidR="00000000" w:rsidRDefault="000E7B2D">
      <w:pPr>
        <w:pStyle w:val="a3"/>
      </w:pPr>
      <w:r>
        <w:t>преуменьшать уровень навыков, необходимых несовершеннолет</w:t>
      </w:r>
      <w:r>
        <w:t>ним для использования товара, а также создавать неверное представление о возрастной группе несовершеннолетних, для которой предназначается товар;</w:t>
      </w:r>
    </w:p>
    <w:p w14:paraId="743C48A8" w14:textId="77777777" w:rsidR="00000000" w:rsidRDefault="000E7B2D">
      <w:pPr>
        <w:pStyle w:val="a3"/>
      </w:pPr>
      <w:r>
        <w:t>создавать у несовершеннолетних искаженное представление о цене товара для несовершеннолетнего, в частности пут</w:t>
      </w:r>
      <w:r>
        <w:t>ем применения слов «только», «всего» и тому подобных, а также путем прямого или косвенного указания на то, что рекламируемый товар доступен для любого семейного бюджета.</w:t>
      </w:r>
    </w:p>
    <w:p w14:paraId="47BC4B91" w14:textId="77777777" w:rsidR="00000000" w:rsidRDefault="000E7B2D">
      <w:pPr>
        <w:spacing w:after="240"/>
        <w:rPr>
          <w:rFonts w:eastAsia="Times New Roman"/>
        </w:rPr>
      </w:pPr>
    </w:p>
    <w:p w14:paraId="1DABE14E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26.</w:t>
      </w:r>
      <w:r>
        <w:rPr>
          <w:rFonts w:eastAsia="Times New Roman"/>
        </w:rPr>
        <w:t xml:space="preserve"> Ненадлежащая реклама</w:t>
      </w:r>
    </w:p>
    <w:p w14:paraId="65EF28D4" w14:textId="77777777" w:rsidR="00000000" w:rsidRDefault="000E7B2D">
      <w:pPr>
        <w:rPr>
          <w:rFonts w:eastAsia="Times New Roman"/>
        </w:rPr>
      </w:pPr>
    </w:p>
    <w:p w14:paraId="22FE2F66" w14:textId="77777777" w:rsidR="00000000" w:rsidRDefault="000E7B2D">
      <w:pPr>
        <w:pStyle w:val="a3"/>
      </w:pPr>
      <w:r>
        <w:t>1. Недостоверной является реклама, которая содерж</w:t>
      </w:r>
      <w:r>
        <w:t>ит недостоверную информацию, в том числе в отношении:</w:t>
      </w:r>
    </w:p>
    <w:p w14:paraId="0C6D227E" w14:textId="77777777" w:rsidR="00000000" w:rsidRDefault="000E7B2D">
      <w:pPr>
        <w:pStyle w:val="a3"/>
      </w:pPr>
      <w:r>
        <w:t xml:space="preserve">наименования или места нахождения организации, имени или места жительства (места пребывания) гражданина, наименования или места нахождения производственного объекта, торгового объекта или иного объекта </w:t>
      </w:r>
      <w:r>
        <w:t>обслуживания;</w:t>
      </w:r>
    </w:p>
    <w:p w14:paraId="51D0E55C" w14:textId="77777777" w:rsidR="00000000" w:rsidRDefault="000E7B2D">
      <w:pPr>
        <w:pStyle w:val="a3"/>
      </w:pPr>
      <w:r>
        <w:t>деятельности организации или гражданина, работы производственного объекта, торгового объекта или иного объекта обслуживания;</w:t>
      </w:r>
    </w:p>
    <w:p w14:paraId="55FBCCFE" w14:textId="77777777" w:rsidR="00000000" w:rsidRDefault="000E7B2D">
      <w:pPr>
        <w:pStyle w:val="a3"/>
      </w:pPr>
      <w:r>
        <w:t>места, способа или даты изготовления, состава, количества, назначения, условий применения, иных свойств или характери</w:t>
      </w:r>
      <w:r>
        <w:t>стик товара;</w:t>
      </w:r>
    </w:p>
    <w:p w14:paraId="37F40C8F" w14:textId="77777777" w:rsidR="00000000" w:rsidRDefault="000E7B2D">
      <w:pPr>
        <w:pStyle w:val="a3"/>
      </w:pPr>
      <w:r>
        <w:t>наличия товара на рынке, возможности его приобретения в указанных количестве, период времени или месте;</w:t>
      </w:r>
    </w:p>
    <w:p w14:paraId="28928D16" w14:textId="77777777" w:rsidR="00000000" w:rsidRDefault="000E7B2D">
      <w:pPr>
        <w:pStyle w:val="a3"/>
      </w:pPr>
      <w:r>
        <w:t>цены или условий оплаты товара на момент размещения (распространения) рекламы. При этом для телевизионных, радиовещательных средств массовой информации моментом размещения (распространения) рекламы считается день ее выхода в эфир, для сетевых изданий, иных</w:t>
      </w:r>
      <w:r>
        <w:t xml:space="preserve"> интернет-ресурсов – день размещения (распространения) рекламы в сетевом издании, на ином интернет-ресурсе, для периодических печатных изданий – период с даты выхода в свет номера печатного издания, в котором размещается (распространяется) реклама, до даты</w:t>
      </w:r>
      <w:r>
        <w:t xml:space="preserve"> выхода в свет следующего номера печатного издания, для рекламы на почтовых отправлениях – период со дня отправки почтового отправления (определяется по дате на оттиске календарного штемпеля) до дня доставки (вручения) почтового отправления, для прочей рек</w:t>
      </w:r>
      <w:r>
        <w:t>ламы – один месяц со дня размещения (распространения) рекламы;</w:t>
      </w:r>
    </w:p>
    <w:p w14:paraId="193B553E" w14:textId="77777777" w:rsidR="00000000" w:rsidRDefault="000E7B2D">
      <w:pPr>
        <w:pStyle w:val="a3"/>
      </w:pPr>
      <w:r>
        <w:t>доставки, обмена, возврата, ремонта или обслуживания товара;</w:t>
      </w:r>
    </w:p>
    <w:p w14:paraId="1441F39C" w14:textId="77777777" w:rsidR="00000000" w:rsidRDefault="000E7B2D">
      <w:pPr>
        <w:pStyle w:val="a3"/>
      </w:pPr>
      <w:r>
        <w:t>гарантийных обязательств, сроков службы, сроков годности или сроков хранения товара;</w:t>
      </w:r>
    </w:p>
    <w:p w14:paraId="412B511C" w14:textId="77777777" w:rsidR="00000000" w:rsidRDefault="000E7B2D">
      <w:pPr>
        <w:pStyle w:val="a3"/>
      </w:pPr>
      <w:r>
        <w:t>наличия документа об оценке соответствия, разре</w:t>
      </w:r>
      <w:r>
        <w:t>шительного документа на осуществление вида деятельности;</w:t>
      </w:r>
    </w:p>
    <w:p w14:paraId="35D363CF" w14:textId="77777777" w:rsidR="00000000" w:rsidRDefault="000E7B2D">
      <w:pPr>
        <w:pStyle w:val="a3"/>
      </w:pPr>
      <w:r>
        <w:lastRenderedPageBreak/>
        <w:t>официального или общественного признания товара, присвоения ему медалей, призов, дипломов или иных наград;</w:t>
      </w:r>
    </w:p>
    <w:p w14:paraId="09A8BE5D" w14:textId="77777777" w:rsidR="00000000" w:rsidRDefault="000E7B2D">
      <w:pPr>
        <w:pStyle w:val="a3"/>
      </w:pPr>
      <w:r>
        <w:t>предоставления информации о способах приобретения полной серии товара, если он является част</w:t>
      </w:r>
      <w:r>
        <w:t>ью серии;</w:t>
      </w:r>
    </w:p>
    <w:p w14:paraId="299BB82C" w14:textId="77777777" w:rsidR="00000000" w:rsidRDefault="000E7B2D">
      <w:pPr>
        <w:pStyle w:val="a3"/>
      </w:pPr>
      <w:r>
        <w:t>исключительности прав на реализацию какого-либо товара или его обслуживание;</w:t>
      </w:r>
    </w:p>
    <w:p w14:paraId="55F54746" w14:textId="77777777" w:rsidR="00000000" w:rsidRDefault="000E7B2D">
      <w:pPr>
        <w:pStyle w:val="a3"/>
      </w:pPr>
      <w:r>
        <w:t>распространяемых сведений об объемах производства или продажи рекламируемого или иного товара, а также о количественных параметрах спроса на такой товар;</w:t>
      </w:r>
    </w:p>
    <w:p w14:paraId="3DBC39B9" w14:textId="77777777" w:rsidR="00000000" w:rsidRDefault="000E7B2D">
      <w:pPr>
        <w:pStyle w:val="a3"/>
      </w:pPr>
      <w:r>
        <w:t>ссылок на какие</w:t>
      </w:r>
      <w:r>
        <w:t>-либо рекомендации либо одобрение организаций или граждан;</w:t>
      </w:r>
    </w:p>
    <w:p w14:paraId="78FF3A42" w14:textId="77777777" w:rsidR="00000000" w:rsidRDefault="000E7B2D">
      <w:pPr>
        <w:pStyle w:val="a3"/>
      </w:pPr>
      <w:r>
        <w:t>результатов интеллектуальной деятельности, исследований или испытаний;</w:t>
      </w:r>
    </w:p>
    <w:p w14:paraId="726ADDD3" w14:textId="77777777" w:rsidR="00000000" w:rsidRDefault="000E7B2D">
      <w:pPr>
        <w:pStyle w:val="a3"/>
      </w:pPr>
      <w:r>
        <w:t>прав на использование государственных символов (флага, герба, гимна), а также символов международных организаций;</w:t>
      </w:r>
    </w:p>
    <w:p w14:paraId="08CCDE91" w14:textId="77777777" w:rsidR="00000000" w:rsidRDefault="000E7B2D">
      <w:pPr>
        <w:pStyle w:val="a3"/>
      </w:pPr>
      <w:r>
        <w:t>проведения к</w:t>
      </w:r>
      <w:r>
        <w:t>онкурсов, лотерей, игр, иных игровых, рекламных или иных мероприятий, пари.</w:t>
      </w:r>
    </w:p>
    <w:p w14:paraId="36831E58" w14:textId="77777777" w:rsidR="00000000" w:rsidRDefault="000E7B2D">
      <w:pPr>
        <w:pStyle w:val="a3"/>
      </w:pPr>
      <w:r>
        <w:t>2. Недобросовестной является реклама, которая содержит:</w:t>
      </w:r>
    </w:p>
    <w:p w14:paraId="5F2FDC40" w14:textId="77777777" w:rsidR="00000000" w:rsidRDefault="000E7B2D">
      <w:pPr>
        <w:pStyle w:val="a3"/>
      </w:pPr>
      <w:r>
        <w:t>слова в превосходной степени или иные слова, создающие впечатление о преимуществе товара, организации или гражданина, произв</w:t>
      </w:r>
      <w:r>
        <w:t>одственного объекта, торгового объекта или иного объекта обслуживания перед другими товарами, организациями или гражданами, производственными объектами, торговыми объектами или иными объектами обслуживания, если их невозможно подтвердить документально;</w:t>
      </w:r>
    </w:p>
    <w:p w14:paraId="4A216BA0" w14:textId="77777777" w:rsidR="00000000" w:rsidRDefault="000E7B2D">
      <w:pPr>
        <w:pStyle w:val="a3"/>
      </w:pPr>
      <w:r>
        <w:t>нег</w:t>
      </w:r>
      <w:r>
        <w:t>ативную оценку товара, который произведен и (или) реализуется другой организацией или другим гражданином, или иного объекта рекламирования;</w:t>
      </w:r>
    </w:p>
    <w:p w14:paraId="7F2AB3EF" w14:textId="77777777" w:rsidR="00000000" w:rsidRDefault="000E7B2D">
      <w:pPr>
        <w:pStyle w:val="a3"/>
      </w:pPr>
      <w:r>
        <w:t>сравнение рекламируемого товара с товаром другой организации или другого гражданина, рекламируемой организации с дру</w:t>
      </w:r>
      <w:r>
        <w:t xml:space="preserve">гой организацией, рекламируемых производственного объекта, торгового объекта или объекта обслуживания с другим объектом, рекламируемых результатов интеллектуальной деятельности с другими результатами интеллектуальной деятельности, рекламируемых конкурсов, </w:t>
      </w:r>
      <w:r>
        <w:t>лотерей, игр, иных игровых, рекламных или иных мероприятий, пари с другими конкурсами, лотереями, играми, иными игровыми, рекламными или иными мероприятиями, пари.</w:t>
      </w:r>
    </w:p>
    <w:p w14:paraId="2445DDB9" w14:textId="77777777" w:rsidR="00000000" w:rsidRDefault="000E7B2D">
      <w:pPr>
        <w:pStyle w:val="a3"/>
      </w:pPr>
      <w:r>
        <w:t>3. Неэтичной является реклама, которая:</w:t>
      </w:r>
    </w:p>
    <w:p w14:paraId="2757CC76" w14:textId="77777777" w:rsidR="00000000" w:rsidRDefault="000E7B2D">
      <w:pPr>
        <w:pStyle w:val="a3"/>
      </w:pPr>
      <w:r>
        <w:t>содержит текстовую, зрительную или звуковую информац</w:t>
      </w:r>
      <w:r>
        <w:t>ию, нарушающую общепринятые нормы морали и нравственности, в том числе оскорбительные слова, сравнения, образы в отношении расы, национальности, внешнего вида, возрастной группы, пола, языка, профессии, социальной категории, семьи, религиозных, политически</w:t>
      </w:r>
      <w:r>
        <w:t>х или иных убеждений граждан;</w:t>
      </w:r>
    </w:p>
    <w:p w14:paraId="6E4BA4EE" w14:textId="77777777" w:rsidR="00000000" w:rsidRDefault="000E7B2D">
      <w:pPr>
        <w:pStyle w:val="a3"/>
      </w:pPr>
      <w:r>
        <w:t>порочит историко-культурные ценности;</w:t>
      </w:r>
    </w:p>
    <w:p w14:paraId="67032509" w14:textId="77777777" w:rsidR="00000000" w:rsidRDefault="000E7B2D">
      <w:pPr>
        <w:pStyle w:val="a3"/>
      </w:pPr>
      <w:r>
        <w:lastRenderedPageBreak/>
        <w:t>порочит государственные символы (флаг, герб, гимн), официальную денежную единицу Республики Беларусь или иного государства, международной организации, религиозные символы;</w:t>
      </w:r>
    </w:p>
    <w:p w14:paraId="7EB0BDBB" w14:textId="77777777" w:rsidR="00000000" w:rsidRDefault="000E7B2D">
      <w:pPr>
        <w:pStyle w:val="a3"/>
      </w:pPr>
      <w:r>
        <w:t>порочит какую-ли</w:t>
      </w:r>
      <w:r>
        <w:t>бо организацию или гражданина, какую-либо деятельность, профессию или товар;</w:t>
      </w:r>
    </w:p>
    <w:p w14:paraId="5D6BAB9D" w14:textId="77777777" w:rsidR="00000000" w:rsidRDefault="000E7B2D">
      <w:pPr>
        <w:pStyle w:val="a3"/>
      </w:pPr>
      <w:r>
        <w:t>дискредитирует организацию или гражданина, не пользующихся рекламируемым товаром;</w:t>
      </w:r>
    </w:p>
    <w:p w14:paraId="06A38978" w14:textId="77777777" w:rsidR="00000000" w:rsidRDefault="000E7B2D">
      <w:pPr>
        <w:pStyle w:val="a3"/>
      </w:pPr>
      <w:r>
        <w:t>вводит потребителей рекламы в заблуждение, в том числе посредством имитации (копирования) общей к</w:t>
      </w:r>
      <w:r>
        <w:t>омпозиции, текста, изображения, музыки или звуковых эффектов, используемых в рекламе иного рекламодателя;</w:t>
      </w:r>
    </w:p>
    <w:p w14:paraId="4ADD757E" w14:textId="77777777" w:rsidR="00000000" w:rsidRDefault="000E7B2D">
      <w:pPr>
        <w:pStyle w:val="a3"/>
      </w:pPr>
      <w:r>
        <w:t>содержит слова «подарок», «бесплатно», «0 (ноль) рублей» или иные слова, создающие впечатление об оказании услуги (выполнении работы) на безвозмездной</w:t>
      </w:r>
      <w:r>
        <w:t xml:space="preserve"> основе, если оказание такой услуги (выполнение такой работы) предполагает ее оплату.</w:t>
      </w:r>
    </w:p>
    <w:p w14:paraId="2CF145C1" w14:textId="77777777" w:rsidR="00000000" w:rsidRDefault="000E7B2D">
      <w:pPr>
        <w:pStyle w:val="a3"/>
      </w:pPr>
      <w:r>
        <w:t>4. Использование в радио-, теле-, видео-, аудио- или кинопродукции, а также в иной продукции или размещение (распространение) иными способами скрытой рекламы, то есть рек</w:t>
      </w:r>
      <w:r>
        <w:t>ламы, которая оказывает не осознаваемое потребителем рекламы воздействие на его восприятие, в том числе путем использования специальных видеовставок (двойной звукозаписи) или иными способами, запрещаются.</w:t>
      </w:r>
    </w:p>
    <w:p w14:paraId="3F0DD4EE" w14:textId="77777777" w:rsidR="00000000" w:rsidRDefault="000E7B2D">
      <w:pPr>
        <w:pStyle w:val="a3"/>
      </w:pPr>
      <w:r>
        <w:t>5. Ненадлежащая реклама запрещается.</w:t>
      </w:r>
    </w:p>
    <w:p w14:paraId="10AE83CF" w14:textId="77777777" w:rsidR="00000000" w:rsidRDefault="000E7B2D">
      <w:pPr>
        <w:spacing w:after="240"/>
        <w:rPr>
          <w:rFonts w:eastAsia="Times New Roman"/>
        </w:rPr>
      </w:pPr>
    </w:p>
    <w:p w14:paraId="12034B68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27.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Права и обязанности рекламодателя, рекламопроизводителя и рекламораспространителя по предоставлению информации при производстве и (или) размещении (распространении) рекламы</w:t>
      </w:r>
    </w:p>
    <w:p w14:paraId="237098E5" w14:textId="77777777" w:rsidR="00000000" w:rsidRDefault="000E7B2D">
      <w:pPr>
        <w:rPr>
          <w:rFonts w:eastAsia="Times New Roman"/>
        </w:rPr>
      </w:pPr>
    </w:p>
    <w:p w14:paraId="31A640F0" w14:textId="77777777" w:rsidR="00000000" w:rsidRDefault="000E7B2D">
      <w:pPr>
        <w:pStyle w:val="a3"/>
      </w:pPr>
      <w:r>
        <w:t>1. Если для размещения (распространения) рекламы настоящим Законом или иными актами законодательства предусмотрено получение согласования (согласия), рекламопроизводитель и рекламораспространитель обязаны требовать, а рекламодатель обязан предоставить копи</w:t>
      </w:r>
      <w:r>
        <w:t xml:space="preserve">ю документа, подтверждающего получение такого согласования (согласия). Данное требование не распространяется на рекламу, размещаемую (распространяемую) в сети Интернет и содержащую информацию о наименовании или имени, месте нахождения или месте жительства </w:t>
      </w:r>
      <w:r>
        <w:t>(месте пребывания) рекламодателя, номер и дату выдачи документа, подтверждающего получение такого согласования (согласия), наименование органа, осуществившего согласование, либо ссылку на сайт, на котором размещены указанные сведения.</w:t>
      </w:r>
    </w:p>
    <w:p w14:paraId="5216166C" w14:textId="77777777" w:rsidR="00000000" w:rsidRDefault="000E7B2D">
      <w:pPr>
        <w:pStyle w:val="a3"/>
      </w:pPr>
      <w:r>
        <w:t>2. Если размещение (р</w:t>
      </w:r>
      <w:r>
        <w:t>аспространение) рекламы допускается в соответствии с настоящим Законом или иными актами законодательства при наличии у организации или гражданина иных документов, кроме предусмотренных пунктом 1 настоящей статьи, рекламопроизводитель и рекламораспространит</w:t>
      </w:r>
      <w:r>
        <w:t>ель вправе требовать, а рекламодатель обязан предоставить копии таких документов.</w:t>
      </w:r>
    </w:p>
    <w:p w14:paraId="346701E8" w14:textId="77777777" w:rsidR="00000000" w:rsidRDefault="000E7B2D">
      <w:pPr>
        <w:pStyle w:val="a3"/>
      </w:pPr>
      <w:r>
        <w:t xml:space="preserve">В случае, если подтверждение наличия документов, указанных в части первой настоящего пункта, возможно путем обращения к общедоступным государственным </w:t>
      </w:r>
      <w:r>
        <w:lastRenderedPageBreak/>
        <w:t>информационным системам,</w:t>
      </w:r>
      <w:r>
        <w:t xml:space="preserve"> предоставление копий таких документов не требуется, если иное не установлено законодательными актами.</w:t>
      </w:r>
    </w:p>
    <w:p w14:paraId="6EC0DE7F" w14:textId="77777777" w:rsidR="00000000" w:rsidRDefault="000E7B2D">
      <w:pPr>
        <w:pStyle w:val="a3"/>
      </w:pPr>
      <w:r>
        <w:t>3. Рекламопроизводитель и рекламораспространитель вправе требовать, а рекламодатель обязан предоставить копии документов, подтверждающих достоверность ре</w:t>
      </w:r>
      <w:r>
        <w:t>кламы.</w:t>
      </w:r>
    </w:p>
    <w:p w14:paraId="78249755" w14:textId="77777777" w:rsidR="00000000" w:rsidRDefault="000E7B2D">
      <w:pPr>
        <w:pStyle w:val="a3"/>
      </w:pPr>
      <w:r>
        <w:t>4. Рекламораспространитель вправе требовать, а рекламодатель и рекламопроизводитель обязаны предоставить копии документов, подтверждающих принадлежность рекламодателю или рекламопроизводителю прав на использование объектов авторского и (или) смежных</w:t>
      </w:r>
      <w:r>
        <w:t xml:space="preserve"> прав.</w:t>
      </w:r>
    </w:p>
    <w:p w14:paraId="2ECE98FB" w14:textId="77777777" w:rsidR="00000000" w:rsidRDefault="000E7B2D">
      <w:pPr>
        <w:spacing w:after="240"/>
        <w:rPr>
          <w:rFonts w:eastAsia="Times New Roman"/>
        </w:rPr>
      </w:pPr>
    </w:p>
    <w:p w14:paraId="46CFADD3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28.</w:t>
      </w:r>
      <w:r>
        <w:rPr>
          <w:rFonts w:eastAsia="Times New Roman"/>
        </w:rPr>
        <w:t xml:space="preserve"> Обязанность рекламодателя, рекламопроизводителя и рекламораспространителя по предоставлению информации Министерству антимонопольного регулирования и торговли и (или) местному исполнительному и распорядительному органу</w:t>
      </w:r>
    </w:p>
    <w:p w14:paraId="284C4CEC" w14:textId="77777777" w:rsidR="00000000" w:rsidRDefault="000E7B2D">
      <w:pPr>
        <w:rPr>
          <w:rFonts w:eastAsia="Times New Roman"/>
        </w:rPr>
      </w:pPr>
    </w:p>
    <w:p w14:paraId="122FC856" w14:textId="77777777" w:rsidR="00000000" w:rsidRDefault="000E7B2D">
      <w:pPr>
        <w:pStyle w:val="a3"/>
      </w:pPr>
      <w:r>
        <w:t xml:space="preserve">Рекламодатели, </w:t>
      </w:r>
      <w:r>
        <w:t>рекламопроизводители и рекламораспространители обязаны по требованию Министерства антимонопольного регулирования и торговли и (или) местного исполнительного и распорядительного органа в семидневный срок со дня поступления такого требования предоставлять до</w:t>
      </w:r>
      <w:r>
        <w:t>стоверные документы и объяснения в устной или письменной форме, видео- и звукозаписи, а также иную информацию, необходимую для осуществления этими государственными органами предусмотренных настоящим Законом полномочий.</w:t>
      </w:r>
    </w:p>
    <w:p w14:paraId="4E255379" w14:textId="77777777" w:rsidR="00000000" w:rsidRDefault="000E7B2D">
      <w:pPr>
        <w:spacing w:after="240"/>
        <w:rPr>
          <w:rFonts w:eastAsia="Times New Roman"/>
        </w:rPr>
      </w:pPr>
    </w:p>
    <w:p w14:paraId="090026B2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29.</w:t>
      </w:r>
      <w:r>
        <w:rPr>
          <w:rFonts w:eastAsia="Times New Roman"/>
        </w:rPr>
        <w:t xml:space="preserve"> Обязанность рекламодате</w:t>
      </w:r>
      <w:r>
        <w:rPr>
          <w:rFonts w:eastAsia="Times New Roman"/>
        </w:rPr>
        <w:t>ля, рекламопроизводителя и рекламораспространителя по хранению материалов или их копий, содержащих рекламу, и копий истребованных документов</w:t>
      </w:r>
    </w:p>
    <w:p w14:paraId="65D9370E" w14:textId="77777777" w:rsidR="00000000" w:rsidRDefault="000E7B2D">
      <w:pPr>
        <w:rPr>
          <w:rFonts w:eastAsia="Times New Roman"/>
        </w:rPr>
      </w:pPr>
    </w:p>
    <w:p w14:paraId="5921FD5C" w14:textId="77777777" w:rsidR="00000000" w:rsidRDefault="000E7B2D">
      <w:pPr>
        <w:pStyle w:val="a3"/>
      </w:pPr>
      <w:r>
        <w:t>1. Рекламодатель и рекламораспространитель обязаны хранить материалы или их копии, содержащие рекламу, за исключе</w:t>
      </w:r>
      <w:r>
        <w:t>нием рекламы, размещаемой (распространяемой) в сети Интернет, включая все вносимые в них последующие изменения, в течение шести месяцев со дня последнего размещения (распространения) ее рекламораспространителем, а рекламопроизводитель – со дня исполнения и</w:t>
      </w:r>
      <w:r>
        <w:t>м договора о выполнении работы по производству рекламы.</w:t>
      </w:r>
    </w:p>
    <w:p w14:paraId="08019422" w14:textId="77777777" w:rsidR="00000000" w:rsidRDefault="000E7B2D">
      <w:pPr>
        <w:pStyle w:val="a3"/>
      </w:pPr>
      <w:r>
        <w:t>2. Рекламораспространитель обязан хранить в установленном порядке копии истребованных в соответствии с настоящим Законом документов в течение шести месяцев со дня последнего размещения (распространени</w:t>
      </w:r>
      <w:r>
        <w:t>я) им рекламы, а рекламопроизводитель – со дня исполнения им договора о выполнении работы по производству рекламы.</w:t>
      </w:r>
    </w:p>
    <w:p w14:paraId="3F9C8A6F" w14:textId="77777777" w:rsidR="00000000" w:rsidRDefault="000E7B2D">
      <w:pPr>
        <w:spacing w:after="240"/>
        <w:rPr>
          <w:rFonts w:eastAsia="Times New Roman"/>
        </w:rPr>
      </w:pPr>
    </w:p>
    <w:p w14:paraId="737792FF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29-1.</w:t>
      </w:r>
      <w:r>
        <w:rPr>
          <w:rFonts w:eastAsia="Times New Roman"/>
        </w:rPr>
        <w:t xml:space="preserve"> Договор о размещении (распространении) рекламы</w:t>
      </w:r>
    </w:p>
    <w:p w14:paraId="4D4F3633" w14:textId="77777777" w:rsidR="00000000" w:rsidRDefault="000E7B2D">
      <w:pPr>
        <w:rPr>
          <w:rFonts w:eastAsia="Times New Roman"/>
        </w:rPr>
      </w:pPr>
    </w:p>
    <w:p w14:paraId="72DF1C37" w14:textId="77777777" w:rsidR="00000000" w:rsidRDefault="000E7B2D">
      <w:pPr>
        <w:pStyle w:val="a3"/>
      </w:pPr>
      <w:r>
        <w:t>К отношениям сторон по договору о размещении (распространении) рекламы, за и</w:t>
      </w:r>
      <w:r>
        <w:t xml:space="preserve">сключением отношений сторон по договору, предусматривающему размещение </w:t>
      </w:r>
      <w:r>
        <w:lastRenderedPageBreak/>
        <w:t>(распространение) рекламы на безвозмездной основе, применяются правила о договоре возмездного оказания услуг, если иное не предусмотрено соглашением сторон.</w:t>
      </w:r>
    </w:p>
    <w:p w14:paraId="744A5413" w14:textId="77777777" w:rsidR="00000000" w:rsidRDefault="000E7B2D">
      <w:pPr>
        <w:spacing w:after="240"/>
        <w:rPr>
          <w:rFonts w:eastAsia="Times New Roman"/>
        </w:rPr>
      </w:pPr>
    </w:p>
    <w:p w14:paraId="628864E5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30.</w:t>
      </w:r>
      <w:r>
        <w:rPr>
          <w:rFonts w:eastAsia="Times New Roman"/>
        </w:rPr>
        <w:t xml:space="preserve"> Вынесение пред</w:t>
      </w:r>
      <w:r>
        <w:rPr>
          <w:rFonts w:eastAsia="Times New Roman"/>
        </w:rPr>
        <w:t>писания об устранении выявленного нарушения законодательства о рекламе</w:t>
      </w:r>
    </w:p>
    <w:p w14:paraId="2593991B" w14:textId="77777777" w:rsidR="00000000" w:rsidRDefault="000E7B2D">
      <w:pPr>
        <w:rPr>
          <w:rFonts w:eastAsia="Times New Roman"/>
        </w:rPr>
      </w:pPr>
    </w:p>
    <w:p w14:paraId="2A657A93" w14:textId="77777777" w:rsidR="00000000" w:rsidRDefault="000E7B2D">
      <w:pPr>
        <w:pStyle w:val="a3"/>
      </w:pPr>
      <w:r>
        <w:t>1. В случае нарушения рекламодателем, рекламопроизводителем и (или) рекламораспространителем требований настоящего Закона или иных актов законодательства о рекламе Министерство антимо</w:t>
      </w:r>
      <w:r>
        <w:t>нопольного регулирования и торговли или местный исполнительный и распорядительный орган вправе вынести предписание об устранении выявленного нарушения законодательства о рекламе.</w:t>
      </w:r>
    </w:p>
    <w:p w14:paraId="121C241C" w14:textId="77777777" w:rsidR="00000000" w:rsidRDefault="000E7B2D">
      <w:pPr>
        <w:pStyle w:val="a3"/>
      </w:pPr>
      <w:r>
        <w:t xml:space="preserve">Местный исполнительный и распорядительный орган вправе вынести предписание о </w:t>
      </w:r>
      <w:r>
        <w:t>демонтаже средства наружной рекламы в случае его размещения без разрешения на размещение средства наружной рекламы или в иных случаях, предусмотренных законодательными актами или Советом Министров Республики Беларусь.</w:t>
      </w:r>
    </w:p>
    <w:p w14:paraId="5CA1FD51" w14:textId="77777777" w:rsidR="00000000" w:rsidRDefault="000E7B2D">
      <w:pPr>
        <w:pStyle w:val="a3"/>
      </w:pPr>
      <w:r>
        <w:t xml:space="preserve">2. Организация или гражданин, которым </w:t>
      </w:r>
      <w:r>
        <w:t>вынесено предписание об устранении выявленного нарушения законодательства о рекламе, обязаны в течение трех рабочих дней со дня его получения устранить выявленное нарушение, если более длительный срок не предусмотрен в предписании.</w:t>
      </w:r>
    </w:p>
    <w:p w14:paraId="4D8000A4" w14:textId="77777777" w:rsidR="00000000" w:rsidRDefault="000E7B2D">
      <w:pPr>
        <w:pStyle w:val="a3"/>
      </w:pPr>
      <w:r>
        <w:t xml:space="preserve">В отсутствие нарушителя </w:t>
      </w:r>
      <w:r>
        <w:t>или при невыполнении им указанного в предписании об устранении выявленного нарушения законодательства о рекламе требования размещение (распространение) ненадлежащей рекламы прекращается местным исполнительным и распорядительным органом, который вправе возм</w:t>
      </w:r>
      <w:r>
        <w:t>естить понесенные расходы за счет нарушителя.</w:t>
      </w:r>
    </w:p>
    <w:p w14:paraId="42A562DA" w14:textId="77777777" w:rsidR="00000000" w:rsidRDefault="000E7B2D">
      <w:pPr>
        <w:pStyle w:val="a3"/>
      </w:pPr>
      <w:r>
        <w:t>3. Предписание об устранении выявленного нарушения законодательства о рекламе может содержать требование о размещении (распространении) контррекламы.</w:t>
      </w:r>
    </w:p>
    <w:p w14:paraId="5DCE25C7" w14:textId="77777777" w:rsidR="00000000" w:rsidRDefault="000E7B2D">
      <w:pPr>
        <w:pStyle w:val="a3"/>
      </w:pPr>
      <w:r>
        <w:t>Контрреклама размещается (распространяется) нарушителем за с</w:t>
      </w:r>
      <w:r>
        <w:t>вой счет в срок, установленный в предписании об устранении выявленного нарушения законодательства о рекламе, тем же способом, с использованием тех же характеристик продолжительности, места и порядка размещения (распространения), что и ненадлежащая реклама,</w:t>
      </w:r>
      <w:r>
        <w:t xml:space="preserve"> и должна содержать слово «контрреклама», которое должно занимать не менее десяти процентов площади контррекламы. Слово «контрреклама» в контррекламе на телевидении и мультимедийной контррекламе должно размещаться (распространяться) на протяжении всего вре</w:t>
      </w:r>
      <w:r>
        <w:t>мени контррекламы, а в контррекламе на радио – озвучиваться.</w:t>
      </w:r>
    </w:p>
    <w:p w14:paraId="488C224D" w14:textId="77777777" w:rsidR="00000000" w:rsidRDefault="000E7B2D">
      <w:pPr>
        <w:pStyle w:val="a3"/>
      </w:pPr>
      <w:r>
        <w:t>Срок для осуществления контррекламы устанавливается с учетом технической возможности ее производства и размещения (распространения), в том числе с учетом периодичности выхода в свет (эфир) средства массовой информации.</w:t>
      </w:r>
    </w:p>
    <w:p w14:paraId="430CCA1A" w14:textId="77777777" w:rsidR="00000000" w:rsidRDefault="000E7B2D">
      <w:pPr>
        <w:pStyle w:val="a3"/>
      </w:pPr>
      <w:r>
        <w:t>Содержание контррекламы согласовывает</w:t>
      </w:r>
      <w:r>
        <w:t>ся с Министерством антимонопольного регулирования и торговли или местным исполнительным и распорядительным органом, вынесшим предписание о размещении (распространении) контррекламы.</w:t>
      </w:r>
    </w:p>
    <w:p w14:paraId="5CB21106" w14:textId="77777777" w:rsidR="00000000" w:rsidRDefault="000E7B2D">
      <w:pPr>
        <w:pStyle w:val="a3"/>
      </w:pPr>
      <w:r>
        <w:lastRenderedPageBreak/>
        <w:t>4. Предписания Министерства антимонопольного регулирования и торговли об у</w:t>
      </w:r>
      <w:r>
        <w:t>странении выявленного нарушения законодательства о рекламе являются обязательными для всех организаций и граждан. Предписания местных исполнительных и распорядительных органов об устранении выявленного нарушения законодательства о рекламе являются обязател</w:t>
      </w:r>
      <w:r>
        <w:t>ьными для организаций и граждан, размещающих (распространяющих) ненадлежащую рекламу на территории соответствующих административно-территориальных единиц.</w:t>
      </w:r>
    </w:p>
    <w:p w14:paraId="3643FB42" w14:textId="77777777" w:rsidR="00000000" w:rsidRDefault="000E7B2D">
      <w:pPr>
        <w:pStyle w:val="a3"/>
      </w:pPr>
      <w:r>
        <w:t>5. Организация или гражданин, которым вынесено предписание об устранении выявленного нарушения законо</w:t>
      </w:r>
      <w:r>
        <w:t>дательства о рекламе, вправе обжаловать предписание в течение 30 календарных дней со дня его получения в суд в порядке, установленном законодательством.</w:t>
      </w:r>
    </w:p>
    <w:p w14:paraId="690AD1EA" w14:textId="77777777" w:rsidR="00000000" w:rsidRDefault="000E7B2D">
      <w:pPr>
        <w:spacing w:after="240"/>
        <w:rPr>
          <w:rFonts w:eastAsia="Times New Roman"/>
        </w:rPr>
      </w:pPr>
    </w:p>
    <w:p w14:paraId="5F23EE06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31.</w:t>
      </w:r>
      <w:r>
        <w:rPr>
          <w:rFonts w:eastAsia="Times New Roman"/>
        </w:rPr>
        <w:t xml:space="preserve"> Ответственность за нарушение законодательства о рекламе</w:t>
      </w:r>
    </w:p>
    <w:p w14:paraId="006F4B3A" w14:textId="77777777" w:rsidR="00000000" w:rsidRDefault="000E7B2D">
      <w:pPr>
        <w:rPr>
          <w:rFonts w:eastAsia="Times New Roman"/>
        </w:rPr>
      </w:pPr>
    </w:p>
    <w:p w14:paraId="48A5AAE4" w14:textId="77777777" w:rsidR="00000000" w:rsidRDefault="000E7B2D">
      <w:pPr>
        <w:pStyle w:val="a3"/>
      </w:pPr>
      <w:r>
        <w:t>1. За нарушение законодательств</w:t>
      </w:r>
      <w:r>
        <w:t>а о рекламе организации и граждане несут ответственность, предусмотренную законодательными актами.</w:t>
      </w:r>
    </w:p>
    <w:p w14:paraId="1699B6DC" w14:textId="77777777" w:rsidR="00000000" w:rsidRDefault="000E7B2D">
      <w:pPr>
        <w:pStyle w:val="a3"/>
      </w:pPr>
      <w:r>
        <w:t>Рекламодатель несет ответственность за нарушение законодательства о рекламе в отношении содержания рекламы, если не докажет, что оно произошло по вине реклам</w:t>
      </w:r>
      <w:r>
        <w:t>опроизводителя или рекламораспространителя, а также за нарушение иных установленных для соблюдения рекламодателем требований законодательства о рекламе.</w:t>
      </w:r>
    </w:p>
    <w:p w14:paraId="2208E68C" w14:textId="77777777" w:rsidR="00000000" w:rsidRDefault="000E7B2D">
      <w:pPr>
        <w:pStyle w:val="a3"/>
      </w:pPr>
      <w:r>
        <w:t>Рекламопроизводитель несет ответственность за нарушение законодательства о рекламе в отношении производ</w:t>
      </w:r>
      <w:r>
        <w:t>ства рекламы, в том числе ее оформления и подготовки, а также за нарушение иных установленных для соблюдения рекламопроизводителем требований законодательства о рекламе.</w:t>
      </w:r>
    </w:p>
    <w:p w14:paraId="4A814D6B" w14:textId="77777777" w:rsidR="00000000" w:rsidRDefault="000E7B2D">
      <w:pPr>
        <w:pStyle w:val="a3"/>
      </w:pPr>
      <w:r>
        <w:t xml:space="preserve">Рекламораспространитель несет ответственность за нарушение законодательства о рекламе </w:t>
      </w:r>
      <w:r>
        <w:t>в отношении времени, места и способа ее размещения (распространения), размещение (распространение) рекламы, в отношении которой не предоставлены документы о ее согласовании (при необходимости такого согласования), размещение средства наружной рекламы с нар</w:t>
      </w:r>
      <w:r>
        <w:t>ушением установленного законодательством порядка, а также за нарушение иных установленных для соблюдения рекламораспространителем требований законодательства о рекламе.</w:t>
      </w:r>
    </w:p>
    <w:p w14:paraId="5D83E36D" w14:textId="77777777" w:rsidR="00000000" w:rsidRDefault="000E7B2D">
      <w:pPr>
        <w:pStyle w:val="a3"/>
      </w:pPr>
      <w:r>
        <w:t>2. Организации и граждане, права и законные интересы которых нарушены в результате прои</w:t>
      </w:r>
      <w:r>
        <w:t>зводства и (или) размещения (распространения) ненадлежащей рекламы, вправе в установленном законодательством порядке обратиться в суд с исками, в том числе граждане – с исками о компенсации морального вреда.</w:t>
      </w:r>
    </w:p>
    <w:p w14:paraId="27B8B978" w14:textId="77777777" w:rsidR="00000000" w:rsidRDefault="000E7B2D">
      <w:pPr>
        <w:spacing w:after="240"/>
        <w:rPr>
          <w:rFonts w:eastAsia="Times New Roman"/>
        </w:rPr>
      </w:pPr>
    </w:p>
    <w:p w14:paraId="74B00782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32.</w:t>
      </w:r>
      <w:r>
        <w:rPr>
          <w:rFonts w:eastAsia="Times New Roman"/>
        </w:rPr>
        <w:t xml:space="preserve"> Внесение изменений в некоторые зак</w:t>
      </w:r>
      <w:r>
        <w:rPr>
          <w:rFonts w:eastAsia="Times New Roman"/>
        </w:rPr>
        <w:t>оны Республики Беларусь и признание утратившими силу некоторых законодательных актов Республики Беларусь и отдельного положения Закона Республики Беларусь «О внесении изменений в некоторые законодательные акты Республики Беларусь»</w:t>
      </w:r>
    </w:p>
    <w:p w14:paraId="201CFB0B" w14:textId="77777777" w:rsidR="00000000" w:rsidRDefault="000E7B2D">
      <w:pPr>
        <w:rPr>
          <w:rFonts w:eastAsia="Times New Roman"/>
        </w:rPr>
      </w:pPr>
    </w:p>
    <w:p w14:paraId="12D78F5E" w14:textId="77777777" w:rsidR="00000000" w:rsidRDefault="000E7B2D">
      <w:pPr>
        <w:pStyle w:val="a3"/>
      </w:pPr>
      <w:r>
        <w:lastRenderedPageBreak/>
        <w:t>1. Статью 29 Закона Рес</w:t>
      </w:r>
      <w:r>
        <w:t>публики Беларусь от 26 января 1990 года «О языках в Республике Беларусь» в редакции Закона Республики Беларусь от 13 июля 1998 года (СЗ БССР, 1990 г., № 4, ст. 46; Ведамасці Нацыянальнага сходу Рэспублікі Беларусь, 1998 г., № 28, ст. 461) изложить в следую</w:t>
      </w:r>
      <w:r>
        <w:t>щей редакции:</w:t>
      </w:r>
    </w:p>
    <w:p w14:paraId="72A3CFBA" w14:textId="77777777" w:rsidR="00000000" w:rsidRDefault="000E7B2D">
      <w:pPr>
        <w:pStyle w:val="a3"/>
      </w:pPr>
      <w:r>
        <w:t>«Статья 29. Язык объявлений, сообщений и рекламы</w:t>
      </w:r>
    </w:p>
    <w:p w14:paraId="116516D2" w14:textId="77777777" w:rsidR="00000000" w:rsidRDefault="000E7B2D">
      <w:pPr>
        <w:pStyle w:val="a3"/>
      </w:pPr>
      <w:r>
        <w:t>Тексты официальных объявлений, сообщений, плакатов, афиш и иной информации выполняются на белорусском и (или) русском языках.</w:t>
      </w:r>
    </w:p>
    <w:p w14:paraId="6E2940B1" w14:textId="77777777" w:rsidR="00000000" w:rsidRDefault="000E7B2D">
      <w:pPr>
        <w:pStyle w:val="a3"/>
      </w:pPr>
      <w:r>
        <w:t>Реклама размещается (распространяется) на белорусском и (или) русск</w:t>
      </w:r>
      <w:r>
        <w:t>ом языках. Данное положение не распространяется на рекламу, размещаемую (распространяемую) на радио, телевидении или в печатных изданиях, осуществляющих деятельность исключительно на иностранных языках, рекламу зарегистрированных товарных знаков и (или) зн</w:t>
      </w:r>
      <w:r>
        <w:t>аков обслуживания, а также на рекламу, содержащую общепринятые иностранные термины и обозначения, вошедшие в применение в оригинальном написании и не имеющие обозначения на белорусском и (или) русском языках, либо приглашение на работу или учебу лиц, свобо</w:t>
      </w:r>
      <w:r>
        <w:t>дно владеющих иностранными языками.</w:t>
      </w:r>
    </w:p>
    <w:p w14:paraId="3FA3AE4D" w14:textId="77777777" w:rsidR="00000000" w:rsidRDefault="000E7B2D">
      <w:pPr>
        <w:pStyle w:val="a3"/>
      </w:pPr>
      <w:r>
        <w:t>В рекламе допускается использование наряду с белорусским и (или) русским языками иностранного языка при условии идентичности по содержанию и техническому оформлению текста на иностранном языке тексту на белорусском и (ил</w:t>
      </w:r>
      <w:r>
        <w:t>и) русском языках.».</w:t>
      </w:r>
    </w:p>
    <w:p w14:paraId="05629E50" w14:textId="77777777" w:rsidR="00000000" w:rsidRDefault="000E7B2D">
      <w:pPr>
        <w:pStyle w:val="a3"/>
      </w:pPr>
      <w:r>
        <w:t>2. Утратил силу.</w:t>
      </w:r>
    </w:p>
    <w:p w14:paraId="33600A7A" w14:textId="77777777" w:rsidR="00000000" w:rsidRDefault="000E7B2D">
      <w:pPr>
        <w:pStyle w:val="a3"/>
      </w:pPr>
      <w:r>
        <w:t>3. Признать утратившими силу:</w:t>
      </w:r>
    </w:p>
    <w:p w14:paraId="067EB2A1" w14:textId="77777777" w:rsidR="00000000" w:rsidRDefault="000E7B2D">
      <w:pPr>
        <w:pStyle w:val="a3"/>
      </w:pPr>
      <w:r>
        <w:t>Закон Республики Беларусь от 18 февраля 1997 года «О рекламе» (Ведамасці Нацыянальнага сходу Рэспублікі Беларусь, 1997 г., № 8, ст. 189);</w:t>
      </w:r>
    </w:p>
    <w:p w14:paraId="459788D4" w14:textId="77777777" w:rsidR="00000000" w:rsidRDefault="000E7B2D">
      <w:pPr>
        <w:pStyle w:val="a3"/>
      </w:pPr>
      <w:r>
        <w:t>статью 2 Закона Республики Беларусь от 28 ноября 2</w:t>
      </w:r>
      <w:r>
        <w:t>003 года «О внесении изменений в некоторые законодательные акты Республики Беларусь» (Национальный реестр правовых актов Республики Беларусь, 2003 г., № 134, 2/998);</w:t>
      </w:r>
    </w:p>
    <w:p w14:paraId="61690BA6" w14:textId="77777777" w:rsidR="00000000" w:rsidRDefault="000E7B2D">
      <w:pPr>
        <w:pStyle w:val="a3"/>
      </w:pPr>
      <w:r>
        <w:t>Постановление Президиума Верховного Совета Республики Беларусь от 21 января 1992 года «О м</w:t>
      </w:r>
      <w:r>
        <w:t>ерах по прекращению пропаганды порнографии, культа насилия и жестокости» (Ведамасці Вярхоўнага Савета Рэспублікі Беларусь, 1992 г., № 7, ст. 137).</w:t>
      </w:r>
    </w:p>
    <w:p w14:paraId="15F0C8F5" w14:textId="77777777" w:rsidR="00000000" w:rsidRDefault="000E7B2D">
      <w:pPr>
        <w:spacing w:after="240"/>
        <w:rPr>
          <w:rFonts w:eastAsia="Times New Roman"/>
        </w:rPr>
      </w:pPr>
    </w:p>
    <w:p w14:paraId="515A16D3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33.</w:t>
      </w:r>
      <w:r>
        <w:rPr>
          <w:rFonts w:eastAsia="Times New Roman"/>
        </w:rPr>
        <w:t xml:space="preserve"> Исключена</w:t>
      </w:r>
    </w:p>
    <w:p w14:paraId="082A82DC" w14:textId="77777777" w:rsidR="00000000" w:rsidRDefault="000E7B2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61EADC1B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34.</w:t>
      </w:r>
      <w:r>
        <w:rPr>
          <w:rFonts w:eastAsia="Times New Roman"/>
        </w:rPr>
        <w:t xml:space="preserve"> Приведение законодательства в соответствие с настоящим Законом</w:t>
      </w:r>
    </w:p>
    <w:p w14:paraId="0A0ADBC4" w14:textId="77777777" w:rsidR="00000000" w:rsidRDefault="000E7B2D">
      <w:pPr>
        <w:rPr>
          <w:rFonts w:eastAsia="Times New Roman"/>
        </w:rPr>
      </w:pPr>
    </w:p>
    <w:p w14:paraId="5D9DAD84" w14:textId="77777777" w:rsidR="00000000" w:rsidRDefault="000E7B2D">
      <w:pPr>
        <w:pStyle w:val="a3"/>
      </w:pPr>
      <w:r>
        <w:t>В шестимесячный срок со дня официального опубликования настоящего Закона:</w:t>
      </w:r>
    </w:p>
    <w:p w14:paraId="05168D74" w14:textId="77777777" w:rsidR="00000000" w:rsidRDefault="000E7B2D">
      <w:pPr>
        <w:pStyle w:val="a3"/>
      </w:pPr>
      <w:r>
        <w:lastRenderedPageBreak/>
        <w:t>Совету Министров Республики Беларусь обеспечить приведение нормативных правовых актов в соответствие с настоящим Законом и принять иные меры, необходимые для реализации положений нас</w:t>
      </w:r>
      <w:r>
        <w:t>тоящего Закона;</w:t>
      </w:r>
    </w:p>
    <w:p w14:paraId="4D3D4F37" w14:textId="77777777" w:rsidR="00000000" w:rsidRDefault="000E7B2D">
      <w:pPr>
        <w:pStyle w:val="a3"/>
      </w:pPr>
      <w:r>
        <w:t>местным исполнительным и распорядительным органам привести свои нормативные правовые акты в соответствие с настоящим Законом.</w:t>
      </w:r>
    </w:p>
    <w:p w14:paraId="4414D409" w14:textId="77777777" w:rsidR="00000000" w:rsidRDefault="000E7B2D">
      <w:pPr>
        <w:spacing w:after="240"/>
        <w:rPr>
          <w:rFonts w:eastAsia="Times New Roman"/>
        </w:rPr>
      </w:pPr>
    </w:p>
    <w:p w14:paraId="6E173C0D" w14:textId="77777777" w:rsidR="00000000" w:rsidRDefault="000E7B2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35.</w:t>
      </w:r>
      <w:r>
        <w:rPr>
          <w:rFonts w:eastAsia="Times New Roman"/>
        </w:rPr>
        <w:t xml:space="preserve"> Вступление в силу настоящего Закона</w:t>
      </w:r>
    </w:p>
    <w:p w14:paraId="0C67B650" w14:textId="77777777" w:rsidR="00000000" w:rsidRDefault="000E7B2D">
      <w:pPr>
        <w:rPr>
          <w:rFonts w:eastAsia="Times New Roman"/>
        </w:rPr>
      </w:pPr>
    </w:p>
    <w:p w14:paraId="01C9CAA5" w14:textId="77777777" w:rsidR="00000000" w:rsidRDefault="000E7B2D">
      <w:pPr>
        <w:pStyle w:val="a3"/>
      </w:pPr>
      <w:r>
        <w:t xml:space="preserve">Настоящий Закон вступает в силу через шесть месяцев после его </w:t>
      </w:r>
      <w:r>
        <w:t xml:space="preserve">официального опубликования, за исключением настоящей статьи и </w:t>
      </w:r>
      <w:hyperlink r:id="rId9" w:history="1">
        <w:r>
          <w:rPr>
            <w:rStyle w:val="a4"/>
          </w:rPr>
          <w:t>статьи 34</w:t>
        </w:r>
      </w:hyperlink>
      <w:r>
        <w:t>, которые вступают в силу со дня официального опубликования настоящего Закона. </w:t>
      </w:r>
    </w:p>
    <w:p w14:paraId="356FDC88" w14:textId="77777777" w:rsidR="00000000" w:rsidRDefault="000E7B2D">
      <w:pPr>
        <w:spacing w:after="240"/>
        <w:rPr>
          <w:rFonts w:eastAsia="Times New Roman"/>
        </w:rPr>
      </w:pP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E7B2D"/>
    <w:rsid w:val="000E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B7E0C2"/>
  <w15:chartTrackingRefBased/>
  <w15:docId w15:val="{10D0A189-0A2F-4623-B9D2-B509AAEB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eksy-by.com/zakon_rb_o_reklame/20-1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odeksy-by.com/zakon_rb_o_reklame/20-1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deksy-by.com/zakon_rb_o_reklame/10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odeksy-by.com/konstitutsiya_rb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kodeksy-by.com/konstitutsiya_rb.htm" TargetMode="External"/><Relationship Id="rId9" Type="http://schemas.openxmlformats.org/officeDocument/2006/relationships/hyperlink" Target="https://kodeksy-by.com/zakon_rb_o_reklame/34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13063</Words>
  <Characters>100017</Characters>
  <Application>Microsoft Office Word</Application>
  <DocSecurity>0</DocSecurity>
  <Lines>833</Lines>
  <Paragraphs>225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Сэм</dc:creator>
  <cp:keywords/>
  <dc:description/>
  <cp:lastModifiedBy>Сэм</cp:lastModifiedBy>
  <cp:revision>2</cp:revision>
  <dcterms:created xsi:type="dcterms:W3CDTF">2022-02-19T16:02:00Z</dcterms:created>
  <dcterms:modified xsi:type="dcterms:W3CDTF">2022-02-19T16:02:00Z</dcterms:modified>
</cp:coreProperties>
</file>