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4 -->
  <w:body>
    <w:p>
      <w:r>
        <w:rPr>
          <w:b/>
          <w:color w:val="FF0000"/>
          <w:sz w:val="24"/>
        </w:rPr>
        <w:t>Evaluation Only. Created with Aspose.Words. Copyright 2003-2020 Aspose Pty Ltd.</w:t>
      </w:r>
    </w:p>
    <w:p w:rsidR="00274215" w:rsidP="00274215">
      <w:pPr>
        <w:pStyle w:val="Heading2"/>
        <w:rPr>
          <w:lang w:val="en"/>
        </w:rPr>
      </w:pPr>
      <w:r>
        <w:rPr>
          <w:lang w:val="en"/>
        </w:rPr>
        <w:t>3.6. Svnserve Based Server</w:t>
      </w:r>
    </w:p>
    <w:p w:rsidR="00274215" w:rsidP="00274215">
      <w:pPr>
        <w:pStyle w:val="Heading3"/>
        <w:rPr>
          <w:lang w:val="en"/>
        </w:rPr>
      </w:pPr>
      <w:bookmarkStart w:id="0" w:name="tsvn-serversetup-svnserve-1"/>
      <w:bookmarkEnd w:id="0"/>
      <w:r>
        <w:rPr>
          <w:lang w:val="en"/>
        </w:rPr>
        <w:t>3.6.1. Introduction</w:t>
      </w:r>
    </w:p>
    <w:p w:rsidR="00274215" w:rsidP="00274215">
      <w:pPr>
        <w:pStyle w:val="NormalWeb"/>
        <w:rPr>
          <w:lang w:val="en"/>
        </w:rPr>
      </w:pPr>
      <w:bookmarkStart w:id="1" w:name="id776356"/>
      <w:bookmarkEnd w:id="1"/>
      <w:r>
        <w:rPr>
          <w:lang w:val="en"/>
        </w:rPr>
        <w:t xml:space="preserve">Subversion includes Svnserve - a lightweight stand-alone server which uses a custom protocol over an ordinary TCP/IP connection. It is ideal for smaller installations, or where a full blown Apache server cannot be used. </w:t>
      </w:r>
    </w:p>
    <w:p w:rsidR="00274215" w:rsidP="00274215">
      <w:pPr>
        <w:pStyle w:val="NormalWeb"/>
        <w:rPr>
          <w:lang w:val="en"/>
        </w:rPr>
      </w:pPr>
      <w:r>
        <w:rPr>
          <w:lang w:val="en"/>
        </w:rPr>
        <w:t xml:space="preserve">In most cases svnserve is easier to setup and runs faster than the Apache based server, although it doesn't have some of the advanced features. And now that SASL support is included it is easy to secure as well. </w:t>
      </w:r>
    </w:p>
    <w:p w:rsidR="00274215" w:rsidP="00274215">
      <w:pPr>
        <w:pStyle w:val="Heading3"/>
        <w:rPr>
          <w:lang w:val="en"/>
        </w:rPr>
      </w:pPr>
      <w:bookmarkStart w:id="2" w:name="tsvn-serversetup-svnserve-2"/>
      <w:bookmarkEnd w:id="2"/>
      <w:r>
        <w:rPr>
          <w:lang w:val="en"/>
        </w:rPr>
        <w:t>3.6.2. Installing svnserve</w:t>
      </w:r>
    </w:p>
    <w:p w:rsidR="00274215" w:rsidP="00274215">
      <w:pPr>
        <w:pStyle w:val="NormalWeb"/>
        <w:numPr>
          <w:ilvl w:val="0"/>
          <w:numId w:val="1"/>
        </w:numPr>
        <w:rPr>
          <w:lang w:val="en"/>
        </w:rPr>
      </w:pPr>
      <w:r>
        <w:rPr>
          <w:lang w:val="en"/>
        </w:rPr>
        <w:t xml:space="preserve">Get the latest version of Subversion from </w:t>
      </w:r>
      <w:hyperlink r:id="rId4" w:tgtFrame="_top" w:history="1">
        <w:r>
          <w:rPr>
            <w:rStyle w:val="Emphasis"/>
            <w:lang w:val="en"/>
          </w:rPr>
          <w:t>http://subversion.tigris.org/servlets/ProjectDocumentList?folderID=91</w:t>
        </w:r>
        <w:r>
          <w:rPr>
            <w:rStyle w:val="Hyperlink"/>
            <w:lang w:val="en"/>
          </w:rPr>
          <w:t xml:space="preserve"> </w:t>
        </w:r>
      </w:hyperlink>
      <w:r>
        <w:rPr>
          <w:lang w:val="en"/>
        </w:rPr>
        <w:t xml:space="preserve">. Alternatively get a pre-packaged installer from CollabNet at </w:t>
      </w:r>
      <w:hyperlink r:id="rId5" w:tgtFrame="_top" w:history="1">
        <w:r>
          <w:rPr>
            <w:rStyle w:val="Emphasis"/>
            <w:lang w:val="en"/>
          </w:rPr>
          <w:t>http://www.collab.net/downloads/subversion</w:t>
        </w:r>
        <w:r>
          <w:rPr>
            <w:rStyle w:val="Hyperlink"/>
            <w:lang w:val="en"/>
          </w:rPr>
          <w:t xml:space="preserve"> </w:t>
        </w:r>
      </w:hyperlink>
      <w:r>
        <w:rPr>
          <w:lang w:val="en"/>
        </w:rPr>
        <w:t xml:space="preserve">. This installer will setup svnserve as a Windows service, and also includes some of the tools you need if you are going to use SASL for security. </w:t>
      </w:r>
    </w:p>
    <w:p w:rsidR="00274215" w:rsidP="00274215">
      <w:pPr>
        <w:pStyle w:val="NormalWeb"/>
        <w:numPr>
          <w:ilvl w:val="0"/>
          <w:numId w:val="1"/>
        </w:numPr>
        <w:rPr>
          <w:lang w:val="en"/>
        </w:rPr>
      </w:pPr>
      <w:r>
        <w:rPr>
          <w:lang w:val="en"/>
        </w:rPr>
        <w:t>If you already have a ve</w:t>
      </w:r>
      <w:bookmarkStart w:id="3" w:name="tsvn-serversetup-svnserve"/>
      <w:bookmarkEnd w:id="3"/>
      <w:r>
        <w:rPr>
          <w:lang w:val="en"/>
        </w:rPr>
        <w:t xml:space="preserve">rsion of Subversion installed, and svnserve is running, you will need to stop it before continuing. </w:t>
      </w:r>
    </w:p>
    <w:p w:rsidR="00274215" w:rsidP="00274215">
      <w:pPr>
        <w:pStyle w:val="NormalWeb"/>
        <w:numPr>
          <w:ilvl w:val="0"/>
          <w:numId w:val="1"/>
        </w:numPr>
        <w:rPr>
          <w:lang w:val="en"/>
        </w:rPr>
      </w:pPr>
      <w:r>
        <w:rPr>
          <w:lang w:val="en"/>
        </w:rPr>
        <w:t xml:space="preserve">Run the Subversion installer. If you run the installer on your server (recommended) you can skip step 4. </w:t>
      </w:r>
    </w:p>
    <w:p w:rsidR="00274215" w:rsidP="00274215">
      <w:pPr>
        <w:pStyle w:val="NormalWeb"/>
        <w:numPr>
          <w:ilvl w:val="0"/>
          <w:numId w:val="1"/>
        </w:numPr>
        <w:rPr>
          <w:lang w:val="en"/>
        </w:rPr>
      </w:pPr>
      <w:r>
        <w:rPr>
          <w:lang w:val="en"/>
        </w:rPr>
        <w:t xml:space="preserve">Open the windows-explorer, go to the installation directory of Subversion (usually </w:t>
      </w:r>
      <w:r>
        <w:rPr>
          <w:rStyle w:val="HTMLCode"/>
          <w:lang w:val="en"/>
        </w:rPr>
        <w:t>C:\Program Files\Subversion</w:t>
      </w:r>
      <w:r>
        <w:rPr>
          <w:lang w:val="en"/>
        </w:rPr>
        <w:t xml:space="preserve">) and in the </w:t>
      </w:r>
      <w:r>
        <w:rPr>
          <w:rStyle w:val="HTMLCode"/>
          <w:lang w:val="en"/>
        </w:rPr>
        <w:t>bin</w:t>
      </w:r>
      <w:r>
        <w:rPr>
          <w:lang w:val="en"/>
        </w:rPr>
        <w:t xml:space="preserve"> directory, find the files </w:t>
      </w:r>
      <w:r>
        <w:rPr>
          <w:rStyle w:val="HTMLCode"/>
          <w:lang w:val="en"/>
        </w:rPr>
        <w:t>svnserve.exe</w:t>
      </w:r>
      <w:r>
        <w:rPr>
          <w:lang w:val="en"/>
        </w:rPr>
        <w:t xml:space="preserve">, </w:t>
      </w:r>
      <w:r>
        <w:rPr>
          <w:rStyle w:val="HTMLCode"/>
          <w:lang w:val="en"/>
        </w:rPr>
        <w:t>intl3_svn.dll</w:t>
      </w:r>
      <w:r>
        <w:rPr>
          <w:lang w:val="en"/>
        </w:rPr>
        <w:t xml:space="preserve">, </w:t>
      </w:r>
      <w:r>
        <w:rPr>
          <w:rStyle w:val="HTMLCode"/>
          <w:lang w:val="en"/>
        </w:rPr>
        <w:t>libapr.dll</w:t>
      </w:r>
      <w:r>
        <w:rPr>
          <w:lang w:val="en"/>
        </w:rPr>
        <w:t xml:space="preserve">, </w:t>
      </w:r>
      <w:r>
        <w:rPr>
          <w:rStyle w:val="HTMLCode"/>
          <w:lang w:val="en"/>
        </w:rPr>
        <w:t>libapriconv.dll</w:t>
      </w:r>
      <w:r>
        <w:rPr>
          <w:lang w:val="en"/>
        </w:rPr>
        <w:t xml:space="preserve">, </w:t>
      </w:r>
      <w:r>
        <w:rPr>
          <w:rStyle w:val="HTMLCode"/>
          <w:lang w:val="en"/>
        </w:rPr>
        <w:t>libapriutil.dll</w:t>
      </w:r>
      <w:r>
        <w:rPr>
          <w:lang w:val="en"/>
        </w:rPr>
        <w:t xml:space="preserve">, </w:t>
      </w:r>
      <w:r>
        <w:rPr>
          <w:rStyle w:val="HTMLCode"/>
          <w:lang w:val="en"/>
        </w:rPr>
        <w:t>libdb*.dll</w:t>
      </w:r>
      <w:r>
        <w:rPr>
          <w:lang w:val="en"/>
        </w:rPr>
        <w:t xml:space="preserve">, </w:t>
      </w:r>
      <w:r>
        <w:rPr>
          <w:rStyle w:val="HTMLCode"/>
          <w:lang w:val="en"/>
        </w:rPr>
        <w:t>libeay32.dll</w:t>
      </w:r>
      <w:r>
        <w:rPr>
          <w:lang w:val="en"/>
        </w:rPr>
        <w:t xml:space="preserve"> and </w:t>
      </w:r>
      <w:r>
        <w:rPr>
          <w:rStyle w:val="HTMLCode"/>
          <w:lang w:val="en"/>
        </w:rPr>
        <w:t>ssleay32.dll</w:t>
      </w:r>
      <w:r>
        <w:rPr>
          <w:lang w:val="en"/>
        </w:rPr>
        <w:t xml:space="preserve"> - copy these files, or just copy all of the </w:t>
      </w:r>
      <w:r>
        <w:rPr>
          <w:rStyle w:val="HTMLCode"/>
          <w:lang w:val="en"/>
        </w:rPr>
        <w:t>bin</w:t>
      </w:r>
      <w:r>
        <w:rPr>
          <w:lang w:val="en"/>
        </w:rPr>
        <w:t xml:space="preserve"> directory, into a directory on your server e.g. </w:t>
      </w:r>
      <w:r>
        <w:rPr>
          <w:rStyle w:val="HTMLCode"/>
          <w:lang w:val="en"/>
        </w:rPr>
        <w:t>c:\svnserve</w:t>
      </w:r>
      <w:r>
        <w:rPr>
          <w:lang w:val="en"/>
        </w:rPr>
        <w:t xml:space="preserve"> </w:t>
      </w:r>
    </w:p>
    <w:p w:rsidR="00274215" w:rsidP="00274215">
      <w:pPr>
        <w:pStyle w:val="Heading3"/>
        <w:rPr>
          <w:lang w:val="en"/>
        </w:rPr>
      </w:pPr>
      <w:bookmarkStart w:id="4" w:name="tsvn-serversetup-svnserve-3"/>
      <w:bookmarkEnd w:id="4"/>
      <w:r>
        <w:rPr>
          <w:lang w:val="en"/>
        </w:rPr>
        <w:t>3.6.3. Running svnserve</w:t>
      </w:r>
    </w:p>
    <w:p w:rsidR="00274215" w:rsidP="00274215">
      <w:pPr>
        <w:pStyle w:val="NormalWeb"/>
        <w:rPr>
          <w:lang w:val="en"/>
        </w:rPr>
      </w:pPr>
      <w:r>
        <w:rPr>
          <w:lang w:val="en"/>
        </w:rPr>
        <w:t xml:space="preserve">Now that svnserve is installed, you need it running on your server. The simplest approach is to run the following from a DOS shell or create a windows shortcut: </w:t>
      </w:r>
    </w:p>
    <w:p w:rsidR="00274215" w:rsidP="00274215">
      <w:pPr>
        <w:pStyle w:val="HTMLPreformatted"/>
        <w:rPr>
          <w:lang w:val="en"/>
        </w:rPr>
      </w:pPr>
      <w:r>
        <w:rPr>
          <w:lang w:val="en"/>
        </w:rPr>
        <w:t>svnserve.exe --daemon</w:t>
      </w:r>
    </w:p>
    <w:p w:rsidR="00274215" w:rsidP="00274215">
      <w:pPr>
        <w:pStyle w:val="NormalWeb"/>
        <w:rPr>
          <w:lang w:val="en"/>
        </w:rPr>
      </w:pPr>
      <w:r>
        <w:rPr>
          <w:lang w:val="en"/>
        </w:rPr>
        <w:t xml:space="preserve">svnserve will now start waiting for incoming requests on port 3690. The --daemon switch tells svnserve to run as a daemon process, so it will always exist until it is manually terminated. </w:t>
      </w:r>
    </w:p>
    <w:p w:rsidR="00274215" w:rsidP="00274215">
      <w:pPr>
        <w:pStyle w:val="NormalWeb"/>
        <w:rPr>
          <w:lang w:val="en"/>
        </w:rPr>
      </w:pPr>
      <w:r>
        <w:rPr>
          <w:lang w:val="en"/>
        </w:rPr>
        <w:t xml:space="preserve">If you have not yet created a repository, follow the instructions given with the Apache server setup </w:t>
      </w:r>
      <w:hyperlink r:id="rId6" w:anchor="tsvn-serversetup-apache-4" w:tooltip="3.7.4. Configuration" w:history="1">
        <w:r>
          <w:rPr>
            <w:rStyle w:val="Hyperlink"/>
            <w:lang w:val="en"/>
          </w:rPr>
          <w:t>Section 3.7.4, “Configuration”</w:t>
        </w:r>
      </w:hyperlink>
      <w:r>
        <w:rPr>
          <w:lang w:val="en"/>
        </w:rPr>
        <w:t xml:space="preserve">. </w:t>
      </w:r>
    </w:p>
    <w:p w:rsidR="00422445" w:rsidP="00274215">
      <w:pPr>
        <w:pStyle w:val="NormalWeb"/>
        <w:rPr>
          <w:lang w:val="en"/>
        </w:rPr>
      </w:pPr>
      <w:r w:rsidR="00274215">
        <w:rPr>
          <w:lang w:val="en"/>
        </w:rPr>
        <w:t xml:space="preserve">To test that svnserve is working, use </w:t>
      </w:r>
      <w:r w:rsidR="00274215">
        <w:rPr>
          <w:rStyle w:val="guimenu"/>
          <w:lang w:val="en"/>
        </w:rPr>
        <w:t>TortoiseSVN</w:t>
      </w:r>
      <w:r w:rsidR="00274215">
        <w:rPr>
          <w:lang w:val="en"/>
        </w:rPr>
        <w:t xml:space="preserve"> → </w:t>
      </w:r>
      <w:r w:rsidR="00274215">
        <w:rPr>
          <w:rStyle w:val="guimenuitem"/>
          <w:lang w:val="en"/>
        </w:rPr>
        <w:t>Repo-Browser</w:t>
      </w:r>
      <w:r w:rsidR="00274215">
        <w:rPr>
          <w:lang w:val="en"/>
        </w:rPr>
        <w:t xml:space="preserve"> to view a repository. </w:t>
      </w:r>
    </w:p>
    <w:p w:rsidR="00274215" w:rsidP="00274215">
      <w:pPr>
        <w:pStyle w:val="NormalWeb"/>
        <w:rPr>
          <w:lang w:val="en"/>
        </w:rPr>
      </w:pPr>
      <w:r>
        <w:rPr>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stroked="f">
            <v:imagedata r:id="rId7" o:title=""/>
            <o:lock v:ext="edit" aspectratio="t" verticies="t" text="t"/>
            <o:signatureline allowcomments="1" id="{533621C8-8E6F-42C0-ABCF-E0EC9B869B72}" issignatureline="1" provid="{00000000-0000-0000-0000-000000000000}" showsigndate="1" signinginstructionsset="0" o:suggestedsigner="Naeem" o:suggestedsigner2="Akram" o:suggestedsigneremail="naeem.akram@aspose.com"/>
          </v:shape>
        </w:pict>
      </w:r>
    </w:p>
    <w:sectPr w:rsidSect="00274215">
      <w:headerReference w:type="default" r:id="rId8"/>
      <w:footerReference w:type="default" r:id="rId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67.75pt;height:254.2pt;margin-top:0;margin-left:0;mso-position-horizontal:center;mso-position-horizontal-relative:margin;mso-position-vertical:center;mso-position-vertical-relative:margin;position:absolute;z-index:251658240">
          <v:imagedata r:id="rId1" o:title="" gain="19661f" blacklevel="22938f"/>
          <o:lock v:ext="edit" aspectratio="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1DCA"/>
    <w:multiLevelType w:val="multilevel"/>
    <w:tmpl w:val="FBAA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2082C"/>
    <w:rsid w:val="00274215"/>
    <w:rsid w:val="00422445"/>
    <w:rsid w:val="00D66BF6"/>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94"/>
    <w:pPr>
      <w:spacing w:after="200" w:line="276" w:lineRule="auto"/>
    </w:pPr>
    <w:rPr>
      <w:sz w:val="22"/>
      <w:szCs w:val="22"/>
      <w:lang w:val="ru-RU" w:eastAsia="en-US" w:bidi="ar-SA"/>
    </w:rPr>
  </w:style>
  <w:style w:type="paragraph" w:styleId="Heading1">
    <w:name w:val="heading 1"/>
    <w:basedOn w:val="Normal"/>
    <w:next w:val="Normal"/>
    <w:link w:val="Heading1Char"/>
    <w:uiPriority w:val="9"/>
    <w:qFormat/>
    <w:rsid w:val="0012082C"/>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1309B2"/>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qFormat/>
    <w:rsid w:val="001309B2"/>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qFormat/>
    <w:rsid w:val="001309B2"/>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82C"/>
    <w:rPr>
      <w:rFonts w:ascii="Cambria" w:eastAsia="Times New Roman" w:hAnsi="Cambria" w:cs="Times New Roman"/>
      <w:b/>
      <w:bCs/>
      <w:color w:val="365F91"/>
      <w:sz w:val="28"/>
      <w:szCs w:val="28"/>
    </w:rPr>
  </w:style>
  <w:style w:type="character" w:styleId="IntenseEmphasis">
    <w:name w:val="Intense Emphasis"/>
    <w:basedOn w:val="DefaultParagraphFont"/>
    <w:uiPriority w:val="21"/>
    <w:qFormat/>
    <w:rsid w:val="0012082C"/>
    <w:rPr>
      <w:b/>
      <w:bCs/>
      <w:i/>
      <w:iCs/>
      <w:color w:val="4F81BD"/>
    </w:rPr>
  </w:style>
  <w:style w:type="character" w:customStyle="1" w:styleId="Heading2Char">
    <w:name w:val="Heading 2 Char"/>
    <w:basedOn w:val="DefaultParagraphFont"/>
    <w:link w:val="Heading2"/>
    <w:uiPriority w:val="9"/>
    <w:semiHidden/>
    <w:rsid w:val="001309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1309B2"/>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rsid w:val="001309B2"/>
    <w:rPr>
      <w:rFonts w:ascii="Calibri" w:eastAsia="Times New Roman" w:hAnsi="Calibri" w:cs="Times New Roman"/>
      <w:b/>
      <w:bCs/>
      <w:sz w:val="28"/>
      <w:szCs w:val="28"/>
      <w:lang w:eastAsia="en-US"/>
    </w:rPr>
  </w:style>
  <w:style w:type="character" w:styleId="Hyperlink">
    <w:name w:val="Hyperlink"/>
    <w:basedOn w:val="DefaultParagraphFont"/>
    <w:uiPriority w:val="99"/>
    <w:semiHidden/>
    <w:unhideWhenUsed/>
    <w:rsid w:val="001309B2"/>
    <w:rPr>
      <w:color w:val="0000FF"/>
      <w:u w:val="single"/>
    </w:rPr>
  </w:style>
  <w:style w:type="paragraph" w:styleId="NormalWeb">
    <w:name w:val="Normal (Web)"/>
    <w:basedOn w:val="Normal"/>
    <w:uiPriority w:val="99"/>
    <w:unhideWhenUsed/>
    <w:rsid w:val="001309B2"/>
    <w:pPr>
      <w:spacing w:before="100" w:beforeAutospacing="1" w:after="100" w:afterAutospacing="1" w:line="240" w:lineRule="auto"/>
    </w:pPr>
    <w:rPr>
      <w:rFonts w:ascii="Times New Roman" w:eastAsia="Times New Roman" w:hAnsi="Times New Roman"/>
      <w:color w:val="000000"/>
      <w:sz w:val="24"/>
      <w:szCs w:val="24"/>
      <w:lang w:eastAsia="ru-RU"/>
    </w:rPr>
  </w:style>
  <w:style w:type="character" w:styleId="Emphasis">
    <w:name w:val="Emphasis"/>
    <w:basedOn w:val="DefaultParagraphFont"/>
    <w:uiPriority w:val="20"/>
    <w:qFormat/>
    <w:rsid w:val="001309B2"/>
    <w:rPr>
      <w:i/>
      <w:iCs/>
    </w:rPr>
  </w:style>
  <w:style w:type="character" w:styleId="HTMLCode">
    <w:name w:val="HTML Code"/>
    <w:basedOn w:val="DefaultParagraphFont"/>
    <w:uiPriority w:val="99"/>
    <w:semiHidden/>
    <w:unhideWhenUsed/>
    <w:rsid w:val="001309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PreformattedChar">
    <w:name w:val="HTML Preformatted Char"/>
    <w:basedOn w:val="DefaultParagraphFont"/>
    <w:link w:val="HTMLPreformatted"/>
    <w:uiPriority w:val="99"/>
    <w:semiHidden/>
    <w:rsid w:val="001309B2"/>
    <w:rPr>
      <w:rFonts w:ascii="Courier New" w:eastAsia="Times New Roman" w:hAnsi="Courier New" w:cs="Courier New"/>
      <w:color w:val="000000"/>
    </w:rPr>
  </w:style>
  <w:style w:type="character" w:customStyle="1" w:styleId="guimenu">
    <w:name w:val="guimenu"/>
    <w:basedOn w:val="DefaultParagraphFont"/>
    <w:rsid w:val="001309B2"/>
  </w:style>
  <w:style w:type="character" w:customStyle="1" w:styleId="guimenuitem">
    <w:name w:val="guimenuitem"/>
    <w:basedOn w:val="DefaultParagraphFont"/>
    <w:rsid w:val="001309B2"/>
  </w:style>
  <w:style w:type="character" w:customStyle="1" w:styleId="quote">
    <w:name w:val="quote"/>
    <w:basedOn w:val="DefaultParagraphFont"/>
    <w:rsid w:val="001309B2"/>
  </w:style>
  <w:style w:type="character" w:styleId="CommentReference">
    <w:name w:val="annotation reference"/>
    <w:basedOn w:val="DefaultParagraphFont"/>
    <w:uiPriority w:val="99"/>
    <w:semiHidden/>
    <w:unhideWhenUsed/>
    <w:rsid w:val="00A94A07"/>
    <w:rPr>
      <w:sz w:val="16"/>
      <w:szCs w:val="16"/>
    </w:rPr>
  </w:style>
  <w:style w:type="paragraph" w:styleId="CommentText">
    <w:name w:val="annotation text"/>
    <w:basedOn w:val="Normal"/>
    <w:link w:val="CommentTextChar"/>
    <w:uiPriority w:val="99"/>
    <w:semiHidden/>
    <w:unhideWhenUsed/>
    <w:rsid w:val="00A94A07"/>
    <w:rPr>
      <w:sz w:val="20"/>
      <w:szCs w:val="20"/>
    </w:rPr>
  </w:style>
  <w:style w:type="character" w:customStyle="1" w:styleId="CommentTextChar">
    <w:name w:val="Comment Text Char"/>
    <w:basedOn w:val="DefaultParagraphFont"/>
    <w:link w:val="CommentText"/>
    <w:uiPriority w:val="99"/>
    <w:semiHidden/>
    <w:rsid w:val="00A94A07"/>
    <w:rPr>
      <w:lang w:eastAsia="en-US"/>
    </w:rPr>
  </w:style>
  <w:style w:type="paragraph" w:styleId="CommentSubject">
    <w:name w:val="annotation subject"/>
    <w:basedOn w:val="CommentText"/>
    <w:next w:val="CommentText"/>
    <w:link w:val="CommentSubjectChar"/>
    <w:uiPriority w:val="99"/>
    <w:semiHidden/>
    <w:unhideWhenUsed/>
    <w:rsid w:val="00A94A07"/>
    <w:rPr>
      <w:b/>
      <w:bCs/>
    </w:rPr>
  </w:style>
  <w:style w:type="character" w:customStyle="1" w:styleId="CommentSubjectChar">
    <w:name w:val="Comment Subject Char"/>
    <w:basedOn w:val="CommentTextChar"/>
    <w:link w:val="CommentSubject"/>
    <w:uiPriority w:val="99"/>
    <w:semiHidden/>
    <w:rsid w:val="00A94A07"/>
    <w:rPr>
      <w:b/>
      <w:bCs/>
    </w:rPr>
  </w:style>
  <w:style w:type="paragraph" w:styleId="BalloonText">
    <w:name w:val="Balloon Text"/>
    <w:basedOn w:val="Normal"/>
    <w:link w:val="BalloonTextChar"/>
    <w:uiPriority w:val="99"/>
    <w:semiHidden/>
    <w:unhideWhenUsed/>
    <w:rsid w:val="00A94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A07"/>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ubversion.tigris.org/servlets/ProjectDocumentList?folderID=91" TargetMode="External" /><Relationship Id="rId5" Type="http://schemas.openxmlformats.org/officeDocument/2006/relationships/hyperlink" Target="http://www.collab.net/downloads/subversion" TargetMode="External" /><Relationship Id="rId6" Type="http://schemas.openxmlformats.org/officeDocument/2006/relationships/hyperlink" Target="mk:@MSITStore:C:\Program%20Files\TortoiseSVN\bin\TortoiseSVN_en.chm::/tsvn-serversetup-apache.html" TargetMode="External" /><Relationship Id="rId7" Type="http://schemas.openxmlformats.org/officeDocument/2006/relationships/image" Target="media/image1.emf" /><Relationship Id="rId8" Type="http://schemas.openxmlformats.org/officeDocument/2006/relationships/header" Target="header1.xml" /><Relationship Id="rId9" Type="http://schemas.openxmlformats.org/officeDocument/2006/relationships/footer" Target="footer1.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8</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FPS</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Tols</dc:creator>
  <cp:lastModifiedBy>naeem</cp:lastModifiedBy>
  <cp:revision>10</cp:revision>
  <dcterms:created xsi:type="dcterms:W3CDTF">2009-06-30T18:46:00Z</dcterms:created>
  <dcterms:modified xsi:type="dcterms:W3CDTF">2016-02-08T10:19:00Z</dcterms:modified>
</cp:coreProperties>
</file>