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98" w:rsidRPr="00881826" w:rsidRDefault="007C0493" w:rsidP="004D205F">
      <w:pPr>
        <w:jc w:val="center"/>
        <w:rPr>
          <w:rFonts w:ascii="Times New Roman" w:hAnsi="Times New Roman" w:cs="Times New Roman"/>
          <w:sz w:val="32"/>
        </w:rPr>
      </w:pPr>
      <w:r w:rsidRPr="00881826">
        <w:rPr>
          <w:rFonts w:ascii="Times New Roman" w:hAnsi="Times New Roman" w:cs="Times New Roman"/>
          <w:sz w:val="32"/>
        </w:rPr>
        <w:t>Московский Авиационный Институт</w:t>
      </w:r>
    </w:p>
    <w:p w:rsidR="007C0493" w:rsidRPr="00881826" w:rsidRDefault="007C0493" w:rsidP="004D205F">
      <w:pPr>
        <w:jc w:val="center"/>
        <w:rPr>
          <w:rFonts w:ascii="Times New Roman" w:hAnsi="Times New Roman" w:cs="Times New Roman"/>
          <w:sz w:val="32"/>
        </w:rPr>
      </w:pPr>
      <w:r w:rsidRPr="00881826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:rsidR="007C0493" w:rsidRDefault="007C0493" w:rsidP="004D205F">
      <w:pPr>
        <w:jc w:val="center"/>
        <w:rPr>
          <w:rFonts w:ascii="Times New Roman" w:hAnsi="Times New Roman" w:cs="Times New Roman"/>
          <w:sz w:val="24"/>
        </w:rPr>
      </w:pPr>
    </w:p>
    <w:p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:rsidR="00881826" w:rsidRP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:rsidR="007C0493" w:rsidRPr="00881826" w:rsidRDefault="007C0493" w:rsidP="004D205F">
      <w:pPr>
        <w:jc w:val="center"/>
        <w:rPr>
          <w:rFonts w:ascii="Times New Roman" w:hAnsi="Times New Roman" w:cs="Times New Roman"/>
          <w:sz w:val="28"/>
        </w:rPr>
      </w:pPr>
      <w:r w:rsidRPr="00881826">
        <w:rPr>
          <w:rFonts w:ascii="Times New Roman" w:hAnsi="Times New Roman" w:cs="Times New Roman"/>
          <w:sz w:val="28"/>
        </w:rPr>
        <w:t>Кафедра 806 «Вычислительная математика и программирование»</w:t>
      </w:r>
    </w:p>
    <w:p w:rsidR="007C0493" w:rsidRPr="00881826" w:rsidRDefault="007C0493" w:rsidP="004D205F">
      <w:pPr>
        <w:jc w:val="center"/>
        <w:rPr>
          <w:rFonts w:ascii="Times New Roman" w:hAnsi="Times New Roman" w:cs="Times New Roman"/>
          <w:sz w:val="28"/>
        </w:rPr>
      </w:pPr>
      <w:r w:rsidRPr="00881826">
        <w:rPr>
          <w:rFonts w:ascii="Times New Roman" w:hAnsi="Times New Roman" w:cs="Times New Roman"/>
          <w:sz w:val="28"/>
        </w:rPr>
        <w:t>Факультет: «Прикладная математика и информатика»</w:t>
      </w:r>
    </w:p>
    <w:p w:rsidR="007C0493" w:rsidRPr="00881826" w:rsidRDefault="007C0493" w:rsidP="004D205F">
      <w:pPr>
        <w:jc w:val="center"/>
        <w:rPr>
          <w:rFonts w:ascii="Times New Roman" w:hAnsi="Times New Roman" w:cs="Times New Roman"/>
          <w:sz w:val="28"/>
        </w:rPr>
      </w:pPr>
      <w:r w:rsidRPr="00881826">
        <w:rPr>
          <w:rFonts w:ascii="Times New Roman" w:hAnsi="Times New Roman" w:cs="Times New Roman"/>
          <w:sz w:val="28"/>
        </w:rPr>
        <w:t>Дисциплина: «Фундаментальная информатика»</w:t>
      </w:r>
    </w:p>
    <w:p w:rsidR="004D205F" w:rsidRPr="00881826" w:rsidRDefault="004D205F" w:rsidP="004D205F">
      <w:pPr>
        <w:jc w:val="center"/>
        <w:rPr>
          <w:rFonts w:ascii="Times New Roman" w:hAnsi="Times New Roman" w:cs="Times New Roman"/>
          <w:sz w:val="24"/>
        </w:rPr>
      </w:pPr>
    </w:p>
    <w:p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:rsidR="00881826" w:rsidRDefault="00881826" w:rsidP="00700A61">
      <w:pPr>
        <w:rPr>
          <w:rFonts w:ascii="Times New Roman" w:hAnsi="Times New Roman" w:cs="Times New Roman"/>
          <w:sz w:val="24"/>
        </w:rPr>
      </w:pPr>
    </w:p>
    <w:p w:rsidR="00881826" w:rsidRDefault="00881826" w:rsidP="004D205F">
      <w:pPr>
        <w:jc w:val="center"/>
        <w:rPr>
          <w:rFonts w:ascii="Times New Roman" w:hAnsi="Times New Roman" w:cs="Times New Roman"/>
          <w:sz w:val="24"/>
        </w:rPr>
      </w:pPr>
    </w:p>
    <w:p w:rsidR="00700A61" w:rsidRPr="008867E9" w:rsidRDefault="00700A61" w:rsidP="004D205F">
      <w:pPr>
        <w:jc w:val="center"/>
        <w:rPr>
          <w:rFonts w:ascii="Times New Roman" w:hAnsi="Times New Roman" w:cs="Times New Roman"/>
          <w:sz w:val="48"/>
          <w:szCs w:val="48"/>
        </w:rPr>
      </w:pPr>
      <w:r w:rsidRPr="008867E9">
        <w:rPr>
          <w:rFonts w:ascii="Times New Roman" w:hAnsi="Times New Roman" w:cs="Times New Roman"/>
          <w:sz w:val="48"/>
          <w:szCs w:val="48"/>
        </w:rPr>
        <w:t xml:space="preserve">Реферат на тему: </w:t>
      </w:r>
    </w:p>
    <w:p w:rsidR="004D205F" w:rsidRPr="008867E9" w:rsidRDefault="00700A61" w:rsidP="004D205F">
      <w:pPr>
        <w:jc w:val="center"/>
        <w:rPr>
          <w:rFonts w:ascii="Times New Roman" w:hAnsi="Times New Roman" w:cs="Times New Roman"/>
          <w:sz w:val="48"/>
          <w:szCs w:val="48"/>
        </w:rPr>
      </w:pPr>
      <w:r w:rsidRPr="008867E9">
        <w:rPr>
          <w:rFonts w:ascii="Times New Roman" w:hAnsi="Times New Roman" w:cs="Times New Roman"/>
          <w:sz w:val="48"/>
          <w:szCs w:val="48"/>
        </w:rPr>
        <w:t>Троичный компьютер</w:t>
      </w:r>
    </w:p>
    <w:p w:rsidR="004D205F" w:rsidRPr="00881826" w:rsidRDefault="004D205F">
      <w:pPr>
        <w:rPr>
          <w:rFonts w:ascii="Times New Roman" w:hAnsi="Times New Roman" w:cs="Times New Roman"/>
          <w:sz w:val="24"/>
        </w:rPr>
      </w:pPr>
    </w:p>
    <w:p w:rsidR="00881826" w:rsidRDefault="00881826"/>
    <w:p w:rsidR="00881826" w:rsidRDefault="00881826"/>
    <w:p w:rsidR="00700A61" w:rsidRDefault="00700A61"/>
    <w:p w:rsidR="00881826" w:rsidRDefault="00881826"/>
    <w:p w:rsidR="004D205F" w:rsidRPr="00881826" w:rsidRDefault="004D205F" w:rsidP="00881826">
      <w:pPr>
        <w:jc w:val="right"/>
        <w:rPr>
          <w:rFonts w:ascii="Times New Roman" w:hAnsi="Times New Roman" w:cs="Times New Roman"/>
          <w:sz w:val="24"/>
          <w:szCs w:val="24"/>
        </w:rPr>
      </w:pPr>
      <w:r w:rsidRPr="00881826">
        <w:rPr>
          <w:rFonts w:ascii="Times New Roman" w:hAnsi="Times New Roman" w:cs="Times New Roman"/>
          <w:sz w:val="24"/>
          <w:szCs w:val="24"/>
        </w:rPr>
        <w:t>Группа: М8О-108Б-18</w:t>
      </w:r>
    </w:p>
    <w:p w:rsidR="004D205F" w:rsidRPr="00881826" w:rsidRDefault="000125FA" w:rsidP="008818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0272D7">
        <w:rPr>
          <w:rFonts w:ascii="Times New Roman" w:hAnsi="Times New Roman" w:cs="Times New Roman"/>
          <w:sz w:val="24"/>
          <w:szCs w:val="24"/>
        </w:rPr>
        <w:t>:</w:t>
      </w:r>
      <w:r w:rsidR="004D205F" w:rsidRPr="00881826">
        <w:rPr>
          <w:rFonts w:ascii="Times New Roman" w:hAnsi="Times New Roman" w:cs="Times New Roman"/>
          <w:sz w:val="24"/>
          <w:szCs w:val="24"/>
        </w:rPr>
        <w:t xml:space="preserve"> Аксенов Александр Евгеньевич</w:t>
      </w:r>
    </w:p>
    <w:p w:rsidR="003F0B18" w:rsidRPr="00014AC6" w:rsidRDefault="004D205F" w:rsidP="00014AC6">
      <w:pPr>
        <w:jc w:val="right"/>
        <w:rPr>
          <w:rFonts w:ascii="Times New Roman" w:hAnsi="Times New Roman" w:cs="Times New Roman"/>
          <w:sz w:val="24"/>
          <w:szCs w:val="24"/>
        </w:rPr>
      </w:pPr>
      <w:r w:rsidRPr="00881826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 w:rsidRPr="00881826">
        <w:rPr>
          <w:rFonts w:ascii="Times New Roman" w:hAnsi="Times New Roman" w:cs="Times New Roman"/>
          <w:sz w:val="24"/>
          <w:szCs w:val="24"/>
        </w:rPr>
        <w:t>Поповкин</w:t>
      </w:r>
      <w:proofErr w:type="spellEnd"/>
      <w:r w:rsidRPr="00881826">
        <w:rPr>
          <w:rFonts w:ascii="Times New Roman" w:hAnsi="Times New Roman" w:cs="Times New Roman"/>
          <w:sz w:val="24"/>
          <w:szCs w:val="24"/>
        </w:rPr>
        <w:t xml:space="preserve"> Александр Викторович</w:t>
      </w:r>
    </w:p>
    <w:p w:rsidR="00700A61" w:rsidRPr="005A222B" w:rsidRDefault="00700A61" w:rsidP="00014AC6">
      <w:pPr>
        <w:jc w:val="right"/>
        <w:rPr>
          <w:rFonts w:ascii="Times New Roman" w:hAnsi="Times New Roman" w:cs="Times New Roman"/>
        </w:rPr>
      </w:pPr>
    </w:p>
    <w:p w:rsidR="003F0B18" w:rsidRPr="003F0B18" w:rsidRDefault="003F0B18" w:rsidP="00700A61">
      <w:pPr>
        <w:jc w:val="center"/>
        <w:rPr>
          <w:rFonts w:ascii="Times New Roman" w:hAnsi="Times New Roman" w:cs="Times New Roman"/>
        </w:rPr>
      </w:pPr>
      <w:r w:rsidRPr="003F0B18">
        <w:rPr>
          <w:rFonts w:ascii="Times New Roman" w:hAnsi="Times New Roman" w:cs="Times New Roman"/>
        </w:rPr>
        <w:t>2018 г.</w:t>
      </w:r>
    </w:p>
    <w:p w:rsidR="00881826" w:rsidRDefault="00700A61" w:rsidP="00014AC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Содержание</w:t>
      </w:r>
    </w:p>
    <w:p w:rsidR="00A1070A" w:rsidRPr="007863C5" w:rsidRDefault="00A1070A" w:rsidP="00014AC6">
      <w:pPr>
        <w:jc w:val="center"/>
        <w:rPr>
          <w:rFonts w:ascii="Times New Roman" w:hAnsi="Times New Roman" w:cs="Times New Roman"/>
          <w:sz w:val="36"/>
        </w:rPr>
      </w:pPr>
    </w:p>
    <w:p w:rsidR="005F7B8C" w:rsidRPr="00A1070A" w:rsidRDefault="00A1070A" w:rsidP="003F0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</w:t>
      </w:r>
      <w:r w:rsidR="00700A61" w:rsidRPr="00A1070A">
        <w:rPr>
          <w:rFonts w:ascii="Times New Roman" w:hAnsi="Times New Roman" w:cs="Times New Roman"/>
          <w:sz w:val="28"/>
          <w:szCs w:val="28"/>
        </w:rPr>
        <w:t>.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……………</w:t>
      </w:r>
      <w:r w:rsidR="007863C5" w:rsidRPr="00A1070A">
        <w:rPr>
          <w:rFonts w:ascii="Times New Roman" w:hAnsi="Times New Roman" w:cs="Times New Roman"/>
          <w:sz w:val="28"/>
          <w:szCs w:val="28"/>
        </w:rPr>
        <w:t>………..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……………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="005F7B8C" w:rsidRPr="00A1070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F7B8C" w:rsidRPr="00A1070A">
        <w:rPr>
          <w:rFonts w:ascii="Times New Roman" w:hAnsi="Times New Roman" w:cs="Times New Roman"/>
          <w:sz w:val="28"/>
          <w:szCs w:val="28"/>
        </w:rPr>
        <w:t>.</w:t>
      </w:r>
      <w:r w:rsidR="007863C5" w:rsidRPr="00A1070A">
        <w:rPr>
          <w:rFonts w:ascii="Times New Roman" w:hAnsi="Times New Roman" w:cs="Times New Roman"/>
          <w:sz w:val="28"/>
          <w:szCs w:val="28"/>
        </w:rPr>
        <w:t>.3</w:t>
      </w:r>
    </w:p>
    <w:p w:rsidR="00700A61" w:rsidRPr="00A1070A" w:rsidRDefault="00A1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00A61" w:rsidRPr="00A1070A">
        <w:rPr>
          <w:rFonts w:ascii="Times New Roman" w:hAnsi="Times New Roman" w:cs="Times New Roman"/>
          <w:sz w:val="28"/>
          <w:szCs w:val="28"/>
        </w:rPr>
        <w:t xml:space="preserve"> </w:t>
      </w:r>
      <w:r w:rsidR="005A222B" w:rsidRPr="00A1070A">
        <w:rPr>
          <w:rFonts w:ascii="Times New Roman" w:hAnsi="Times New Roman" w:cs="Times New Roman"/>
          <w:sz w:val="28"/>
          <w:szCs w:val="28"/>
        </w:rPr>
        <w:t>История</w:t>
      </w:r>
      <w:r w:rsidR="00F52F30" w:rsidRPr="00A1070A">
        <w:rPr>
          <w:rFonts w:ascii="Times New Roman" w:hAnsi="Times New Roman" w:cs="Times New Roman"/>
          <w:sz w:val="28"/>
          <w:szCs w:val="28"/>
        </w:rPr>
        <w:t xml:space="preserve"> создания троичных </w:t>
      </w:r>
      <w:r w:rsidR="004D0EEB" w:rsidRPr="00A1070A">
        <w:rPr>
          <w:rFonts w:ascii="Times New Roman" w:hAnsi="Times New Roman" w:cs="Times New Roman"/>
          <w:sz w:val="28"/>
          <w:szCs w:val="28"/>
        </w:rPr>
        <w:t>машин</w:t>
      </w:r>
      <w:r w:rsidR="00700A61" w:rsidRPr="00A1070A">
        <w:rPr>
          <w:rFonts w:ascii="Times New Roman" w:hAnsi="Times New Roman" w:cs="Times New Roman"/>
          <w:sz w:val="28"/>
          <w:szCs w:val="28"/>
        </w:rPr>
        <w:t>………..</w:t>
      </w:r>
      <w:r w:rsidR="00F52F30" w:rsidRPr="00A1070A">
        <w:rPr>
          <w:rFonts w:ascii="Times New Roman" w:hAnsi="Times New Roman" w:cs="Times New Roman"/>
          <w:sz w:val="28"/>
          <w:szCs w:val="28"/>
        </w:rPr>
        <w:t>………………</w:t>
      </w:r>
      <w:r w:rsidR="001D20EA" w:rsidRPr="00A1070A">
        <w:rPr>
          <w:rFonts w:ascii="Times New Roman" w:hAnsi="Times New Roman" w:cs="Times New Roman"/>
          <w:sz w:val="28"/>
          <w:szCs w:val="28"/>
        </w:rPr>
        <w:t>………</w:t>
      </w:r>
      <w:r w:rsidR="005A222B" w:rsidRPr="00A1070A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C509B9" w:rsidRPr="00A1070A">
        <w:rPr>
          <w:rFonts w:ascii="Times New Roman" w:hAnsi="Times New Roman" w:cs="Times New Roman"/>
          <w:sz w:val="28"/>
          <w:szCs w:val="28"/>
        </w:rPr>
        <w:t>..</w:t>
      </w:r>
      <w:r w:rsidR="005A222B" w:rsidRPr="00A1070A">
        <w:rPr>
          <w:rFonts w:ascii="Times New Roman" w:hAnsi="Times New Roman" w:cs="Times New Roman"/>
          <w:sz w:val="28"/>
          <w:szCs w:val="28"/>
        </w:rPr>
        <w:t>.</w:t>
      </w:r>
      <w:r w:rsidR="00C509B9" w:rsidRPr="00A1070A">
        <w:rPr>
          <w:rFonts w:ascii="Times New Roman" w:hAnsi="Times New Roman" w:cs="Times New Roman"/>
          <w:sz w:val="28"/>
          <w:szCs w:val="28"/>
        </w:rPr>
        <w:t>.</w:t>
      </w:r>
      <w:r w:rsidR="00700A61" w:rsidRPr="00A1070A">
        <w:rPr>
          <w:rFonts w:ascii="Times New Roman" w:hAnsi="Times New Roman" w:cs="Times New Roman"/>
          <w:sz w:val="28"/>
          <w:szCs w:val="28"/>
        </w:rPr>
        <w:t>.</w:t>
      </w:r>
      <w:r w:rsidR="00F52F30" w:rsidRPr="00A1070A">
        <w:rPr>
          <w:rFonts w:ascii="Times New Roman" w:hAnsi="Times New Roman" w:cs="Times New Roman"/>
          <w:sz w:val="28"/>
          <w:szCs w:val="28"/>
        </w:rPr>
        <w:t>.</w:t>
      </w:r>
      <w:r w:rsidR="001D20EA" w:rsidRPr="00A1070A">
        <w:rPr>
          <w:rFonts w:ascii="Times New Roman" w:hAnsi="Times New Roman" w:cs="Times New Roman"/>
          <w:sz w:val="28"/>
          <w:szCs w:val="28"/>
        </w:rPr>
        <w:t>3</w:t>
      </w:r>
    </w:p>
    <w:p w:rsidR="00881826" w:rsidRPr="00A1070A" w:rsidRDefault="00A1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00A61" w:rsidRPr="00A1070A">
        <w:rPr>
          <w:rFonts w:ascii="Times New Roman" w:hAnsi="Times New Roman" w:cs="Times New Roman"/>
          <w:sz w:val="28"/>
          <w:szCs w:val="28"/>
        </w:rPr>
        <w:t xml:space="preserve"> </w:t>
      </w:r>
      <w:r w:rsidR="003F0B18" w:rsidRPr="00A1070A">
        <w:rPr>
          <w:rFonts w:ascii="Times New Roman" w:hAnsi="Times New Roman" w:cs="Times New Roman"/>
          <w:sz w:val="28"/>
          <w:szCs w:val="28"/>
        </w:rPr>
        <w:t xml:space="preserve">Троичная </w:t>
      </w:r>
      <w:r w:rsidR="00056BD0" w:rsidRPr="00A1070A">
        <w:rPr>
          <w:rFonts w:ascii="Times New Roman" w:hAnsi="Times New Roman" w:cs="Times New Roman"/>
          <w:sz w:val="28"/>
          <w:szCs w:val="28"/>
        </w:rPr>
        <w:t>логика</w:t>
      </w:r>
      <w:r w:rsidR="00700A61" w:rsidRPr="00A1070A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…………</w:t>
      </w:r>
      <w:r w:rsidR="00056BD0" w:rsidRPr="00A1070A">
        <w:rPr>
          <w:rFonts w:ascii="Times New Roman" w:hAnsi="Times New Roman" w:cs="Times New Roman"/>
          <w:sz w:val="28"/>
          <w:szCs w:val="28"/>
        </w:rPr>
        <w:t>………………</w:t>
      </w:r>
      <w:r w:rsidR="001D20EA" w:rsidRPr="00A107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20EA" w:rsidRPr="00A1070A">
        <w:rPr>
          <w:rFonts w:ascii="Times New Roman" w:hAnsi="Times New Roman" w:cs="Times New Roman"/>
          <w:sz w:val="28"/>
          <w:szCs w:val="28"/>
        </w:rPr>
        <w:t>.</w:t>
      </w:r>
      <w:r w:rsidR="00C509B9" w:rsidRPr="00A1070A">
        <w:rPr>
          <w:rFonts w:ascii="Times New Roman" w:hAnsi="Times New Roman" w:cs="Times New Roman"/>
          <w:sz w:val="28"/>
          <w:szCs w:val="28"/>
        </w:rPr>
        <w:t>..</w:t>
      </w:r>
      <w:r w:rsidR="007863C5" w:rsidRPr="00A1070A">
        <w:rPr>
          <w:rFonts w:ascii="Times New Roman" w:hAnsi="Times New Roman" w:cs="Times New Roman"/>
          <w:sz w:val="28"/>
          <w:szCs w:val="28"/>
        </w:rPr>
        <w:t>..</w:t>
      </w:r>
      <w:r w:rsidR="005A222B" w:rsidRPr="00A1070A">
        <w:rPr>
          <w:rFonts w:ascii="Times New Roman" w:hAnsi="Times New Roman" w:cs="Times New Roman"/>
          <w:sz w:val="28"/>
          <w:szCs w:val="28"/>
        </w:rPr>
        <w:t>5</w:t>
      </w:r>
    </w:p>
    <w:p w:rsidR="003F0B18" w:rsidRPr="00A1070A" w:rsidRDefault="00A1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00A61" w:rsidRPr="00A1070A">
        <w:rPr>
          <w:rFonts w:ascii="Times New Roman" w:hAnsi="Times New Roman" w:cs="Times New Roman"/>
          <w:sz w:val="28"/>
          <w:szCs w:val="28"/>
        </w:rPr>
        <w:t xml:space="preserve"> </w:t>
      </w:r>
      <w:r w:rsidR="00D8033E" w:rsidRPr="00A1070A">
        <w:rPr>
          <w:rFonts w:ascii="Times New Roman" w:hAnsi="Times New Roman" w:cs="Times New Roman"/>
          <w:sz w:val="28"/>
          <w:szCs w:val="28"/>
        </w:rPr>
        <w:t xml:space="preserve">Троичная цифровая техника, </w:t>
      </w:r>
      <w:r w:rsidR="003F0B18" w:rsidRPr="00A1070A">
        <w:rPr>
          <w:rFonts w:ascii="Times New Roman" w:hAnsi="Times New Roman" w:cs="Times New Roman"/>
          <w:sz w:val="28"/>
          <w:szCs w:val="28"/>
        </w:rPr>
        <w:t>её преимущества</w:t>
      </w:r>
      <w:r w:rsidR="00D8033E" w:rsidRPr="00A1070A">
        <w:rPr>
          <w:rFonts w:ascii="Times New Roman" w:hAnsi="Times New Roman" w:cs="Times New Roman"/>
          <w:sz w:val="28"/>
          <w:szCs w:val="28"/>
        </w:rPr>
        <w:t xml:space="preserve"> и недостатки………</w:t>
      </w:r>
      <w:r w:rsidR="00700A61" w:rsidRPr="00A1070A">
        <w:rPr>
          <w:rFonts w:ascii="Times New Roman" w:hAnsi="Times New Roman" w:cs="Times New Roman"/>
          <w:sz w:val="28"/>
          <w:szCs w:val="28"/>
        </w:rPr>
        <w:t>…</w:t>
      </w:r>
      <w:r w:rsidR="00C509B9" w:rsidRPr="00A107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C509B9" w:rsidRPr="00A1070A">
        <w:rPr>
          <w:rFonts w:ascii="Times New Roman" w:hAnsi="Times New Roman" w:cs="Times New Roman"/>
          <w:sz w:val="28"/>
          <w:szCs w:val="28"/>
        </w:rPr>
        <w:t>..</w:t>
      </w:r>
      <w:r w:rsidR="00700A61" w:rsidRPr="00A1070A">
        <w:rPr>
          <w:rFonts w:ascii="Times New Roman" w:hAnsi="Times New Roman" w:cs="Times New Roman"/>
          <w:sz w:val="28"/>
          <w:szCs w:val="28"/>
        </w:rPr>
        <w:t>.</w:t>
      </w:r>
      <w:r w:rsidR="00C509B9" w:rsidRPr="00A1070A">
        <w:rPr>
          <w:rFonts w:ascii="Times New Roman" w:hAnsi="Times New Roman" w:cs="Times New Roman"/>
          <w:sz w:val="28"/>
          <w:szCs w:val="28"/>
        </w:rPr>
        <w:t>.</w:t>
      </w:r>
      <w:r w:rsidR="00700A61" w:rsidRPr="00A1070A">
        <w:rPr>
          <w:rFonts w:ascii="Times New Roman" w:hAnsi="Times New Roman" w:cs="Times New Roman"/>
          <w:sz w:val="28"/>
          <w:szCs w:val="28"/>
        </w:rPr>
        <w:t>.</w:t>
      </w:r>
      <w:r w:rsidR="005A222B" w:rsidRPr="00A1070A">
        <w:rPr>
          <w:rFonts w:ascii="Times New Roman" w:hAnsi="Times New Roman" w:cs="Times New Roman"/>
          <w:sz w:val="28"/>
          <w:szCs w:val="28"/>
        </w:rPr>
        <w:t>.7</w:t>
      </w:r>
    </w:p>
    <w:p w:rsidR="00700A61" w:rsidRDefault="00A1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00A61" w:rsidRPr="00A1070A">
        <w:rPr>
          <w:rFonts w:ascii="Times New Roman" w:hAnsi="Times New Roman" w:cs="Times New Roman"/>
          <w:sz w:val="28"/>
          <w:szCs w:val="28"/>
        </w:rPr>
        <w:t xml:space="preserve"> </w:t>
      </w:r>
      <w:r w:rsidR="001D20EA" w:rsidRPr="00A1070A">
        <w:rPr>
          <w:rFonts w:ascii="Times New Roman" w:hAnsi="Times New Roman" w:cs="Times New Roman"/>
          <w:sz w:val="28"/>
          <w:szCs w:val="28"/>
        </w:rPr>
        <w:t>ЭВМ «</w:t>
      </w:r>
      <w:proofErr w:type="spellStart"/>
      <w:r w:rsidR="001D20EA" w:rsidRPr="00A1070A">
        <w:rPr>
          <w:rFonts w:ascii="Times New Roman" w:hAnsi="Times New Roman" w:cs="Times New Roman"/>
          <w:sz w:val="28"/>
          <w:szCs w:val="28"/>
        </w:rPr>
        <w:t>Сетунь</w:t>
      </w:r>
      <w:proofErr w:type="spellEnd"/>
      <w:r w:rsidR="001D20EA" w:rsidRPr="00A1070A">
        <w:rPr>
          <w:rFonts w:ascii="Times New Roman" w:hAnsi="Times New Roman" w:cs="Times New Roman"/>
          <w:sz w:val="28"/>
          <w:szCs w:val="28"/>
        </w:rPr>
        <w:t>»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…………</w:t>
      </w:r>
      <w:r w:rsidR="00700A61" w:rsidRPr="00A1070A">
        <w:rPr>
          <w:rFonts w:ascii="Times New Roman" w:hAnsi="Times New Roman" w:cs="Times New Roman"/>
          <w:sz w:val="28"/>
          <w:szCs w:val="28"/>
        </w:rPr>
        <w:t>……………</w:t>
      </w:r>
      <w:r w:rsidR="001D20EA" w:rsidRPr="00A1070A">
        <w:rPr>
          <w:rFonts w:ascii="Times New Roman" w:hAnsi="Times New Roman" w:cs="Times New Roman"/>
          <w:sz w:val="28"/>
          <w:szCs w:val="28"/>
        </w:rPr>
        <w:t>………..</w:t>
      </w:r>
      <w:r w:rsidR="005F7B8C" w:rsidRPr="00A1070A">
        <w:rPr>
          <w:rFonts w:ascii="Times New Roman" w:hAnsi="Times New Roman" w:cs="Times New Roman"/>
          <w:sz w:val="28"/>
          <w:szCs w:val="28"/>
        </w:rPr>
        <w:t>…………..................</w:t>
      </w:r>
      <w:r w:rsidR="001D20EA" w:rsidRPr="00A1070A">
        <w:rPr>
          <w:rFonts w:ascii="Times New Roman" w:hAnsi="Times New Roman" w:cs="Times New Roman"/>
          <w:sz w:val="28"/>
          <w:szCs w:val="28"/>
        </w:rPr>
        <w:t>........</w:t>
      </w:r>
      <w:r w:rsidR="00C509B9" w:rsidRPr="00A1070A"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09B9" w:rsidRPr="00A1070A">
        <w:rPr>
          <w:rFonts w:ascii="Times New Roman" w:hAnsi="Times New Roman" w:cs="Times New Roman"/>
          <w:sz w:val="28"/>
          <w:szCs w:val="28"/>
        </w:rPr>
        <w:t>.</w:t>
      </w:r>
      <w:r w:rsidR="00700A61" w:rsidRPr="00A1070A">
        <w:rPr>
          <w:rFonts w:ascii="Times New Roman" w:hAnsi="Times New Roman" w:cs="Times New Roman"/>
          <w:sz w:val="28"/>
          <w:szCs w:val="28"/>
        </w:rPr>
        <w:t>..</w:t>
      </w:r>
      <w:r w:rsidR="005A222B" w:rsidRPr="00A1070A">
        <w:rPr>
          <w:rFonts w:ascii="Times New Roman" w:hAnsi="Times New Roman" w:cs="Times New Roman"/>
          <w:sz w:val="28"/>
          <w:szCs w:val="28"/>
        </w:rPr>
        <w:t>.7</w:t>
      </w:r>
    </w:p>
    <w:p w:rsidR="008F7382" w:rsidRPr="00A1070A" w:rsidRDefault="008F7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Заключение……………………………………………………………….</w:t>
      </w:r>
      <w:r w:rsidR="00911BEF">
        <w:rPr>
          <w:rFonts w:ascii="Times New Roman" w:hAnsi="Times New Roman" w:cs="Times New Roman"/>
          <w:sz w:val="28"/>
          <w:szCs w:val="28"/>
        </w:rPr>
        <w:t>....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…</w:t>
      </w:r>
      <w:r w:rsidR="00911BEF">
        <w:rPr>
          <w:rFonts w:ascii="Times New Roman" w:hAnsi="Times New Roman" w:cs="Times New Roman"/>
          <w:sz w:val="28"/>
          <w:szCs w:val="28"/>
        </w:rPr>
        <w:t>10</w:t>
      </w:r>
    </w:p>
    <w:p w:rsidR="003F0B18" w:rsidRPr="00A1070A" w:rsidRDefault="00700A61">
      <w:pPr>
        <w:rPr>
          <w:rFonts w:ascii="Times New Roman" w:hAnsi="Times New Roman" w:cs="Times New Roman"/>
          <w:sz w:val="28"/>
          <w:szCs w:val="28"/>
        </w:rPr>
      </w:pPr>
      <w:r w:rsidRPr="00A1070A">
        <w:rPr>
          <w:rFonts w:ascii="Times New Roman" w:hAnsi="Times New Roman" w:cs="Times New Roman"/>
          <w:sz w:val="28"/>
          <w:szCs w:val="28"/>
        </w:rPr>
        <w:t>Список использованной литературы…..</w:t>
      </w:r>
      <w:r w:rsidR="00F52F30" w:rsidRPr="00A1070A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A1070A">
        <w:rPr>
          <w:rFonts w:ascii="Times New Roman" w:hAnsi="Times New Roman" w:cs="Times New Roman"/>
          <w:sz w:val="28"/>
          <w:szCs w:val="28"/>
        </w:rPr>
        <w:t>.……</w:t>
      </w:r>
      <w:r w:rsidR="005A222B" w:rsidRPr="00A1070A">
        <w:rPr>
          <w:rFonts w:ascii="Times New Roman" w:hAnsi="Times New Roman" w:cs="Times New Roman"/>
          <w:sz w:val="28"/>
          <w:szCs w:val="28"/>
        </w:rPr>
        <w:t>……</w:t>
      </w:r>
      <w:r w:rsidR="00911BEF">
        <w:rPr>
          <w:rFonts w:ascii="Times New Roman" w:hAnsi="Times New Roman" w:cs="Times New Roman"/>
          <w:sz w:val="28"/>
          <w:szCs w:val="28"/>
        </w:rPr>
        <w:t>11</w:t>
      </w:r>
    </w:p>
    <w:p w:rsidR="00881826" w:rsidRPr="00A1070A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881826" w:rsidRDefault="00881826"/>
    <w:p w:rsidR="007863C5" w:rsidRDefault="007863C5" w:rsidP="00E04972">
      <w:pPr>
        <w:rPr>
          <w:rFonts w:ascii="Times New Roman" w:hAnsi="Times New Roman" w:cs="Times New Roman"/>
        </w:rPr>
      </w:pPr>
    </w:p>
    <w:p w:rsidR="005F7B8C" w:rsidRDefault="005F7B8C" w:rsidP="00AA63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2D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A222B" w:rsidRDefault="005A222B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86A" w:rsidRPr="00CF186A" w:rsidRDefault="00F52F30" w:rsidP="00AA63D7">
      <w:pPr>
        <w:pStyle w:val="rtejustify"/>
        <w:spacing w:before="0" w:beforeAutospacing="0" w:after="0" w:afterAutospacing="0" w:line="360" w:lineRule="auto"/>
        <w:ind w:firstLine="709"/>
        <w:jc w:val="both"/>
        <w:textAlignment w:val="baseline"/>
        <w:rPr>
          <w:color w:val="313131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52F30">
        <w:rPr>
          <w:sz w:val="28"/>
          <w:szCs w:val="28"/>
        </w:rPr>
        <w:t xml:space="preserve">Сложно представить себе современные вычислительные машины, </w:t>
      </w:r>
      <w:r w:rsidRPr="00CF186A">
        <w:rPr>
          <w:sz w:val="28"/>
          <w:szCs w:val="28"/>
        </w:rPr>
        <w:t>оперирующие не только нулями и единицами, бе</w:t>
      </w:r>
      <w:r w:rsidR="00CF186A">
        <w:rPr>
          <w:sz w:val="28"/>
          <w:szCs w:val="28"/>
        </w:rPr>
        <w:t xml:space="preserve">з изучения их предшественников. </w:t>
      </w:r>
      <w:r w:rsidR="00CF186A" w:rsidRPr="00CF186A">
        <w:rPr>
          <w:color w:val="313131"/>
          <w:sz w:val="28"/>
          <w:szCs w:val="28"/>
        </w:rPr>
        <w:t>На сегодняшний день, вся вычислительная техника, которой мы пользуем</w:t>
      </w:r>
      <w:r w:rsidR="00CF186A">
        <w:rPr>
          <w:color w:val="313131"/>
          <w:sz w:val="28"/>
          <w:szCs w:val="28"/>
        </w:rPr>
        <w:t>ся, основана на двоичной логике</w:t>
      </w:r>
      <w:r w:rsidR="00CF186A" w:rsidRPr="00CF186A">
        <w:rPr>
          <w:color w:val="313131"/>
          <w:sz w:val="28"/>
          <w:szCs w:val="28"/>
        </w:rPr>
        <w:t xml:space="preserve">. Выбор в пользу </w:t>
      </w:r>
      <w:r w:rsidR="00CF186A">
        <w:rPr>
          <w:color w:val="313131"/>
          <w:sz w:val="28"/>
          <w:szCs w:val="28"/>
        </w:rPr>
        <w:t xml:space="preserve">неё был сделан по </w:t>
      </w:r>
      <w:r w:rsidR="00CF186A" w:rsidRPr="00CF186A">
        <w:rPr>
          <w:color w:val="313131"/>
          <w:sz w:val="28"/>
          <w:szCs w:val="28"/>
        </w:rPr>
        <w:t>причине</w:t>
      </w:r>
      <w:r w:rsidR="00CF186A">
        <w:rPr>
          <w:color w:val="313131"/>
          <w:sz w:val="28"/>
          <w:szCs w:val="28"/>
        </w:rPr>
        <w:t xml:space="preserve"> того, что это помогало</w:t>
      </w:r>
      <w:r w:rsidR="00CF186A" w:rsidRPr="00CF186A">
        <w:rPr>
          <w:color w:val="313131"/>
          <w:sz w:val="28"/>
          <w:szCs w:val="28"/>
        </w:rPr>
        <w:t xml:space="preserve"> максимально просто описать логические операции и арифметические функции.</w:t>
      </w:r>
      <w:r w:rsidR="00CF186A">
        <w:rPr>
          <w:color w:val="313131"/>
          <w:sz w:val="28"/>
          <w:szCs w:val="28"/>
        </w:rPr>
        <w:t xml:space="preserve"> </w:t>
      </w:r>
    </w:p>
    <w:p w:rsidR="00F52F30" w:rsidRDefault="00C01793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52F30" w:rsidRPr="00CF186A">
        <w:rPr>
          <w:rFonts w:ascii="Times New Roman" w:hAnsi="Times New Roman" w:cs="Times New Roman"/>
          <w:sz w:val="28"/>
          <w:szCs w:val="28"/>
        </w:rPr>
        <w:t>Сейчас в современных компьютерах предс</w:t>
      </w:r>
      <w:r w:rsidR="00AA63D7">
        <w:rPr>
          <w:rFonts w:ascii="Times New Roman" w:hAnsi="Times New Roman" w:cs="Times New Roman"/>
          <w:sz w:val="28"/>
          <w:szCs w:val="28"/>
        </w:rPr>
        <w:t xml:space="preserve">тавлена самая </w:t>
      </w:r>
      <w:r w:rsidR="00F52F30" w:rsidRPr="00CF186A">
        <w:rPr>
          <w:rFonts w:ascii="Times New Roman" w:hAnsi="Times New Roman" w:cs="Times New Roman"/>
          <w:sz w:val="28"/>
          <w:szCs w:val="28"/>
        </w:rPr>
        <w:t>разнообразная</w:t>
      </w:r>
      <w:r w:rsidR="00F52F30" w:rsidRPr="00F52F30">
        <w:rPr>
          <w:rFonts w:ascii="Times New Roman" w:hAnsi="Times New Roman" w:cs="Times New Roman"/>
          <w:sz w:val="28"/>
          <w:szCs w:val="28"/>
        </w:rPr>
        <w:t xml:space="preserve"> информация: нач</w:t>
      </w:r>
      <w:r w:rsidR="00AA63D7">
        <w:rPr>
          <w:rFonts w:ascii="Times New Roman" w:hAnsi="Times New Roman" w:cs="Times New Roman"/>
          <w:sz w:val="28"/>
          <w:szCs w:val="28"/>
        </w:rPr>
        <w:t xml:space="preserve">иная от простейших, связанных с </w:t>
      </w:r>
      <w:r w:rsidR="00F52F30" w:rsidRPr="00F52F30">
        <w:rPr>
          <w:rFonts w:ascii="Times New Roman" w:hAnsi="Times New Roman" w:cs="Times New Roman"/>
          <w:sz w:val="28"/>
          <w:szCs w:val="28"/>
        </w:rPr>
        <w:t>аппаратным обеспечением команд и заканчивая всевозможными форматами медиа-файлов. Вопрос, использовать ли именно двоичную систему, сейчас не стоит: слишком много ресурсов вложено в разработку уст</w:t>
      </w:r>
      <w:r w:rsidR="00F52F30">
        <w:rPr>
          <w:rFonts w:ascii="Times New Roman" w:hAnsi="Times New Roman" w:cs="Times New Roman"/>
          <w:sz w:val="28"/>
          <w:szCs w:val="28"/>
        </w:rPr>
        <w:t xml:space="preserve">ройств, на ее базе работающих. </w:t>
      </w:r>
      <w:r>
        <w:rPr>
          <w:rFonts w:ascii="Times New Roman" w:hAnsi="Times New Roman" w:cs="Times New Roman"/>
          <w:sz w:val="28"/>
          <w:szCs w:val="28"/>
        </w:rPr>
        <w:t xml:space="preserve">Но по </w:t>
      </w:r>
      <w:r>
        <w:rPr>
          <w:rFonts w:ascii="Times New Roman" w:hAnsi="Times New Roman" w:cs="Times New Roman"/>
          <w:color w:val="313131"/>
          <w:sz w:val="28"/>
          <w:szCs w:val="28"/>
        </w:rPr>
        <w:t>«закону</w:t>
      </w:r>
      <w:r w:rsidRPr="00CF186A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gramStart"/>
      <w:r w:rsidRPr="00CF186A">
        <w:rPr>
          <w:rFonts w:ascii="Times New Roman" w:hAnsi="Times New Roman" w:cs="Times New Roman"/>
          <w:color w:val="313131"/>
          <w:sz w:val="28"/>
          <w:szCs w:val="28"/>
        </w:rPr>
        <w:t>Мура</w:t>
      </w:r>
      <w:proofErr w:type="gramEnd"/>
      <w:r w:rsidRPr="00C01793">
        <w:rPr>
          <w:rFonts w:ascii="Times New Roman" w:hAnsi="Times New Roman" w:cs="Times New Roman"/>
          <w:color w:val="313131"/>
          <w:sz w:val="28"/>
          <w:szCs w:val="28"/>
        </w:rPr>
        <w:t>» производительность компьютера увеличивается вдвое через каждые два года, и в качестве альтернативного метода увеличения скорости операций следует рассмотреть возможность разработки троичных ЭВМ</w:t>
      </w:r>
      <w:r w:rsidR="003B38D2">
        <w:rPr>
          <w:rFonts w:ascii="Times New Roman" w:hAnsi="Times New Roman" w:cs="Times New Roman"/>
          <w:sz w:val="28"/>
          <w:szCs w:val="28"/>
        </w:rPr>
        <w:t>.</w:t>
      </w:r>
      <w:r w:rsidRPr="00C0179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F52F30" w:rsidRPr="00C01793">
        <w:rPr>
          <w:rFonts w:ascii="Times New Roman" w:hAnsi="Times New Roman" w:cs="Times New Roman"/>
          <w:sz w:val="28"/>
          <w:szCs w:val="28"/>
        </w:rPr>
        <w:t>ем же интересна троичная система счисления и реализация вычислительных процессов на ней?</w:t>
      </w:r>
    </w:p>
    <w:p w:rsidR="005A222B" w:rsidRDefault="005A222B" w:rsidP="00AA63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A222B" w:rsidRDefault="00A1070A" w:rsidP="00AA63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700A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22B">
        <w:rPr>
          <w:rFonts w:ascii="Times New Roman" w:hAnsi="Times New Roman" w:cs="Times New Roman"/>
          <w:b/>
          <w:sz w:val="28"/>
          <w:szCs w:val="28"/>
        </w:rPr>
        <w:t>История</w:t>
      </w:r>
      <w:r w:rsidR="00C01793" w:rsidRPr="00C01793">
        <w:rPr>
          <w:rFonts w:ascii="Times New Roman" w:hAnsi="Times New Roman" w:cs="Times New Roman"/>
          <w:b/>
          <w:sz w:val="28"/>
          <w:szCs w:val="28"/>
        </w:rPr>
        <w:t xml:space="preserve"> создания троичных </w:t>
      </w:r>
      <w:r w:rsidR="004D0EEB">
        <w:rPr>
          <w:rFonts w:ascii="Times New Roman" w:hAnsi="Times New Roman" w:cs="Times New Roman"/>
          <w:b/>
          <w:sz w:val="28"/>
          <w:szCs w:val="28"/>
        </w:rPr>
        <w:t>машин</w:t>
      </w:r>
    </w:p>
    <w:p w:rsidR="005A222B" w:rsidRDefault="005A222B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39DF" w:rsidRPr="00A739DF" w:rsidRDefault="00A739DF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A739DF">
        <w:rPr>
          <w:rFonts w:ascii="Times New Roman" w:hAnsi="Times New Roman" w:cs="Times New Roman"/>
          <w:color w:val="000000" w:themeColor="text1"/>
          <w:sz w:val="28"/>
          <w:szCs w:val="28"/>
        </w:rPr>
        <w:t>Аристотель считал самым неоспоримым принципом «закон противоречия» и дал  несколько его формулировок в «Метафизике»: «Невозможно, чтобы одно и то же в одно и то же время и в одном и том же отношении и было и не было присуще одному и тому же» Или в виде краткой формулировке: «Невозможно, чтобы одно и то же в одно и то же время было и не было».</w:t>
      </w:r>
    </w:p>
    <w:p w:rsidR="004D0EEB" w:rsidRDefault="004D0EEB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И</w:t>
      </w:r>
      <w:r w:rsidRPr="004D0EEB">
        <w:rPr>
          <w:rFonts w:ascii="Times New Roman" w:hAnsi="Times New Roman" w:cs="Times New Roman"/>
          <w:sz w:val="28"/>
          <w:szCs w:val="28"/>
        </w:rPr>
        <w:t>звестно, что первые попытки создать троичную машину начались немного</w:t>
      </w:r>
      <w:r w:rsidR="00EC3A71">
        <w:rPr>
          <w:rFonts w:ascii="Times New Roman" w:hAnsi="Times New Roman" w:cs="Times New Roman"/>
          <w:sz w:val="28"/>
          <w:szCs w:val="28"/>
        </w:rPr>
        <w:t xml:space="preserve"> раньше двоичных машин. Англичанин</w:t>
      </w:r>
      <w:r>
        <w:rPr>
          <w:rFonts w:ascii="Times New Roman" w:hAnsi="Times New Roman" w:cs="Times New Roman"/>
          <w:sz w:val="28"/>
          <w:szCs w:val="28"/>
        </w:rPr>
        <w:t xml:space="preserve"> Томас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Фоулер</w:t>
      </w:r>
      <w:proofErr w:type="spellEnd"/>
      <w:r w:rsidRPr="004D0EEB">
        <w:rPr>
          <w:rFonts w:ascii="Times New Roman" w:hAnsi="Times New Roman" w:cs="Times New Roman"/>
          <w:sz w:val="28"/>
          <w:szCs w:val="28"/>
        </w:rPr>
        <w:t>, еще 1840 году, построил механическую вычислительную машину.</w:t>
      </w:r>
      <w:r w:rsidR="00EC3A71">
        <w:rPr>
          <w:rFonts w:ascii="Times New Roman" w:hAnsi="Times New Roman" w:cs="Times New Roman"/>
          <w:sz w:val="28"/>
          <w:szCs w:val="28"/>
        </w:rPr>
        <w:t xml:space="preserve"> Он был банковским </w:t>
      </w:r>
      <w:r w:rsidR="00EC3A71">
        <w:rPr>
          <w:rFonts w:ascii="Times New Roman" w:hAnsi="Times New Roman" w:cs="Times New Roman"/>
          <w:sz w:val="28"/>
          <w:szCs w:val="28"/>
        </w:rPr>
        <w:lastRenderedPageBreak/>
        <w:t>служащим и</w:t>
      </w:r>
      <w:proofErr w:type="gramStart"/>
      <w:r w:rsidR="00EC3A71">
        <w:rPr>
          <w:rFonts w:ascii="Times New Roman" w:hAnsi="Times New Roman" w:cs="Times New Roman"/>
          <w:sz w:val="28"/>
          <w:szCs w:val="28"/>
        </w:rPr>
        <w:t xml:space="preserve"> </w:t>
      </w:r>
      <w:r w:rsidR="00EC3A71" w:rsidRPr="00EC3A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C3A71">
        <w:rPr>
          <w:rFonts w:ascii="Times New Roman" w:hAnsi="Times New Roman" w:cs="Times New Roman"/>
          <w:sz w:val="28"/>
          <w:szCs w:val="28"/>
        </w:rPr>
        <w:t>чтобы облегчить свою работу</w:t>
      </w:r>
      <w:r w:rsidR="00EC3A71" w:rsidRPr="00EC3A71">
        <w:rPr>
          <w:rFonts w:ascii="Times New Roman" w:hAnsi="Times New Roman" w:cs="Times New Roman"/>
          <w:sz w:val="28"/>
          <w:szCs w:val="28"/>
        </w:rPr>
        <w:t>,</w:t>
      </w:r>
      <w:r w:rsidR="00EC3A71">
        <w:rPr>
          <w:rFonts w:ascii="Times New Roman" w:hAnsi="Times New Roman" w:cs="Times New Roman"/>
          <w:sz w:val="28"/>
          <w:szCs w:val="28"/>
        </w:rPr>
        <w:t xml:space="preserve"> сделал машину</w:t>
      </w:r>
      <w:r w:rsidR="00EC3A71" w:rsidRPr="00EC3A71">
        <w:rPr>
          <w:rFonts w:ascii="Times New Roman" w:hAnsi="Times New Roman" w:cs="Times New Roman"/>
          <w:sz w:val="28"/>
          <w:szCs w:val="28"/>
        </w:rPr>
        <w:t xml:space="preserve">, </w:t>
      </w:r>
      <w:r w:rsidR="00EC3A71">
        <w:rPr>
          <w:rFonts w:ascii="Times New Roman" w:hAnsi="Times New Roman" w:cs="Times New Roman"/>
          <w:sz w:val="28"/>
          <w:szCs w:val="28"/>
        </w:rPr>
        <w:t>считающую через степени тройки («триады»).</w:t>
      </w:r>
      <w:r w:rsidRPr="004D0EEB">
        <w:rPr>
          <w:rFonts w:ascii="Times New Roman" w:hAnsi="Times New Roman" w:cs="Times New Roman"/>
          <w:sz w:val="28"/>
          <w:szCs w:val="28"/>
        </w:rPr>
        <w:t xml:space="preserve"> Многие компоненты, счетной троичной машины были сделаны из дерева. Чтобы добиться высокой точности, </w:t>
      </w:r>
      <w:proofErr w:type="spellStart"/>
      <w:r w:rsidRPr="004D0EEB">
        <w:rPr>
          <w:rFonts w:ascii="Times New Roman" w:hAnsi="Times New Roman" w:cs="Times New Roman"/>
          <w:sz w:val="28"/>
          <w:szCs w:val="28"/>
        </w:rPr>
        <w:t>Фоулеру</w:t>
      </w:r>
      <w:proofErr w:type="spellEnd"/>
      <w:r w:rsidRPr="004D0EEB">
        <w:rPr>
          <w:rFonts w:ascii="Times New Roman" w:hAnsi="Times New Roman" w:cs="Times New Roman"/>
          <w:sz w:val="28"/>
          <w:szCs w:val="28"/>
        </w:rPr>
        <w:t xml:space="preserve"> приходилось создавать ее в более крупных размерах. Длиной в 2 метра, глубиной 1 метр, шириной 30 см.</w:t>
      </w:r>
    </w:p>
    <w:p w:rsidR="00E110DC" w:rsidRPr="004D0EEB" w:rsidRDefault="00E110DC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В 1920 г. Ян </w:t>
      </w:r>
      <w:proofErr w:type="spellStart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>Лукасевич</w:t>
      </w:r>
      <w:proofErr w:type="spellEnd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разработал первую систему </w:t>
      </w:r>
      <w:hyperlink r:id="rId9" w:tooltip="Многозначная логика" w:history="1">
        <w:r w:rsidRPr="00E110DC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многозначной логики</w:t>
        </w:r>
      </w:hyperlink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hyperlink r:id="rId10" w:tooltip="Трёхзначная логика" w:history="1">
        <w:r w:rsidRPr="00E110DC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трёхзначную логику высказываний</w:t>
        </w:r>
      </w:hyperlink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качестве третьего логического значения высказывания было введено значение, выражаемое словами «вероятно», «нейтрально». О каждом высказывании в системе </w:t>
      </w:r>
      <w:proofErr w:type="spellStart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>Лукасевича</w:t>
      </w:r>
      <w:proofErr w:type="spellEnd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сказать: оно либо истинно (1), либо ложно (0), либо нейтрально (1/2).</w:t>
      </w:r>
      <w:r w:rsidR="00A73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 он о своей идее рассказал так: «В 1910 году я издал книжку о принципе противоречия у Аристотеля, </w:t>
      </w:r>
      <w:proofErr w:type="gramStart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>которой</w:t>
      </w:r>
      <w:proofErr w:type="gramEnd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пробовал высказаться, что этот принцип  не</w:t>
      </w:r>
      <w:r w:rsidR="00A73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очевиден, как считается</w:t>
      </w:r>
      <w:r w:rsidR="00014A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3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[…] Я доказывал,  что кроме предложений истинных и ложных существуют предложения возможные,  которым отвечает возможность, как нечто третье наряду с существованием и  </w:t>
      </w:r>
      <w:proofErr w:type="spellStart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>несуществованием</w:t>
      </w:r>
      <w:proofErr w:type="spellEnd"/>
      <w:r w:rsidRPr="00E110DC">
        <w:rPr>
          <w:rFonts w:ascii="Times New Roman" w:hAnsi="Times New Roman" w:cs="Times New Roman"/>
          <w:color w:val="000000" w:themeColor="text1"/>
          <w:sz w:val="28"/>
          <w:szCs w:val="28"/>
        </w:rPr>
        <w:t>. Так появилась трёхзначная система логики...».</w:t>
      </w:r>
    </w:p>
    <w:p w:rsidR="004D0EEB" w:rsidRDefault="00A739DF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hyperlink r:id="rId11" w:tooltip="1958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1958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г., </w:t>
      </w:r>
      <w:hyperlink r:id="rId12" w:tooltip="Брусенцов, Николай Петрович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Н. П. </w:t>
        </w:r>
        <w:proofErr w:type="spellStart"/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Брусенцов</w:t>
        </w:r>
        <w:proofErr w:type="spellEnd"/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построил в </w:t>
      </w:r>
      <w:hyperlink r:id="rId13" w:tooltip="МГУ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МГУ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первую опытную электронную троичную ЭВМ </w:t>
      </w:r>
      <w:hyperlink r:id="rId14" w:tooltip="Сетунь (компьютер)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</w:t>
        </w:r>
        <w:proofErr w:type="spellStart"/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Сетунь</w:t>
        </w:r>
        <w:proofErr w:type="spellEnd"/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»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на ячейках из </w:t>
      </w:r>
      <w:proofErr w:type="spellStart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ферритдиодных</w:t>
      </w:r>
      <w:proofErr w:type="spellEnd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5" w:tooltip="Магнитный усилитель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магнитных усилителей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переменного тока, работавших в двухбитном троичном коде</w:t>
      </w:r>
      <w:r w:rsid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передачи данных использовалась однопроводная система</w:t>
      </w:r>
      <w:r w:rsid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.</w:t>
      </w:r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США в то время тоже рассматривали преимущества и недостатки троичного компьютера и после проведённых теоретических исследований строить троичный компьютер не стали.</w:t>
      </w:r>
      <w:r w:rsidR="003B38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 </w:t>
      </w:r>
      <w:hyperlink r:id="rId16" w:tooltip="1959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1959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г., </w:t>
      </w:r>
      <w:proofErr w:type="gramStart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</w:t>
      </w:r>
      <w:proofErr w:type="gramEnd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разработа</w:t>
      </w:r>
      <w:r w:rsidR="003B38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первая серийная </w:t>
      </w:r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Сетунь</w:t>
      </w:r>
      <w:proofErr w:type="spellEnd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С 1962 г. по 1964 г. Казанским заводом математических машин было п</w:t>
      </w:r>
      <w:r w:rsid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роизведено 46 ЭВМ «</w:t>
      </w:r>
      <w:proofErr w:type="spellStart"/>
      <w:r w:rsid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Сетунь</w:t>
      </w:r>
      <w:proofErr w:type="spellEnd"/>
      <w:r w:rsid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4D0EEB" w:rsidRDefault="003B38D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hyperlink r:id="rId17" w:tooltip="1970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1970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г., </w:t>
      </w:r>
      <w:hyperlink r:id="rId18" w:tooltip="Брусенцов, Николай Петрович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Н. П. </w:t>
        </w:r>
        <w:proofErr w:type="spellStart"/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Брусенцов</w:t>
        </w:r>
        <w:proofErr w:type="spellEnd"/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построил в </w:t>
      </w:r>
      <w:hyperlink r:id="rId19" w:tooltip="МГУ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МГУ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вторую элект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ронную троичную ЭВМ </w:t>
      </w:r>
      <w:hyperlink r:id="rId20" w:tooltip="Сетунь (компьютер)" w:history="1">
        <w:r w:rsidR="004D0EEB"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«Сетунь-70»</w:t>
        </w:r>
      </w:hyperlink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ведущим системным программистом которой был </w:t>
      </w:r>
      <w:proofErr w:type="spellStart"/>
      <w:r w:rsidR="00152B56">
        <w:fldChar w:fldCharType="begin"/>
      </w:r>
      <w:r w:rsidR="00152B56">
        <w:instrText xml:space="preserve"> HYPERLINK "https://ru.wikipedia.org/wiki/%D0%A0%D0%B0%D0%BC%D0%B8%D0%BB%D1%8C_%D0%90%D0%BB%D1%8C%D0%B2%D0%B0%D1%80%D0%B5%D1%81_%D0%A5%D0%BE%D1%81%D0%B5" \o "Рамиль Альварес Хосе" </w:instrText>
      </w:r>
      <w:r w:rsidR="00152B56">
        <w:fldChar w:fldCharType="separate"/>
      </w:r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Рамиль</w:t>
      </w:r>
      <w:proofErr w:type="spellEnd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Альварес</w:t>
      </w:r>
      <w:proofErr w:type="spellEnd"/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Хосе</w:t>
      </w:r>
      <w:r w:rsidR="00152B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="004D0EEB"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C3A71" w:rsidRPr="00EC3A71" w:rsidRDefault="00EC3A71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   </w:t>
      </w:r>
      <w:hyperlink r:id="rId21" w:tooltip="1973" w:history="1">
        <w:r w:rsidRPr="00EC3A71">
          <w:rPr>
            <w:rStyle w:val="ab"/>
            <w:rFonts w:ascii="Times New Roman" w:hAnsi="Times New Roman" w:cs="Times New Roman"/>
            <w:color w:val="000000" w:themeColor="text1"/>
            <w:sz w:val="28"/>
            <w:szCs w:val="32"/>
            <w:u w:val="none"/>
          </w:rPr>
          <w:t>1973</w:t>
        </w:r>
      </w:hyperlink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 г., G. </w:t>
      </w:r>
      <w:proofErr w:type="spellStart"/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Frieder</w:t>
      </w:r>
      <w:proofErr w:type="spellEnd"/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A. </w:t>
      </w:r>
      <w:proofErr w:type="spellStart"/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Fong</w:t>
      </w:r>
      <w:proofErr w:type="spellEnd"/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и C. Y. </w:t>
      </w:r>
      <w:proofErr w:type="spellStart"/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Chao</w:t>
      </w:r>
      <w:proofErr w:type="spellEnd"/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</w:t>
      </w:r>
      <w:hyperlink r:id="rId22" w:tooltip="en:The State University of New York" w:history="1">
        <w:r w:rsidRPr="00EC3A71">
          <w:rPr>
            <w:rStyle w:val="ab"/>
            <w:rFonts w:ascii="Times New Roman" w:hAnsi="Times New Roman" w:cs="Times New Roman"/>
            <w:color w:val="000000" w:themeColor="text1"/>
            <w:sz w:val="28"/>
            <w:szCs w:val="32"/>
            <w:u w:val="none"/>
          </w:rPr>
          <w:t>SUNY</w:t>
        </w:r>
      </w:hyperlink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, </w:t>
      </w:r>
      <w:hyperlink r:id="rId23" w:tooltip="Буффало" w:history="1">
        <w:r w:rsidRPr="00EC3A71">
          <w:rPr>
            <w:rStyle w:val="ab"/>
            <w:rFonts w:ascii="Times New Roman" w:hAnsi="Times New Roman" w:cs="Times New Roman"/>
            <w:color w:val="000000" w:themeColor="text1"/>
            <w:sz w:val="28"/>
            <w:szCs w:val="32"/>
            <w:u w:val="none"/>
          </w:rPr>
          <w:t>Буффало</w:t>
        </w:r>
      </w:hyperlink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, </w:t>
      </w:r>
      <w:hyperlink r:id="rId24" w:tooltip="США" w:history="1">
        <w:r w:rsidRPr="00EC3A71">
          <w:rPr>
            <w:rStyle w:val="ab"/>
            <w:rFonts w:ascii="Times New Roman" w:hAnsi="Times New Roman" w:cs="Times New Roman"/>
            <w:color w:val="000000" w:themeColor="text1"/>
            <w:sz w:val="28"/>
            <w:szCs w:val="32"/>
            <w:u w:val="none"/>
          </w:rPr>
          <w:t>США</w:t>
        </w:r>
      </w:hyperlink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), создали </w:t>
      </w:r>
      <w:proofErr w:type="spellStart"/>
      <w:r w:rsidR="00152B56">
        <w:fldChar w:fldCharType="begin"/>
      </w:r>
      <w:r w:rsidR="00152B56">
        <w:instrText xml:space="preserve"> HYPERLINK "https://ru.wikipedia.org/wiki/Ternac" \o "Ternac" </w:instrText>
      </w:r>
      <w:r w:rsidR="00152B56">
        <w:fldChar w:fldCharType="separate"/>
      </w:r>
      <w:r w:rsidRPr="00EC3A71">
        <w:rPr>
          <w:rStyle w:val="ab"/>
          <w:rFonts w:ascii="Times New Roman" w:hAnsi="Times New Roman" w:cs="Times New Roman"/>
          <w:color w:val="000000" w:themeColor="text1"/>
          <w:sz w:val="28"/>
          <w:szCs w:val="32"/>
          <w:u w:val="none"/>
        </w:rPr>
        <w:t>Ternac</w:t>
      </w:r>
      <w:proofErr w:type="spellEnd"/>
      <w:r w:rsidR="00152B56">
        <w:rPr>
          <w:rStyle w:val="ab"/>
          <w:rFonts w:ascii="Times New Roman" w:hAnsi="Times New Roman" w:cs="Times New Roman"/>
          <w:color w:val="000000" w:themeColor="text1"/>
          <w:sz w:val="28"/>
          <w:szCs w:val="32"/>
          <w:u w:val="none"/>
        </w:rPr>
        <w:fldChar w:fldCharType="end"/>
      </w:r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 — экспериментальный троичный эмулятор с арифметикой над 24-тритными целыми и 48-тритными действительными числами на двоичном компьютере </w:t>
      </w:r>
      <w:proofErr w:type="spellStart"/>
      <w:r w:rsidR="00152B56">
        <w:fldChar w:fldCharType="begin"/>
      </w:r>
      <w:r w:rsidR="00152B56">
        <w:instrText xml:space="preserve"> HYPERLINK "https://en.wikipedia.org/wiki/Burroughs_B1700" \o "en:Burroughs B1700" </w:instrText>
      </w:r>
      <w:r w:rsidR="00152B56">
        <w:fldChar w:fldCharType="separate"/>
      </w:r>
      <w:r w:rsidRPr="00EC3A71">
        <w:rPr>
          <w:rStyle w:val="ab"/>
          <w:rFonts w:ascii="Times New Roman" w:hAnsi="Times New Roman" w:cs="Times New Roman"/>
          <w:color w:val="000000" w:themeColor="text1"/>
          <w:sz w:val="28"/>
          <w:szCs w:val="32"/>
          <w:u w:val="none"/>
        </w:rPr>
        <w:t>Burroughs</w:t>
      </w:r>
      <w:proofErr w:type="spellEnd"/>
      <w:r w:rsidRPr="00EC3A71">
        <w:rPr>
          <w:rStyle w:val="ab"/>
          <w:rFonts w:ascii="Times New Roman" w:hAnsi="Times New Roman" w:cs="Times New Roman"/>
          <w:color w:val="000000" w:themeColor="text1"/>
          <w:sz w:val="28"/>
          <w:szCs w:val="32"/>
          <w:u w:val="none"/>
        </w:rPr>
        <w:t xml:space="preserve"> B1700</w:t>
      </w:r>
      <w:r w:rsidR="00152B56">
        <w:rPr>
          <w:rStyle w:val="ab"/>
          <w:rFonts w:ascii="Times New Roman" w:hAnsi="Times New Roman" w:cs="Times New Roman"/>
          <w:color w:val="000000" w:themeColor="text1"/>
          <w:sz w:val="28"/>
          <w:szCs w:val="32"/>
          <w:u w:val="none"/>
        </w:rPr>
        <w:fldChar w:fldCharType="end"/>
      </w:r>
      <w:r w:rsidRPr="00EC3A71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</w:p>
    <w:p w:rsidR="004D0EEB" w:rsidRDefault="004D0EE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В </w:t>
      </w:r>
      <w:hyperlink r:id="rId25" w:tooltip="2008" w:history="1">
        <w:r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2008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г.,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Джефф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Коннелли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Кираг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Патель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Антонио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Чавез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поддержке профессора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Филлипа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Нико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="00152B56">
        <w:fldChar w:fldCharType="begin"/>
      </w:r>
      <w:r w:rsidR="00152B56">
        <w:instrText xml:space="preserve"> HYPERLINK "https://en.wikipedia.org/wiki/California_Polytechnic_State_University" \o "en:California Polytechnic State University" </w:instrText>
      </w:r>
      <w:r w:rsidR="00152B56">
        <w:fldChar w:fldCharType="separate"/>
      </w:r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California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Polytechnic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State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University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of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San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Luis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Obispo</w:t>
      </w:r>
      <w:proofErr w:type="spellEnd"/>
      <w:r w:rsidR="00152B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6" w:tooltip="Калифорния" w:history="1">
        <w:r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Калифорния</w:t>
        </w:r>
      </w:hyperlink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7" w:tooltip="США" w:history="1">
        <w:r w:rsidRPr="004D0EE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США</w:t>
        </w:r>
      </w:hyperlink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построили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трёхтритную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цифровую компьютерную систему TCA2, версия v2.0, в трёхуровневой (3-Level </w:t>
      </w:r>
      <w:proofErr w:type="spellStart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CodedTernary</w:t>
      </w:r>
      <w:proofErr w:type="spellEnd"/>
      <w:r w:rsidRPr="004D0E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3L CT, «однопроводной») системе троичных логических элементов на 1484-х интегральных транзисторах.</w:t>
      </w:r>
    </w:p>
    <w:p w:rsidR="005A222B" w:rsidRPr="004D0EEB" w:rsidRDefault="005A222B" w:rsidP="00AA63D7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52F30" w:rsidRDefault="00A1070A" w:rsidP="00AA63D7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700A6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01793" w:rsidRPr="00F52F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Троичная </w:t>
      </w:r>
      <w:r w:rsidR="00056BD0">
        <w:rPr>
          <w:rFonts w:ascii="Times New Roman" w:hAnsi="Times New Roman" w:cs="Times New Roman"/>
          <w:b/>
          <w:color w:val="000000"/>
          <w:sz w:val="28"/>
          <w:szCs w:val="28"/>
        </w:rPr>
        <w:t>логика</w:t>
      </w:r>
    </w:p>
    <w:p w:rsidR="005A222B" w:rsidRPr="00C01793" w:rsidRDefault="005A222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272D7" w:rsidRPr="00F52F30" w:rsidRDefault="000272D7" w:rsidP="00AA63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272D7">
        <w:rPr>
          <w:rFonts w:ascii="Times New Roman" w:hAnsi="Times New Roman" w:cs="Times New Roman"/>
          <w:sz w:val="28"/>
          <w:szCs w:val="28"/>
        </w:rPr>
        <w:t xml:space="preserve">Троичный код с цифрами ‐1, 0, 1 обеспечивает в отличие от </w:t>
      </w:r>
      <w:proofErr w:type="gramStart"/>
      <w:r w:rsidRPr="000272D7">
        <w:rPr>
          <w:rFonts w:ascii="Times New Roman" w:hAnsi="Times New Roman" w:cs="Times New Roman"/>
          <w:sz w:val="28"/>
          <w:szCs w:val="28"/>
        </w:rPr>
        <w:t>двоичного</w:t>
      </w:r>
      <w:proofErr w:type="gramEnd"/>
      <w:r w:rsidRPr="000272D7">
        <w:rPr>
          <w:rFonts w:ascii="Times New Roman" w:hAnsi="Times New Roman" w:cs="Times New Roman"/>
          <w:sz w:val="28"/>
          <w:szCs w:val="28"/>
        </w:rPr>
        <w:t xml:space="preserve"> оптимальное построение арифметики. Следует отметить, что эта замена способна упростить и усовершенствовать не только компьютерную арифметику, но и информатику в целом, поскольку весьма актуальное, но лишь неявно подразумеваемое в двузначной логике третье значение станет явным и непосредственно манипулируемым.</w:t>
      </w:r>
    </w:p>
    <w:p w:rsidR="00F52F30" w:rsidRPr="00D8033E" w:rsidRDefault="00F52F30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известно</w:t>
      </w:r>
      <w:r w:rsidRPr="00F52F3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роичная цифровая техника базируется на трехзначных сигналах и </w:t>
      </w:r>
      <w:proofErr w:type="spellStart"/>
      <w:r w:rsidRPr="008A011E">
        <w:rPr>
          <w:rFonts w:ascii="Times New Roman" w:hAnsi="Times New Roman" w:cs="Times New Roman"/>
          <w:color w:val="000000"/>
          <w:sz w:val="28"/>
          <w:szCs w:val="28"/>
        </w:rPr>
        <w:t>трехста</w:t>
      </w:r>
      <w:r>
        <w:rPr>
          <w:rFonts w:ascii="Times New Roman" w:hAnsi="Times New Roman" w:cs="Times New Roman"/>
          <w:color w:val="000000"/>
          <w:sz w:val="28"/>
          <w:szCs w:val="28"/>
        </w:rPr>
        <w:t>бильных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элементах памяти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тритах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Объекты, принимающие более чем три значения, реализуются в ней как совокупности </w:t>
      </w:r>
      <w:proofErr w:type="spellStart"/>
      <w:r w:rsidRPr="008A011E">
        <w:rPr>
          <w:rFonts w:ascii="Times New Roman" w:hAnsi="Times New Roman" w:cs="Times New Roman"/>
          <w:color w:val="000000"/>
          <w:sz w:val="28"/>
          <w:szCs w:val="28"/>
        </w:rPr>
        <w:t>тритов</w:t>
      </w:r>
      <w:proofErr w:type="spellEnd"/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. Операции над этими объектами осуществляются как последовательности </w:t>
      </w:r>
      <w:r w:rsidRPr="003B38D2">
        <w:rPr>
          <w:rFonts w:ascii="Times New Roman" w:hAnsi="Times New Roman" w:cs="Times New Roman"/>
          <w:color w:val="000000"/>
          <w:sz w:val="28"/>
          <w:szCs w:val="28"/>
        </w:rPr>
        <w:t xml:space="preserve">операций трехзначной логики. Аналогом байта служит шестерка </w:t>
      </w:r>
      <w:proofErr w:type="spellStart"/>
      <w:r w:rsidRPr="003B38D2">
        <w:rPr>
          <w:rFonts w:ascii="Times New Roman" w:hAnsi="Times New Roman" w:cs="Times New Roman"/>
          <w:color w:val="000000"/>
          <w:sz w:val="28"/>
          <w:szCs w:val="28"/>
        </w:rPr>
        <w:t>тритов</w:t>
      </w:r>
      <w:proofErr w:type="spellEnd"/>
      <w:r w:rsidRPr="003B38D2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B38D2">
        <w:rPr>
          <w:rFonts w:ascii="Times New Roman" w:hAnsi="Times New Roman" w:cs="Times New Roman"/>
          <w:color w:val="000000"/>
          <w:sz w:val="28"/>
          <w:szCs w:val="28"/>
        </w:rPr>
        <w:t>трайт</w:t>
      </w:r>
      <w:proofErr w:type="spellEnd"/>
      <w:r w:rsidRPr="003B38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3B38D2" w:rsidRPr="003B38D2">
        <w:rPr>
          <w:rFonts w:ascii="Times New Roman" w:hAnsi="Times New Roman" w:cs="Times New Roman"/>
          <w:sz w:val="28"/>
          <w:szCs w:val="28"/>
        </w:rPr>
        <w:t>Трайт</w:t>
      </w:r>
      <w:proofErr w:type="spellEnd"/>
      <w:r w:rsidR="003B38D2" w:rsidRPr="003B38D2">
        <w:rPr>
          <w:rFonts w:ascii="Times New Roman" w:hAnsi="Times New Roman" w:cs="Times New Roman"/>
          <w:sz w:val="28"/>
          <w:szCs w:val="28"/>
        </w:rPr>
        <w:t xml:space="preserve"> немного больше байта. Один </w:t>
      </w:r>
      <w:proofErr w:type="spellStart"/>
      <w:r w:rsidR="003B38D2" w:rsidRPr="003B38D2">
        <w:rPr>
          <w:rFonts w:ascii="Times New Roman" w:hAnsi="Times New Roman" w:cs="Times New Roman"/>
          <w:sz w:val="28"/>
          <w:szCs w:val="28"/>
        </w:rPr>
        <w:t>трайт</w:t>
      </w:r>
      <w:proofErr w:type="spellEnd"/>
      <w:r w:rsidR="003B38D2" w:rsidRPr="003B38D2">
        <w:rPr>
          <w:rFonts w:ascii="Times New Roman" w:hAnsi="Times New Roman" w:cs="Times New Roman"/>
          <w:sz w:val="28"/>
          <w:szCs w:val="28"/>
        </w:rPr>
        <w:t xml:space="preserve"> способен закодировать 729 знач</w:t>
      </w:r>
      <w:r w:rsidR="003B38D2">
        <w:rPr>
          <w:rFonts w:ascii="Times New Roman" w:hAnsi="Times New Roman" w:cs="Times New Roman"/>
          <w:sz w:val="28"/>
          <w:szCs w:val="28"/>
        </w:rPr>
        <w:t>ений, против 256 одного байта</w:t>
      </w:r>
      <w:r w:rsidR="003B38D2" w:rsidRPr="003B38D2">
        <w:rPr>
          <w:rFonts w:ascii="Times New Roman" w:hAnsi="Times New Roman" w:cs="Times New Roman"/>
          <w:sz w:val="28"/>
          <w:szCs w:val="28"/>
        </w:rPr>
        <w:t xml:space="preserve">, </w:t>
      </w:r>
      <w:r w:rsidR="003B38D2">
        <w:rPr>
          <w:rFonts w:ascii="Times New Roman" w:hAnsi="Times New Roman" w:cs="Times New Roman"/>
          <w:sz w:val="28"/>
          <w:szCs w:val="28"/>
        </w:rPr>
        <w:t>ч</w:t>
      </w:r>
      <w:r w:rsidR="003B38D2" w:rsidRPr="003B38D2">
        <w:rPr>
          <w:rFonts w:ascii="Times New Roman" w:hAnsi="Times New Roman" w:cs="Times New Roman"/>
          <w:sz w:val="28"/>
          <w:szCs w:val="28"/>
        </w:rPr>
        <w:t>то позволяет больше обрабатывать информации за один такт процессора.</w:t>
      </w:r>
      <w:r w:rsidR="003B38D2" w:rsidRPr="003B38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38D2">
        <w:rPr>
          <w:rFonts w:ascii="Times New Roman" w:hAnsi="Times New Roman" w:cs="Times New Roman"/>
          <w:color w:val="000000"/>
          <w:sz w:val="28"/>
          <w:szCs w:val="28"/>
        </w:rPr>
        <w:t xml:space="preserve">Двузначные объекты и операции над ними содержатся в троичной технике как вырождения </w:t>
      </w:r>
      <w:proofErr w:type="spellStart"/>
      <w:r w:rsidRPr="003B38D2">
        <w:rPr>
          <w:rFonts w:ascii="Times New Roman" w:hAnsi="Times New Roman" w:cs="Times New Roman"/>
          <w:color w:val="000000"/>
          <w:sz w:val="28"/>
          <w:szCs w:val="28"/>
        </w:rPr>
        <w:t>тритов</w:t>
      </w:r>
      <w:proofErr w:type="spellEnd"/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 и операций трехзначной логики.</w:t>
      </w:r>
    </w:p>
    <w:p w:rsidR="000272D7" w:rsidRDefault="000272D7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011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Практическая целесообразность троичной техники не очевидна. Ясно, что троичная техника равноценна двоичной технике в том смысле, что все, осуществимое в одной из них, с тем или иным приближени</w:t>
      </w:r>
      <w:r w:rsidR="00D8033E">
        <w:rPr>
          <w:rFonts w:ascii="Times New Roman" w:hAnsi="Times New Roman" w:cs="Times New Roman"/>
          <w:color w:val="000000"/>
          <w:sz w:val="28"/>
          <w:szCs w:val="28"/>
        </w:rPr>
        <w:t>ем осуществимо и в другой. Ясно</w:t>
      </w:r>
      <w:r w:rsidR="00D8033E" w:rsidRPr="00D803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A011E">
        <w:rPr>
          <w:rFonts w:ascii="Times New Roman" w:hAnsi="Times New Roman" w:cs="Times New Roman"/>
          <w:color w:val="000000"/>
          <w:sz w:val="28"/>
          <w:szCs w:val="28"/>
        </w:rPr>
        <w:t>элементы памяти должны быть сложнее и дороже, чем двузначные. Но с другой стороны, трехзначные элементы памяти мощнее (</w:t>
      </w:r>
      <w:proofErr w:type="spellStart"/>
      <w:r w:rsidRPr="008A011E">
        <w:rPr>
          <w:rFonts w:ascii="Times New Roman" w:hAnsi="Times New Roman" w:cs="Times New Roman"/>
          <w:color w:val="000000"/>
          <w:sz w:val="28"/>
          <w:szCs w:val="28"/>
        </w:rPr>
        <w:t>трит</w:t>
      </w:r>
      <w:proofErr w:type="spellEnd"/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 - это приблизительно 1,585 б</w:t>
      </w:r>
      <w:r w:rsidR="003B38D2">
        <w:rPr>
          <w:rFonts w:ascii="Times New Roman" w:hAnsi="Times New Roman" w:cs="Times New Roman"/>
          <w:color w:val="000000"/>
          <w:sz w:val="28"/>
          <w:szCs w:val="28"/>
        </w:rPr>
        <w:t xml:space="preserve">ита) и </w:t>
      </w:r>
      <w:r w:rsidRPr="008A011E">
        <w:rPr>
          <w:rFonts w:ascii="Times New Roman" w:hAnsi="Times New Roman" w:cs="Times New Roman"/>
          <w:color w:val="000000"/>
          <w:sz w:val="28"/>
          <w:szCs w:val="28"/>
        </w:rPr>
        <w:t>обработка данных осуществляется быстрее</w:t>
      </w:r>
      <w:r w:rsidR="00D1570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Другими словами, троичная техника характеризуется по сравнению с двоичной усложнением элементов, благодаря которому возможно упрощение создаваемых из них структур и увеличение скорости обработки данных. </w:t>
      </w:r>
    </w:p>
    <w:p w:rsidR="000272D7" w:rsidRPr="008A011E" w:rsidRDefault="000272D7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A011E">
        <w:rPr>
          <w:rFonts w:ascii="Times New Roman" w:hAnsi="Times New Roman" w:cs="Times New Roman"/>
          <w:color w:val="000000"/>
          <w:sz w:val="28"/>
          <w:szCs w:val="28"/>
        </w:rPr>
        <w:t>Одним из барьеров, сдерживающих развитие и распространение троичной техники, является неверное представление о необычности и трудной постижимости трехзначной логики. Современная формальная логика (как традиционная, так и математическая) ос</w:t>
      </w:r>
      <w:r w:rsidR="00D8033E">
        <w:rPr>
          <w:rFonts w:ascii="Times New Roman" w:hAnsi="Times New Roman" w:cs="Times New Roman"/>
          <w:color w:val="000000"/>
          <w:sz w:val="28"/>
          <w:szCs w:val="28"/>
        </w:rPr>
        <w:t>нована на принципе двузначности, истолковываемом</w:t>
      </w:r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 обычно в том смысле, что правильная логика ничего, кроме "Да" и "Нет", допустить не может. </w:t>
      </w:r>
    </w:p>
    <w:p w:rsidR="005A222B" w:rsidRDefault="000272D7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  <w:proofErr w:type="gramStart"/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На самом деле трехзначная логика не только вполне корректна и адекватна действительности, но является даже более удобной и привычной для </w:t>
      </w:r>
      <w:r w:rsidRPr="003B38D2">
        <w:rPr>
          <w:rFonts w:ascii="Times New Roman" w:hAnsi="Times New Roman" w:cs="Times New Roman"/>
          <w:color w:val="000000"/>
          <w:sz w:val="28"/>
          <w:szCs w:val="28"/>
        </w:rPr>
        <w:t>людей формой м</w:t>
      </w:r>
      <w:r w:rsidR="00D8033E">
        <w:rPr>
          <w:rFonts w:ascii="Times New Roman" w:hAnsi="Times New Roman" w:cs="Times New Roman"/>
          <w:color w:val="000000"/>
          <w:sz w:val="28"/>
          <w:szCs w:val="28"/>
        </w:rPr>
        <w:t>ышления, чем двузначная логика</w:t>
      </w:r>
      <w:r w:rsidR="00D8033E" w:rsidRPr="00D803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8033E">
        <w:rPr>
          <w:rFonts w:ascii="Times New Roman" w:hAnsi="Times New Roman" w:cs="Times New Roman"/>
          <w:color w:val="000000"/>
          <w:sz w:val="28"/>
          <w:szCs w:val="28"/>
        </w:rPr>
        <w:t xml:space="preserve">она </w:t>
      </w:r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>является наиболее естественной с точки зрения человеческого мышления, т.к. процесс познания реальности не сводится к категоризации на "да" и "нет" и прекрасно подходит для описания состояния неопределенности.</w:t>
      </w:r>
      <w:proofErr w:type="gramEnd"/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 xml:space="preserve"> Сам </w:t>
      </w:r>
      <w:proofErr w:type="spellStart"/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>Брусенцов</w:t>
      </w:r>
      <w:proofErr w:type="spellEnd"/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 xml:space="preserve"> отмечал, что </w:t>
      </w:r>
      <w:r w:rsidR="00D8033E">
        <w:rPr>
          <w:rFonts w:ascii="Times New Roman" w:hAnsi="Times New Roman" w:cs="Times New Roman"/>
          <w:color w:val="313131"/>
          <w:sz w:val="28"/>
          <w:szCs w:val="28"/>
        </w:rPr>
        <w:t>«</w:t>
      </w:r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>компьютер станет по-настоящему интеллектуальным, только тогда, когда он буде</w:t>
      </w:r>
      <w:r w:rsidR="00D8033E">
        <w:rPr>
          <w:rFonts w:ascii="Times New Roman" w:hAnsi="Times New Roman" w:cs="Times New Roman"/>
          <w:color w:val="313131"/>
          <w:sz w:val="28"/>
          <w:szCs w:val="28"/>
        </w:rPr>
        <w:t>т основан на троичной логике»</w:t>
      </w:r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 xml:space="preserve">. </w:t>
      </w:r>
      <w:proofErr w:type="gramStart"/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>Дональд Кнут</w:t>
      </w:r>
      <w:r w:rsidR="00D8033E">
        <w:rPr>
          <w:rFonts w:ascii="Times New Roman" w:hAnsi="Times New Roman" w:cs="Times New Roman"/>
          <w:color w:val="313131"/>
          <w:sz w:val="28"/>
          <w:szCs w:val="28"/>
        </w:rPr>
        <w:t xml:space="preserve"> говорил</w:t>
      </w:r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 xml:space="preserve">, что </w:t>
      </w:r>
      <w:r w:rsidR="00D8033E">
        <w:rPr>
          <w:rFonts w:ascii="Times New Roman" w:hAnsi="Times New Roman" w:cs="Times New Roman"/>
          <w:color w:val="313131"/>
          <w:sz w:val="28"/>
          <w:szCs w:val="28"/>
        </w:rPr>
        <w:t>«</w:t>
      </w:r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>троичная логика элегантнее и эффективнее двоичной и в будущем, возможно, вновь вернутся к</w:t>
      </w:r>
      <w:r w:rsidR="00D8033E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>её</w:t>
      </w:r>
      <w:r w:rsidR="00D8033E">
        <w:rPr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="003B38D2" w:rsidRPr="003B38D2">
        <w:rPr>
          <w:rFonts w:ascii="Times New Roman" w:hAnsi="Times New Roman" w:cs="Times New Roman"/>
          <w:color w:val="313131"/>
          <w:sz w:val="28"/>
          <w:szCs w:val="28"/>
        </w:rPr>
        <w:t>разр</w:t>
      </w:r>
      <w:r w:rsidR="00D8033E">
        <w:rPr>
          <w:rFonts w:ascii="Times New Roman" w:hAnsi="Times New Roman" w:cs="Times New Roman"/>
          <w:color w:val="313131"/>
          <w:sz w:val="28"/>
          <w:szCs w:val="28"/>
        </w:rPr>
        <w:t>аботке».</w:t>
      </w:r>
      <w:proofErr w:type="gramEnd"/>
    </w:p>
    <w:p w:rsidR="005A222B" w:rsidRDefault="005A222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:rsidR="005A222B" w:rsidRDefault="005A222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:rsidR="005A222B" w:rsidRDefault="005A222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:rsidR="005A222B" w:rsidRDefault="005A222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:rsidR="005A222B" w:rsidRPr="005A222B" w:rsidRDefault="00A1070A" w:rsidP="00AA63D7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700A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033E" w:rsidRPr="00D8033E">
        <w:rPr>
          <w:rFonts w:ascii="Times New Roman" w:hAnsi="Times New Roman" w:cs="Times New Roman"/>
          <w:b/>
          <w:sz w:val="28"/>
          <w:szCs w:val="28"/>
        </w:rPr>
        <w:t>Троичная цифровая техника, её преимущества и недостатки</w:t>
      </w:r>
    </w:p>
    <w:p w:rsidR="005A222B" w:rsidRPr="00E323F2" w:rsidRDefault="005A222B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13131"/>
          <w:sz w:val="28"/>
          <w:szCs w:val="28"/>
        </w:rPr>
      </w:pPr>
    </w:p>
    <w:p w:rsidR="00E323F2" w:rsidRPr="00E323F2" w:rsidRDefault="00D8033E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bdr w:val="none" w:sz="0" w:space="0" w:color="auto" w:frame="1"/>
          <w:lang w:eastAsia="ru-RU"/>
        </w:rPr>
      </w:pPr>
      <w:r w:rsidRPr="00014AC6">
        <w:rPr>
          <w:rFonts w:ascii="Times New Roman" w:eastAsia="Times New Roman" w:hAnsi="Times New Roman" w:cs="Times New Roman"/>
          <w:b/>
          <w:bCs/>
          <w:i/>
          <w:color w:val="313131"/>
          <w:sz w:val="28"/>
          <w:szCs w:val="28"/>
          <w:bdr w:val="none" w:sz="0" w:space="0" w:color="auto" w:frame="1"/>
          <w:lang w:eastAsia="ru-RU"/>
        </w:rPr>
        <w:t>Достоинства троичных ЭВМ:</w:t>
      </w:r>
    </w:p>
    <w:p w:rsidR="00D8033E" w:rsidRPr="00D8033E" w:rsidRDefault="00E323F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· 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  </w:t>
      </w: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разрядность – для хранения некоторых чисел в памяти в троичной системе счисления требуется меньше разрядов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8A01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8033E" w:rsidRPr="00D8033E" w:rsidRDefault="00D8033E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·     ёмкость – один </w:t>
      </w:r>
      <w:proofErr w:type="spellStart"/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трайт</w:t>
      </w:r>
      <w:proofErr w:type="spellEnd"/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состоящий из 8-ми </w:t>
      </w:r>
      <w:proofErr w:type="spellStart"/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тритов</w:t>
      </w:r>
      <w:proofErr w:type="spellEnd"/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вмещает больший диапазон чисел, чем один байт;</w:t>
      </w:r>
    </w:p>
    <w:p w:rsidR="00D8033E" w:rsidRPr="00D8033E" w:rsidRDefault="00D8033E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·     быстродействие – один разряд в троичной ЭВМ за такт передаёт один </w:t>
      </w:r>
      <w:proofErr w:type="spellStart"/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трит</w:t>
      </w:r>
      <w:proofErr w:type="spellEnd"/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у которого три состояния, один разряд в двоичных ЭВМ передаёт один бит, имеющий два состояния, т.е. за один такт троичная ЭВМ передаёт в 3/2=1,5 раза больше чисел (кодов), чем один двоичная;</w:t>
      </w:r>
    </w:p>
    <w:p w:rsidR="00D8033E" w:rsidRPr="00D8033E" w:rsidRDefault="00D8033E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·     плотность записи информации - наибольшей плотностью записи информации обладает система счисления с основанием равным основанию натуральных логарифмов, то есть</w:t>
      </w:r>
      <w:r w:rsidR="00E323F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равным числу Эйлера (е=2,71…);</w:t>
      </w:r>
    </w:p>
    <w:p w:rsidR="00D8033E" w:rsidRPr="00D8033E" w:rsidRDefault="00D8033E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·     троичная логика включает в себя двоичную, т.е. тр</w:t>
      </w:r>
      <w:r w:rsidR="00E323F2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оичные ЭВМ способны делать практически</w:t>
      </w: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всё, что делают двоичные.</w:t>
      </w:r>
    </w:p>
    <w:p w:rsidR="00D8033E" w:rsidRPr="00014AC6" w:rsidRDefault="00D8033E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color w:val="313131"/>
          <w:sz w:val="28"/>
          <w:szCs w:val="28"/>
          <w:bdr w:val="none" w:sz="0" w:space="0" w:color="auto" w:frame="1"/>
          <w:lang w:eastAsia="ru-RU"/>
        </w:rPr>
      </w:pPr>
      <w:r w:rsidRPr="00014AC6">
        <w:rPr>
          <w:rFonts w:ascii="Times New Roman" w:eastAsia="Times New Roman" w:hAnsi="Times New Roman" w:cs="Times New Roman"/>
          <w:b/>
          <w:bCs/>
          <w:i/>
          <w:color w:val="313131"/>
          <w:sz w:val="28"/>
          <w:szCs w:val="28"/>
          <w:bdr w:val="none" w:sz="0" w:space="0" w:color="auto" w:frame="1"/>
          <w:lang w:eastAsia="ru-RU"/>
        </w:rPr>
        <w:t>Недостатки троичных ЭВМ:</w:t>
      </w:r>
    </w:p>
    <w:p w:rsidR="00D8033E" w:rsidRPr="00D8033E" w:rsidRDefault="00A1070A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·     </w:t>
      </w:r>
      <w:r w:rsidR="00D8033E"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сложность в обеспечении совместимости с двоичными ЭВМ;</w:t>
      </w:r>
    </w:p>
    <w:p w:rsidR="00D8033E" w:rsidRPr="00D8033E" w:rsidRDefault="00D8033E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·     массовость и дешевизна двоичных ЭВМ;</w:t>
      </w:r>
    </w:p>
    <w:p w:rsidR="00D8033E" w:rsidRDefault="00A1070A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·    </w:t>
      </w:r>
      <w:r w:rsidR="00D8033E" w:rsidRPr="00D8033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сложность и дороговизна производства аппаратного и программного обеспечения для троичных ЭВМ.</w:t>
      </w:r>
    </w:p>
    <w:p w:rsidR="005A222B" w:rsidRDefault="005A222B" w:rsidP="00AA63D7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D8033E" w:rsidRDefault="00A1070A" w:rsidP="00AA63D7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olor w:val="31313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color w:val="313131"/>
          <w:sz w:val="28"/>
          <w:szCs w:val="28"/>
          <w:bdr w:val="none" w:sz="0" w:space="0" w:color="auto" w:frame="1"/>
          <w:lang w:eastAsia="ru-RU"/>
        </w:rPr>
        <w:t>4</w:t>
      </w:r>
      <w:r w:rsidR="00700A61">
        <w:rPr>
          <w:rFonts w:ascii="Times New Roman" w:eastAsia="Times New Roman" w:hAnsi="Times New Roman" w:cs="Times New Roman"/>
          <w:b/>
          <w:color w:val="313131"/>
          <w:sz w:val="28"/>
          <w:szCs w:val="28"/>
          <w:bdr w:val="none" w:sz="0" w:space="0" w:color="auto" w:frame="1"/>
          <w:lang w:eastAsia="ru-RU"/>
        </w:rPr>
        <w:t xml:space="preserve"> </w:t>
      </w:r>
      <w:r w:rsidR="001D20EA">
        <w:rPr>
          <w:rFonts w:ascii="Times New Roman" w:eastAsia="Times New Roman" w:hAnsi="Times New Roman" w:cs="Times New Roman"/>
          <w:b/>
          <w:color w:val="313131"/>
          <w:sz w:val="28"/>
          <w:szCs w:val="28"/>
          <w:bdr w:val="none" w:sz="0" w:space="0" w:color="auto" w:frame="1"/>
          <w:lang w:eastAsia="ru-RU"/>
        </w:rPr>
        <w:t>ЭВМ «</w:t>
      </w:r>
      <w:proofErr w:type="spellStart"/>
      <w:r w:rsidR="001D20EA">
        <w:rPr>
          <w:rFonts w:ascii="Times New Roman" w:eastAsia="Times New Roman" w:hAnsi="Times New Roman" w:cs="Times New Roman"/>
          <w:b/>
          <w:color w:val="313131"/>
          <w:sz w:val="28"/>
          <w:szCs w:val="28"/>
          <w:bdr w:val="none" w:sz="0" w:space="0" w:color="auto" w:frame="1"/>
          <w:lang w:eastAsia="ru-RU"/>
        </w:rPr>
        <w:t>Сетунь</w:t>
      </w:r>
      <w:proofErr w:type="spellEnd"/>
      <w:r w:rsidR="001D20EA">
        <w:rPr>
          <w:rFonts w:ascii="Times New Roman" w:eastAsia="Times New Roman" w:hAnsi="Times New Roman" w:cs="Times New Roman"/>
          <w:b/>
          <w:color w:val="313131"/>
          <w:sz w:val="28"/>
          <w:szCs w:val="28"/>
          <w:bdr w:val="none" w:sz="0" w:space="0" w:color="auto" w:frame="1"/>
          <w:lang w:eastAsia="ru-RU"/>
        </w:rPr>
        <w:t>»</w:t>
      </w:r>
    </w:p>
    <w:p w:rsidR="005A222B" w:rsidRPr="00D8033E" w:rsidRDefault="005A222B" w:rsidP="00AA63D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601EED" w:rsidRDefault="00E110DC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110DC">
        <w:rPr>
          <w:rFonts w:ascii="Times New Roman" w:hAnsi="Times New Roman" w:cs="Times New Roman"/>
          <w:sz w:val="28"/>
          <w:szCs w:val="24"/>
        </w:rPr>
        <w:t xml:space="preserve">Прецедент, по сути, уникальный. По </w:t>
      </w:r>
      <w:proofErr w:type="gramStart"/>
      <w:r w:rsidRPr="00E110DC">
        <w:rPr>
          <w:rFonts w:ascii="Times New Roman" w:hAnsi="Times New Roman" w:cs="Times New Roman"/>
          <w:sz w:val="28"/>
          <w:szCs w:val="24"/>
        </w:rPr>
        <w:t>прошествии</w:t>
      </w:r>
      <w:proofErr w:type="gramEnd"/>
      <w:r w:rsidRPr="00E110DC">
        <w:rPr>
          <w:rFonts w:ascii="Times New Roman" w:hAnsi="Times New Roman" w:cs="Times New Roman"/>
          <w:sz w:val="28"/>
          <w:szCs w:val="24"/>
        </w:rPr>
        <w:t xml:space="preserve"> 50 лет не предпринималось более попыток серийного выпуска троичных компьютеров. Да и сами компьютеры на момент своего создания обладали уникальными характеристиками и по производительности, и по цене. Главным конструктором ЭВМ был Н.П.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Брусенцов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, на момент </w:t>
      </w:r>
      <w:proofErr w:type="gramStart"/>
      <w:r w:rsidRPr="00E110DC">
        <w:rPr>
          <w:rFonts w:ascii="Times New Roman" w:hAnsi="Times New Roman" w:cs="Times New Roman"/>
          <w:sz w:val="28"/>
          <w:szCs w:val="24"/>
        </w:rPr>
        <w:t>создания</w:t>
      </w:r>
      <w:proofErr w:type="gramEnd"/>
      <w:r w:rsidRPr="00E110DC">
        <w:rPr>
          <w:rFonts w:ascii="Times New Roman" w:hAnsi="Times New Roman" w:cs="Times New Roman"/>
          <w:sz w:val="28"/>
          <w:szCs w:val="24"/>
        </w:rPr>
        <w:t xml:space="preserve"> окончивший радиотехнический факультет МЭИ и в 1953 году, в возрасте 28 лет, </w:t>
      </w:r>
      <w:r w:rsidRPr="00E110DC">
        <w:rPr>
          <w:rFonts w:ascii="Times New Roman" w:hAnsi="Times New Roman" w:cs="Times New Roman"/>
          <w:sz w:val="28"/>
          <w:szCs w:val="24"/>
        </w:rPr>
        <w:lastRenderedPageBreak/>
        <w:t>направленный в конструкторское бюро МГУ. До своей смерти в 2014 году заведовал лабораторией троичной информатики. С. Л. Соболев, советский математик, также стоял у истоков «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Сетуни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». По его инициативе был сформирован вычислительный центр МГУ. Кроме них в разработке участвовали Е.А.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Жоголев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>, В.В. Вериг</w:t>
      </w:r>
      <w:r w:rsidR="00803FDD">
        <w:rPr>
          <w:rFonts w:ascii="Times New Roman" w:hAnsi="Times New Roman" w:cs="Times New Roman"/>
          <w:sz w:val="28"/>
          <w:szCs w:val="24"/>
        </w:rPr>
        <w:t xml:space="preserve">ин, С.П. Маслов, А.М. </w:t>
      </w:r>
      <w:proofErr w:type="spellStart"/>
      <w:r w:rsidR="00803FDD">
        <w:rPr>
          <w:rFonts w:ascii="Times New Roman" w:hAnsi="Times New Roman" w:cs="Times New Roman"/>
          <w:sz w:val="28"/>
          <w:szCs w:val="24"/>
        </w:rPr>
        <w:t>Тишулина</w:t>
      </w:r>
      <w:proofErr w:type="spellEnd"/>
      <w:r w:rsidR="00803FDD">
        <w:rPr>
          <w:rFonts w:ascii="Times New Roman" w:hAnsi="Times New Roman" w:cs="Times New Roman"/>
          <w:sz w:val="28"/>
          <w:szCs w:val="24"/>
        </w:rPr>
        <w:t xml:space="preserve">. </w:t>
      </w:r>
      <w:r w:rsidRPr="00E110DC">
        <w:rPr>
          <w:rFonts w:ascii="Times New Roman" w:hAnsi="Times New Roman" w:cs="Times New Roman"/>
          <w:sz w:val="28"/>
          <w:szCs w:val="24"/>
        </w:rPr>
        <w:t>Элементной базой большинства компьютеров того времени были вакуумные трубки (первое поколение) и транзисторы (второе поколение). Все они располагали лишь двумя состояниями, отсюда — распространение двоичных компьютеров. Для троичной «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Сетуни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» были использованы феррит-диодные ячейки — усовершенствованный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фер</w:t>
      </w:r>
      <w:r w:rsidR="00EC10B8">
        <w:rPr>
          <w:rFonts w:ascii="Times New Roman" w:hAnsi="Times New Roman" w:cs="Times New Roman"/>
          <w:sz w:val="28"/>
          <w:szCs w:val="24"/>
        </w:rPr>
        <w:t>ритодиодный</w:t>
      </w:r>
      <w:proofErr w:type="spellEnd"/>
      <w:r w:rsidR="00EC10B8">
        <w:rPr>
          <w:rFonts w:ascii="Times New Roman" w:hAnsi="Times New Roman" w:cs="Times New Roman"/>
          <w:sz w:val="28"/>
          <w:szCs w:val="24"/>
        </w:rPr>
        <w:t xml:space="preserve"> элемент. </w:t>
      </w:r>
      <w:r w:rsidRPr="00E110DC">
        <w:rPr>
          <w:rFonts w:ascii="Times New Roman" w:hAnsi="Times New Roman" w:cs="Times New Roman"/>
          <w:sz w:val="28"/>
          <w:szCs w:val="24"/>
        </w:rPr>
        <w:t xml:space="preserve">Как и в двоичных компьютерах, эти элементы объединялись в функциональные блоки — регистры, сумматоры, дешифраторы. </w:t>
      </w:r>
    </w:p>
    <w:p w:rsidR="00601EED" w:rsidRDefault="00601EED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E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Машина состоит из шести функциональных устройств: 1) арифметического устройства, 2) устройства управления, 3) оперативного запоминающего устройства, 4) устройства ввода, 5) устройства вывода, 6) запоминающего устройства на магнитном барабане.</w:t>
      </w:r>
    </w:p>
    <w:p w:rsidR="00E04972" w:rsidRDefault="00014AC6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EED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1" locked="0" layoutInCell="1" allowOverlap="0" wp14:anchorId="246E74B5" wp14:editId="3C8014E7">
            <wp:simplePos x="0" y="0"/>
            <wp:positionH relativeFrom="column">
              <wp:posOffset>511810</wp:posOffset>
            </wp:positionH>
            <wp:positionV relativeFrom="paragraph">
              <wp:posOffset>80645</wp:posOffset>
            </wp:positionV>
            <wp:extent cx="5277485" cy="2606040"/>
            <wp:effectExtent l="0" t="0" r="0" b="3810"/>
            <wp:wrapThrough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hrough>
            <wp:docPr id="1026" name="Picture 2" descr="ÐÐ»Ð¾Ðº-ÑÑÐµÐ¼Ð° Ð²ÑÑÐ¸ÑÐ»Ð¸ÑÐµÐ»ÑÐ½Ð¾Ð¹ Ð¼Ð°ÑÐ¸Ð½Ñ Ð¡ÐµÑÑÐ½Ñ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ÐÐ»Ð¾Ðº-ÑÑÐµÐ¼Ð° Ð²ÑÑÐ¸ÑÐ»Ð¸ÑÐµÐ»ÑÐ½Ð¾Ð¹ Ð¼Ð°ÑÐ¸Ð½Ñ Ð¡ÐµÑÑÐ½Ñ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6060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972" w:rsidRDefault="00E0497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4972" w:rsidRDefault="00E0497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4972" w:rsidRDefault="00E0497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4972" w:rsidRDefault="00E0497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4972" w:rsidRDefault="00E0497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4972" w:rsidRPr="008867E9" w:rsidRDefault="00E04972" w:rsidP="00AA63D7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4972" w:rsidRPr="008867E9" w:rsidRDefault="00AA63D7" w:rsidP="00AA63D7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Рис.1 </w:t>
      </w:r>
      <w:r w:rsidR="00E04972" w:rsidRPr="008867E9">
        <w:rPr>
          <w:rFonts w:ascii="Times New Roman" w:hAnsi="Times New Roman" w:cs="Times New Roman"/>
          <w:i/>
          <w:sz w:val="28"/>
          <w:szCs w:val="28"/>
        </w:rPr>
        <w:t>Устройство троичной машины</w:t>
      </w:r>
    </w:p>
    <w:p w:rsidR="008867E9" w:rsidRPr="00E04972" w:rsidRDefault="008867E9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i/>
          <w:szCs w:val="28"/>
        </w:rPr>
      </w:pPr>
    </w:p>
    <w:p w:rsidR="008F7382" w:rsidRDefault="00E110DC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110DC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Сетунь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» выигрывала по многим параметрам.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Трайт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, в отличие от байта, мог кодировать целое число от −364 до 364, что позволяло закодировать и русский, и английский алфавиты, а также цифры, </w:t>
      </w:r>
      <w:r w:rsidRPr="00E110DC">
        <w:rPr>
          <w:rFonts w:ascii="Times New Roman" w:hAnsi="Times New Roman" w:cs="Times New Roman"/>
          <w:sz w:val="28"/>
          <w:szCs w:val="24"/>
        </w:rPr>
        <w:lastRenderedPageBreak/>
        <w:t>математические операции и служебные команды. Производительность компьютера составляла 4500 операций в секунду, а время полезной работы — 90% (в то время хорошим показателем считалось уже 60%). Первая «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Сетунь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>» проработала безотказно 17 лет. Всего было выпущено 46 экземпляров, использовавшихся для образовательных нужд в вузах по всему СССР</w:t>
      </w:r>
      <w:r w:rsidR="00EC10B8">
        <w:rPr>
          <w:rFonts w:ascii="Times New Roman" w:hAnsi="Times New Roman" w:cs="Times New Roman"/>
          <w:sz w:val="28"/>
          <w:szCs w:val="24"/>
        </w:rPr>
        <w:t xml:space="preserve">. </w:t>
      </w:r>
      <w:r w:rsidRPr="00E110DC">
        <w:rPr>
          <w:rFonts w:ascii="Times New Roman" w:hAnsi="Times New Roman" w:cs="Times New Roman"/>
          <w:sz w:val="28"/>
          <w:szCs w:val="24"/>
        </w:rPr>
        <w:t xml:space="preserve">По причине дешевизны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ферритодиодных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 элементов (по сравнению с транзисторами), стоимость компьютера была рекордно низкой: около 30 тысяч рублей со всеми периферийными устройствами. Это при том, что один только процессор</w:t>
      </w:r>
      <w:r w:rsidR="00EC10B8">
        <w:rPr>
          <w:rFonts w:ascii="Times New Roman" w:hAnsi="Times New Roman" w:cs="Times New Roman"/>
          <w:sz w:val="28"/>
          <w:szCs w:val="24"/>
        </w:rPr>
        <w:t xml:space="preserve"> PDP-8 стоил 20 тысяч долларов. </w:t>
      </w:r>
      <w:r w:rsidRPr="00E110DC">
        <w:rPr>
          <w:rFonts w:ascii="Times New Roman" w:hAnsi="Times New Roman" w:cs="Times New Roman"/>
          <w:sz w:val="28"/>
          <w:szCs w:val="24"/>
        </w:rPr>
        <w:t xml:space="preserve">Какое-то время проработала наследница </w:t>
      </w:r>
      <w:proofErr w:type="gramStart"/>
      <w:r w:rsidRPr="00E110DC">
        <w:rPr>
          <w:rFonts w:ascii="Times New Roman" w:hAnsi="Times New Roman" w:cs="Times New Roman"/>
          <w:sz w:val="28"/>
          <w:szCs w:val="24"/>
        </w:rPr>
        <w:t>старой</w:t>
      </w:r>
      <w:proofErr w:type="gramEnd"/>
      <w:r w:rsidRPr="00E110DC"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Сетуни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», «Сетунь-70». В числе ее особенностей были совместимость с двоичными ЭВМ, по одному стеку для команд и для операндов, метод отладки — </w:t>
      </w:r>
      <w:r w:rsidR="00EC10B8">
        <w:rPr>
          <w:rFonts w:ascii="Times New Roman" w:hAnsi="Times New Roman" w:cs="Times New Roman"/>
          <w:sz w:val="28"/>
          <w:szCs w:val="24"/>
        </w:rPr>
        <w:t>пробегом по коду снизу вверх</w:t>
      </w:r>
      <w:r w:rsidRPr="00E110DC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8F7382" w:rsidRDefault="008F7382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911BEF" w:rsidRDefault="00911BEF" w:rsidP="008F738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8F7382" w:rsidRPr="008F7382" w:rsidRDefault="008F7382" w:rsidP="008F7382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7382">
        <w:rPr>
          <w:rFonts w:ascii="Times New Roman" w:hAnsi="Times New Roman" w:cs="Times New Roman"/>
          <w:b/>
          <w:sz w:val="28"/>
          <w:szCs w:val="24"/>
        </w:rPr>
        <w:lastRenderedPageBreak/>
        <w:t>5 Заключение</w:t>
      </w:r>
    </w:p>
    <w:p w:rsidR="008F7382" w:rsidRDefault="008F7382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41411C" w:rsidRPr="00601EED" w:rsidRDefault="00E110DC" w:rsidP="00AA63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bdr w:val="none" w:sz="0" w:space="0" w:color="auto" w:frame="1"/>
        </w:rPr>
      </w:pPr>
      <w:r w:rsidRPr="00E110DC">
        <w:rPr>
          <w:rFonts w:ascii="Times New Roman" w:hAnsi="Times New Roman" w:cs="Times New Roman"/>
          <w:sz w:val="28"/>
          <w:szCs w:val="24"/>
        </w:rPr>
        <w:t xml:space="preserve">Техническими проблемами в области реализации троичной логики занимались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Motorola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Hypres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Texas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110DC">
        <w:rPr>
          <w:rFonts w:ascii="Times New Roman" w:hAnsi="Times New Roman" w:cs="Times New Roman"/>
          <w:sz w:val="28"/>
          <w:szCs w:val="24"/>
        </w:rPr>
        <w:t>Instruments</w:t>
      </w:r>
      <w:proofErr w:type="spellEnd"/>
      <w:r w:rsidRPr="00E110DC">
        <w:rPr>
          <w:rFonts w:ascii="Times New Roman" w:hAnsi="Times New Roman" w:cs="Times New Roman"/>
          <w:sz w:val="28"/>
          <w:szCs w:val="24"/>
        </w:rPr>
        <w:t>, IBM. Среди решений — интегральные схемы на основе кремниево-германиевых сплавов и даже использование колец оптоволокна для улавливания поляризованного света. Очевидно, главным недостатком троичных ЭВМ, не дающим им выйти на рынок, является недостаточная проработанность технологий. В двоичные компьютеры, пусть и разделившиеся в своем развитии на разные ветви, вложено невероятное количество денег и труда, тогда как троичная логика при своей эффективности оставалась уделом узкого круга энтузиастов. Возможно, в будущем, в процессе поисков более эффективных вычислительных средств, человечество придет к несправедливо забытой троичной лог</w:t>
      </w:r>
      <w:r w:rsidR="0041411C">
        <w:rPr>
          <w:rFonts w:ascii="Times New Roman" w:hAnsi="Times New Roman" w:cs="Times New Roman"/>
          <w:sz w:val="28"/>
          <w:szCs w:val="24"/>
        </w:rPr>
        <w:t xml:space="preserve">ике. Но пока она представляет </w:t>
      </w:r>
      <w:r w:rsidRPr="00E110DC">
        <w:rPr>
          <w:rFonts w:ascii="Times New Roman" w:hAnsi="Times New Roman" w:cs="Times New Roman"/>
          <w:sz w:val="28"/>
          <w:szCs w:val="24"/>
        </w:rPr>
        <w:t>только образовательный и исторический интерес.</w:t>
      </w:r>
    </w:p>
    <w:p w:rsidR="00014AC6" w:rsidRDefault="00014AC6" w:rsidP="005A222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1BEF" w:rsidRDefault="00911BEF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A61" w:rsidRDefault="00700A61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A6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p w:rsidR="008F7382" w:rsidRPr="00700A61" w:rsidRDefault="008F7382" w:rsidP="00700A61">
      <w:pPr>
        <w:pStyle w:val="aa"/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6A74" w:rsidRPr="006B6A74" w:rsidRDefault="00014AC6" w:rsidP="006B6A74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67B">
        <w:rPr>
          <w:rFonts w:ascii="Times New Roman" w:hAnsi="Times New Roman" w:cs="Times New Roman"/>
          <w:sz w:val="28"/>
          <w:szCs w:val="28"/>
        </w:rPr>
        <w:t>Курсовая работа на тему троичный ко</w:t>
      </w:r>
      <w:r w:rsidR="006B6A74">
        <w:rPr>
          <w:rFonts w:ascii="Times New Roman" w:hAnsi="Times New Roman" w:cs="Times New Roman"/>
          <w:sz w:val="28"/>
          <w:szCs w:val="28"/>
        </w:rPr>
        <w:t>мпьютер (автор Руслан Хасанов)</w:t>
      </w:r>
      <w:r w:rsidR="006B6A74" w:rsidRPr="006B6A74">
        <w:rPr>
          <w:rFonts w:ascii="Times New Roman" w:hAnsi="Times New Roman" w:cs="Times New Roman"/>
          <w:sz w:val="28"/>
          <w:szCs w:val="28"/>
        </w:rPr>
        <w:t xml:space="preserve">   </w:t>
      </w:r>
      <w:r w:rsidR="006B6A74" w:rsidRPr="006B6A74">
        <w:rPr>
          <w:rFonts w:ascii="Times New Roman" w:hAnsi="Times New Roman"/>
          <w:color w:val="000000" w:themeColor="text1"/>
          <w:sz w:val="28"/>
        </w:rPr>
        <w:t>[</w:t>
      </w:r>
      <w:r w:rsidR="006B6A74"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="006B6A74" w:rsidRPr="006B6A74">
        <w:rPr>
          <w:rFonts w:ascii="Times New Roman" w:hAnsi="Times New Roman"/>
          <w:color w:val="000000" w:themeColor="text1"/>
          <w:sz w:val="28"/>
        </w:rPr>
        <w:t>]</w:t>
      </w:r>
      <w:r w:rsidR="006B6A74" w:rsidRPr="00CE5A4F">
        <w:rPr>
          <w:rFonts w:ascii="Times New Roman" w:hAnsi="Times New Roman"/>
          <w:color w:val="000000" w:themeColor="text1"/>
          <w:sz w:val="28"/>
        </w:rPr>
        <w:t>.</w:t>
      </w:r>
      <w:r w:rsidR="006B6A74" w:rsidRPr="006B6A74">
        <w:rPr>
          <w:rFonts w:ascii="Times New Roman" w:hAnsi="Times New Roman"/>
          <w:color w:val="000000" w:themeColor="text1"/>
          <w:sz w:val="28"/>
        </w:rPr>
        <w:t xml:space="preserve"> </w:t>
      </w:r>
      <w:r w:rsidR="006B6A7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B6A74" w:rsidRPr="006B6A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63D7" w:rsidRPr="006B6A74" w:rsidRDefault="00911BEF" w:rsidP="006B6A74">
      <w:pPr>
        <w:pStyle w:val="aa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https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://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www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academia</w:t>
        </w:r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proofErr w:type="spellStart"/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edu</w:t>
        </w:r>
        <w:proofErr w:type="spellEnd"/>
        <w:r w:rsidR="00AA63D7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/</w:t>
        </w:r>
      </w:hyperlink>
    </w:p>
    <w:p w:rsidR="00014AC6" w:rsidRPr="0049567B" w:rsidRDefault="00302DD8" w:rsidP="00AA63D7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9567B">
        <w:rPr>
          <w:rFonts w:ascii="Times New Roman" w:hAnsi="Times New Roman" w:cs="Times New Roman"/>
          <w:sz w:val="28"/>
          <w:szCs w:val="28"/>
        </w:rPr>
        <w:t>В</w:t>
      </w:r>
      <w:r w:rsidR="00E04972" w:rsidRPr="0049567B">
        <w:rPr>
          <w:rFonts w:ascii="Times New Roman" w:hAnsi="Times New Roman" w:cs="Times New Roman"/>
          <w:sz w:val="28"/>
          <w:szCs w:val="28"/>
        </w:rPr>
        <w:t>естник</w:t>
      </w:r>
      <w:r w:rsidRPr="0049567B">
        <w:rPr>
          <w:rFonts w:ascii="Times New Roman" w:hAnsi="Times New Roman" w:cs="Times New Roman"/>
          <w:sz w:val="28"/>
          <w:szCs w:val="28"/>
        </w:rPr>
        <w:t xml:space="preserve"> МГУП </w:t>
      </w:r>
      <w:r w:rsidR="00E04972" w:rsidRPr="0049567B">
        <w:rPr>
          <w:rFonts w:ascii="Times New Roman" w:hAnsi="Times New Roman" w:cs="Times New Roman"/>
          <w:sz w:val="28"/>
          <w:szCs w:val="28"/>
        </w:rPr>
        <w:t>имени Ивана</w:t>
      </w:r>
      <w:r w:rsidRPr="0049567B">
        <w:rPr>
          <w:rFonts w:ascii="Times New Roman" w:hAnsi="Times New Roman" w:cs="Times New Roman"/>
          <w:sz w:val="28"/>
          <w:szCs w:val="28"/>
        </w:rPr>
        <w:t xml:space="preserve"> Ф</w:t>
      </w:r>
      <w:r w:rsidR="00E04972" w:rsidRPr="0049567B">
        <w:rPr>
          <w:rFonts w:ascii="Times New Roman" w:hAnsi="Times New Roman" w:cs="Times New Roman"/>
          <w:sz w:val="28"/>
          <w:szCs w:val="28"/>
        </w:rPr>
        <w:t>ёдорова</w:t>
      </w:r>
      <w:r w:rsidRPr="0049567B">
        <w:rPr>
          <w:rFonts w:ascii="Times New Roman" w:hAnsi="Times New Roman" w:cs="Times New Roman"/>
          <w:sz w:val="28"/>
          <w:szCs w:val="28"/>
        </w:rPr>
        <w:t xml:space="preserve"> ISSN ON-LINE: 2409-6652 © Московский государственный университет печати имени Ивана Федорова vestnik.mgup.ru – 42 – УДК 004.023 Т</w:t>
      </w:r>
      <w:r w:rsidR="00E04972" w:rsidRPr="0049567B">
        <w:rPr>
          <w:rFonts w:ascii="Times New Roman" w:hAnsi="Times New Roman" w:cs="Times New Roman"/>
          <w:sz w:val="28"/>
          <w:szCs w:val="28"/>
        </w:rPr>
        <w:t>роичные</w:t>
      </w:r>
      <w:r w:rsidRPr="0049567B">
        <w:rPr>
          <w:rFonts w:ascii="Times New Roman" w:hAnsi="Times New Roman" w:cs="Times New Roman"/>
          <w:sz w:val="28"/>
          <w:szCs w:val="28"/>
        </w:rPr>
        <w:t xml:space="preserve"> ЭВМ: И</w:t>
      </w:r>
      <w:r w:rsidR="00E04972" w:rsidRPr="0049567B">
        <w:rPr>
          <w:rFonts w:ascii="Times New Roman" w:hAnsi="Times New Roman" w:cs="Times New Roman"/>
          <w:sz w:val="28"/>
          <w:szCs w:val="28"/>
        </w:rPr>
        <w:t>сторический и образовательный</w:t>
      </w:r>
      <w:r w:rsidRPr="0049567B">
        <w:rPr>
          <w:rFonts w:ascii="Times New Roman" w:hAnsi="Times New Roman" w:cs="Times New Roman"/>
          <w:sz w:val="28"/>
          <w:szCs w:val="28"/>
        </w:rPr>
        <w:t xml:space="preserve"> </w:t>
      </w:r>
      <w:r w:rsidR="00E04972" w:rsidRPr="0049567B">
        <w:rPr>
          <w:rFonts w:ascii="Times New Roman" w:hAnsi="Times New Roman" w:cs="Times New Roman"/>
          <w:sz w:val="28"/>
          <w:szCs w:val="28"/>
        </w:rPr>
        <w:t xml:space="preserve">аспекты изучения компьютерной архитектуры. </w:t>
      </w:r>
      <w:r w:rsidRPr="0049567B">
        <w:rPr>
          <w:rFonts w:ascii="Times New Roman" w:hAnsi="Times New Roman" w:cs="Times New Roman"/>
          <w:sz w:val="28"/>
          <w:szCs w:val="28"/>
        </w:rPr>
        <w:t xml:space="preserve">Иванько Михаил Александрович, </w:t>
      </w:r>
      <w:proofErr w:type="spellStart"/>
      <w:r w:rsidRPr="0049567B">
        <w:rPr>
          <w:rFonts w:ascii="Times New Roman" w:hAnsi="Times New Roman" w:cs="Times New Roman"/>
          <w:sz w:val="28"/>
          <w:szCs w:val="28"/>
        </w:rPr>
        <w:t>Гасович</w:t>
      </w:r>
      <w:proofErr w:type="spellEnd"/>
      <w:r w:rsidRPr="0049567B">
        <w:rPr>
          <w:rFonts w:ascii="Times New Roman" w:hAnsi="Times New Roman" w:cs="Times New Roman"/>
          <w:sz w:val="28"/>
          <w:szCs w:val="28"/>
        </w:rPr>
        <w:t xml:space="preserve"> Анна Андреевна</w:t>
      </w:r>
    </w:p>
    <w:p w:rsidR="00014AC6" w:rsidRPr="006B6A74" w:rsidRDefault="00042274" w:rsidP="006B6A74">
      <w:pPr>
        <w:pStyle w:val="aa"/>
        <w:numPr>
          <w:ilvl w:val="0"/>
          <w:numId w:val="9"/>
        </w:numPr>
        <w:spacing w:after="0" w:line="360" w:lineRule="auto"/>
        <w:textAlignment w:val="baseline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9567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Статья Сапожникова М. Н. и Алиева Р. С. «</w:t>
      </w:r>
      <w:r w:rsidRPr="0049567B">
        <w:rPr>
          <w:rFonts w:ascii="Times New Roman" w:hAnsi="Times New Roman" w:cs="Times New Roman"/>
          <w:sz w:val="28"/>
          <w:szCs w:val="28"/>
        </w:rPr>
        <w:t>ТРОИЧНЫЕ ЭВМ И ПЕРСПЕКТИВЫ ИХ ИСПОЛЬЗОВАНИЯ В СОВР</w:t>
      </w:r>
      <w:r w:rsidR="006B6A74">
        <w:rPr>
          <w:rFonts w:ascii="Times New Roman" w:hAnsi="Times New Roman" w:cs="Times New Roman"/>
          <w:sz w:val="28"/>
          <w:szCs w:val="28"/>
        </w:rPr>
        <w:t>ЕМЕННОЙ ВЫЧИСЛИТЕЛЬНОЙ ТЕХНИКЕ»</w:t>
      </w:r>
      <w:r w:rsidR="006B6A74" w:rsidRPr="006B6A74">
        <w:rPr>
          <w:rFonts w:ascii="Times New Roman" w:hAnsi="Times New Roman"/>
          <w:color w:val="000000" w:themeColor="text1"/>
          <w:sz w:val="28"/>
        </w:rPr>
        <w:t xml:space="preserve">  [</w:t>
      </w:r>
      <w:r w:rsidR="006B6A74"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="006B6A74" w:rsidRPr="006B6A74">
        <w:rPr>
          <w:rFonts w:ascii="Times New Roman" w:hAnsi="Times New Roman"/>
          <w:color w:val="000000" w:themeColor="text1"/>
          <w:sz w:val="28"/>
        </w:rPr>
        <w:t>]</w:t>
      </w:r>
      <w:r w:rsidR="006B6A74" w:rsidRPr="00CE5A4F">
        <w:rPr>
          <w:rFonts w:ascii="Times New Roman" w:hAnsi="Times New Roman"/>
          <w:color w:val="000000" w:themeColor="text1"/>
          <w:sz w:val="28"/>
        </w:rPr>
        <w:t>.</w:t>
      </w:r>
      <w:r w:rsidR="006B6A74" w:rsidRPr="006B6A74">
        <w:rPr>
          <w:rFonts w:ascii="Times New Roman" w:hAnsi="Times New Roman" w:cs="Times New Roman"/>
          <w:sz w:val="28"/>
          <w:szCs w:val="28"/>
        </w:rPr>
        <w:t xml:space="preserve"> </w:t>
      </w:r>
      <w:r w:rsidR="006B6A7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B6A74" w:rsidRPr="006B6A74">
        <w:rPr>
          <w:rFonts w:ascii="Times New Roman" w:hAnsi="Times New Roman" w:cs="Times New Roman"/>
          <w:sz w:val="28"/>
          <w:szCs w:val="28"/>
        </w:rPr>
        <w:t>:</w:t>
      </w:r>
      <w:r w:rsidR="006B6A74" w:rsidRPr="006B6A74">
        <w:t xml:space="preserve"> </w:t>
      </w:r>
      <w:hyperlink r:id="rId30" w:history="1">
        <w:r w:rsidR="00C509B9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https://nauchforum.ru/studconf/tech/xlv/21786</w:t>
        </w:r>
      </w:hyperlink>
    </w:p>
    <w:p w:rsidR="00042274" w:rsidRPr="006B6A74" w:rsidRDefault="006B6A74" w:rsidP="0049567B">
      <w:pPr>
        <w:pStyle w:val="a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Сайт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zestlessons</w:t>
      </w:r>
      <w:proofErr w:type="spellEnd"/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spellStart"/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narod</w:t>
      </w:r>
      <w:proofErr w:type="spellEnd"/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spellStart"/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ru</w:t>
      </w:r>
      <w:proofErr w:type="spellEnd"/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r w:rsidRPr="006B6A74">
        <w:rPr>
          <w:rFonts w:ascii="Times New Roman" w:hAnsi="Times New Roman"/>
          <w:color w:val="000000" w:themeColor="text1"/>
          <w:sz w:val="28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6B6A74">
        <w:rPr>
          <w:rFonts w:ascii="Times New Roman" w:hAnsi="Times New Roman"/>
          <w:color w:val="000000" w:themeColor="text1"/>
          <w:sz w:val="28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:rsidR="00014AC6" w:rsidRPr="00700A61" w:rsidRDefault="0049567B" w:rsidP="0049567B">
      <w:pPr>
        <w:shd w:val="clear" w:color="auto" w:fill="FFFFFF"/>
        <w:spacing w:after="0" w:line="360" w:lineRule="auto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</w:pPr>
      <w:r w:rsidRPr="006B6A74">
        <w:t xml:space="preserve">                      </w:t>
      </w:r>
      <w:hyperlink r:id="rId31" w:history="1">
        <w:r w:rsidR="00C509B9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http</w:t>
        </w:r>
        <w:r w:rsidR="00C509B9" w:rsidRPr="008F7382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://</w:t>
        </w:r>
        <w:proofErr w:type="spellStart"/>
        <w:r w:rsidR="00C509B9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zestlessons</w:t>
        </w:r>
        <w:proofErr w:type="spellEnd"/>
        <w:r w:rsidR="00C509B9" w:rsidRPr="008F7382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proofErr w:type="spellStart"/>
        <w:r w:rsidR="00C509B9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narod</w:t>
        </w:r>
        <w:proofErr w:type="spellEnd"/>
        <w:r w:rsidR="00C509B9" w:rsidRPr="008F7382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proofErr w:type="spellStart"/>
        <w:r w:rsidR="00C509B9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ru</w:t>
        </w:r>
        <w:proofErr w:type="spellEnd"/>
        <w:r w:rsidR="00C509B9" w:rsidRPr="008F7382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/</w:t>
        </w:r>
        <w:r w:rsidR="00C509B9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number</w:t>
        </w:r>
        <w:r w:rsidR="00C509B9" w:rsidRPr="008F7382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/</w:t>
        </w:r>
        <w:proofErr w:type="spellStart"/>
        <w:r w:rsidR="00C509B9" w:rsidRPr="006B6A74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syst</w:t>
        </w:r>
        <w:proofErr w:type="spellEnd"/>
        <w:r w:rsidR="00C509B9" w:rsidRPr="008F7382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_</w:t>
        </w:r>
        <w:r w:rsidR="00C509B9" w:rsidRPr="00700A61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poz3.htm</w:t>
        </w:r>
      </w:hyperlink>
    </w:p>
    <w:p w:rsidR="00042274" w:rsidRPr="0049567B" w:rsidRDefault="006B6A74" w:rsidP="0049567B">
      <w:pPr>
        <w:pStyle w:val="a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История компьютера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r w:rsidRPr="006B6A74">
        <w:rPr>
          <w:rFonts w:ascii="Times New Roman" w:hAnsi="Times New Roman"/>
          <w:color w:val="000000" w:themeColor="text1"/>
          <w:sz w:val="28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6B6A74">
        <w:rPr>
          <w:rFonts w:ascii="Times New Roman" w:hAnsi="Times New Roman"/>
          <w:color w:val="000000" w:themeColor="text1"/>
          <w:sz w:val="28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:rsidR="00014AC6" w:rsidRPr="00700A61" w:rsidRDefault="0049567B" w:rsidP="0049567B">
      <w:pPr>
        <w:shd w:val="clear" w:color="auto" w:fill="FFFFFF"/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</w:pPr>
      <w:r>
        <w:t xml:space="preserve">       </w:t>
      </w:r>
      <w:hyperlink r:id="rId32" w:history="1">
        <w:r w:rsidR="00C509B9" w:rsidRPr="00700A61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http://chernykh.net/content/view/236/252/</w:t>
        </w:r>
      </w:hyperlink>
    </w:p>
    <w:p w:rsidR="0049567B" w:rsidRDefault="006B6A74" w:rsidP="0049567B">
      <w:pPr>
        <w:pStyle w:val="a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ВМК МГУ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F738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B6A74">
        <w:rPr>
          <w:rFonts w:ascii="Times New Roman" w:hAnsi="Times New Roman"/>
          <w:color w:val="000000" w:themeColor="text1"/>
          <w:sz w:val="28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6B6A74">
        <w:rPr>
          <w:rFonts w:ascii="Times New Roman" w:hAnsi="Times New Roman"/>
          <w:color w:val="000000" w:themeColor="text1"/>
          <w:sz w:val="28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  <w:r w:rsidRPr="006B6A7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:rsidR="0049567B" w:rsidRPr="0049567B" w:rsidRDefault="00911BEF" w:rsidP="0049567B">
      <w:pPr>
        <w:pStyle w:val="aa"/>
        <w:shd w:val="clear" w:color="auto" w:fill="FFFFFF"/>
        <w:spacing w:after="0" w:line="360" w:lineRule="auto"/>
        <w:ind w:left="1069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bdr w:val="none" w:sz="0" w:space="0" w:color="auto" w:frame="1"/>
        </w:rPr>
      </w:pPr>
      <w:hyperlink r:id="rId33" w:anchor="h29fbcf22" w:history="1">
        <w:r w:rsidR="0049567B" w:rsidRPr="0049567B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https://vmkcontent.zenfolio.com/p4219535/h3168E8A6#h29fbcf22</w:t>
        </w:r>
      </w:hyperlink>
    </w:p>
    <w:p w:rsidR="0049567B" w:rsidRDefault="0049567B" w:rsidP="0049567B">
      <w:pPr>
        <w:pStyle w:val="a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67B">
        <w:rPr>
          <w:rFonts w:ascii="Times New Roman" w:hAnsi="Times New Roman" w:cs="Times New Roman"/>
          <w:sz w:val="28"/>
          <w:szCs w:val="28"/>
        </w:rPr>
        <w:t>Тр</w:t>
      </w:r>
      <w:r w:rsidR="006B6A74">
        <w:rPr>
          <w:rFonts w:ascii="Times New Roman" w:hAnsi="Times New Roman" w:cs="Times New Roman"/>
          <w:sz w:val="28"/>
          <w:szCs w:val="28"/>
        </w:rPr>
        <w:t xml:space="preserve">ехзначная логика Яна </w:t>
      </w:r>
      <w:proofErr w:type="spellStart"/>
      <w:r w:rsidR="006B6A74">
        <w:rPr>
          <w:rFonts w:ascii="Times New Roman" w:hAnsi="Times New Roman" w:cs="Times New Roman"/>
          <w:sz w:val="28"/>
          <w:szCs w:val="28"/>
        </w:rPr>
        <w:t>Лукасевича</w:t>
      </w:r>
      <w:proofErr w:type="spellEnd"/>
      <w:r w:rsidR="006B6A74" w:rsidRPr="006B6A74">
        <w:rPr>
          <w:rFonts w:ascii="Times New Roman" w:hAnsi="Times New Roman"/>
          <w:color w:val="000000" w:themeColor="text1"/>
          <w:sz w:val="28"/>
        </w:rPr>
        <w:t xml:space="preserve">   [</w:t>
      </w:r>
      <w:r w:rsidR="006B6A74"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="006B6A74" w:rsidRPr="006B6A74">
        <w:rPr>
          <w:rFonts w:ascii="Times New Roman" w:hAnsi="Times New Roman"/>
          <w:color w:val="000000" w:themeColor="text1"/>
          <w:sz w:val="28"/>
        </w:rPr>
        <w:t>]</w:t>
      </w:r>
      <w:r w:rsidR="006B6A74" w:rsidRPr="00CE5A4F">
        <w:rPr>
          <w:rFonts w:ascii="Times New Roman" w:hAnsi="Times New Roman"/>
          <w:color w:val="000000" w:themeColor="text1"/>
          <w:sz w:val="28"/>
        </w:rPr>
        <w:t>.</w:t>
      </w:r>
      <w:r w:rsidR="006B6A74" w:rsidRPr="006B6A74">
        <w:rPr>
          <w:rFonts w:ascii="Times New Roman" w:hAnsi="Times New Roman" w:cs="Times New Roman"/>
          <w:sz w:val="28"/>
          <w:szCs w:val="28"/>
        </w:rPr>
        <w:t xml:space="preserve"> </w:t>
      </w:r>
      <w:r w:rsidR="006B6A7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B6A74" w:rsidRPr="006B6A74">
        <w:rPr>
          <w:rFonts w:ascii="Times New Roman" w:hAnsi="Times New Roman" w:cs="Times New Roman"/>
          <w:sz w:val="28"/>
          <w:szCs w:val="28"/>
        </w:rPr>
        <w:t>:</w:t>
      </w:r>
    </w:p>
    <w:p w:rsidR="0049567B" w:rsidRPr="0049567B" w:rsidRDefault="00911BEF" w:rsidP="0049567B">
      <w:pPr>
        <w:pStyle w:val="aa"/>
        <w:spacing w:after="0" w:line="360" w:lineRule="auto"/>
        <w:ind w:left="1069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4" w:history="1">
        <w:r w:rsidR="0049567B" w:rsidRPr="0049567B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https://vikent.ru/enc/1727/</w:t>
        </w:r>
      </w:hyperlink>
    </w:p>
    <w:p w:rsidR="0049567B" w:rsidRDefault="006B6A74" w:rsidP="0049567B">
      <w:pPr>
        <w:pStyle w:val="a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Виртуальный компьютерный музей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  </w:t>
      </w:r>
      <w:r w:rsidRPr="006B6A74">
        <w:rPr>
          <w:rFonts w:ascii="Times New Roman" w:hAnsi="Times New Roman"/>
          <w:color w:val="000000" w:themeColor="text1"/>
          <w:sz w:val="28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6B6A74">
        <w:rPr>
          <w:rFonts w:ascii="Times New Roman" w:hAnsi="Times New Roman"/>
          <w:color w:val="000000" w:themeColor="text1"/>
          <w:sz w:val="28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  <w:r w:rsidRPr="006B6A7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:rsidR="0049567B" w:rsidRPr="0049567B" w:rsidRDefault="00911BEF" w:rsidP="0049567B">
      <w:pPr>
        <w:pStyle w:val="aa"/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hyperlink r:id="rId35" w:history="1">
        <w:r w:rsidR="0049567B" w:rsidRPr="0049567B">
          <w:rPr>
            <w:rStyle w:val="ab"/>
            <w:rFonts w:ascii="Times New Roman" w:hAnsi="Times New Roman" w:cs="Times New Roman"/>
            <w:sz w:val="28"/>
            <w:szCs w:val="28"/>
          </w:rPr>
          <w:t>http://www.computer-museum.ru/histussr/setun2.htm</w:t>
        </w:r>
      </w:hyperlink>
    </w:p>
    <w:p w:rsidR="0049567B" w:rsidRDefault="006B6A74" w:rsidP="0049567B">
      <w:pPr>
        <w:pStyle w:val="a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Википедия Троичный компьютер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8F7382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6B6A74">
        <w:rPr>
          <w:rFonts w:ascii="Times New Roman" w:hAnsi="Times New Roman"/>
          <w:color w:val="000000" w:themeColor="text1"/>
          <w:sz w:val="28"/>
        </w:rPr>
        <w:t>[</w:t>
      </w:r>
      <w:r w:rsidRPr="00CE5A4F">
        <w:rPr>
          <w:rFonts w:ascii="Times New Roman" w:hAnsi="Times New Roman"/>
          <w:color w:val="000000" w:themeColor="text1"/>
          <w:sz w:val="28"/>
        </w:rPr>
        <w:t>Электронный ресурс</w:t>
      </w:r>
      <w:r w:rsidRPr="006B6A74">
        <w:rPr>
          <w:rFonts w:ascii="Times New Roman" w:hAnsi="Times New Roman"/>
          <w:color w:val="000000" w:themeColor="text1"/>
          <w:sz w:val="28"/>
        </w:rPr>
        <w:t>]</w:t>
      </w:r>
      <w:r w:rsidRPr="00CE5A4F">
        <w:rPr>
          <w:rFonts w:ascii="Times New Roman" w:hAnsi="Times New Roman"/>
          <w:color w:val="000000" w:themeColor="text1"/>
          <w:sz w:val="28"/>
        </w:rPr>
        <w:t>.</w:t>
      </w:r>
      <w:r w:rsidRPr="006B6A7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URL</w:t>
      </w:r>
      <w:r w:rsidRPr="006B6A7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:</w:t>
      </w:r>
    </w:p>
    <w:p w:rsidR="0049567B" w:rsidRDefault="00911BEF" w:rsidP="0049567B">
      <w:pPr>
        <w:pStyle w:val="aa"/>
        <w:shd w:val="clear" w:color="auto" w:fill="FFFFFF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hyperlink r:id="rId36" w:history="1"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https</w:t>
        </w:r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://</w:t>
        </w:r>
        <w:proofErr w:type="spellStart"/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ru</w:t>
        </w:r>
        <w:proofErr w:type="spellEnd"/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proofErr w:type="spellStart"/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wikipedia</w:t>
        </w:r>
        <w:proofErr w:type="spellEnd"/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.</w:t>
        </w:r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org</w:t>
        </w:r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/</w:t>
        </w:r>
        <w:r w:rsidR="0049567B" w:rsidRPr="00AA63D7">
          <w:rPr>
            <w:rStyle w:val="ab"/>
            <w:rFonts w:ascii="Times New Roman" w:hAnsi="Times New Roman" w:cs="Times New Roman"/>
            <w:sz w:val="28"/>
            <w:szCs w:val="28"/>
            <w:bdr w:val="none" w:sz="0" w:space="0" w:color="auto" w:frame="1"/>
            <w:lang w:val="en-US"/>
          </w:rPr>
          <w:t>wiki</w:t>
        </w:r>
      </w:hyperlink>
    </w:p>
    <w:p w:rsidR="00911BEF" w:rsidRPr="00911BEF" w:rsidRDefault="0049567B" w:rsidP="00911BEF">
      <w:pPr>
        <w:pStyle w:val="a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49567B">
        <w:rPr>
          <w:rFonts w:ascii="Times New Roman" w:hAnsi="Times New Roman" w:cs="Times New Roman"/>
          <w:sz w:val="28"/>
          <w:szCs w:val="28"/>
        </w:rPr>
        <w:t>Брусенцов</w:t>
      </w:r>
      <w:proofErr w:type="spellEnd"/>
      <w:r w:rsidRPr="0049567B">
        <w:rPr>
          <w:rFonts w:ascii="Times New Roman" w:hAnsi="Times New Roman" w:cs="Times New Roman"/>
          <w:sz w:val="28"/>
          <w:szCs w:val="28"/>
        </w:rPr>
        <w:t xml:space="preserve"> Н.П., Маслов С.П., </w:t>
      </w:r>
      <w:proofErr w:type="spellStart"/>
      <w:r w:rsidRPr="0049567B">
        <w:rPr>
          <w:rFonts w:ascii="Times New Roman" w:hAnsi="Times New Roman" w:cs="Times New Roman"/>
          <w:sz w:val="28"/>
          <w:szCs w:val="28"/>
        </w:rPr>
        <w:t>Рамиль</w:t>
      </w:r>
      <w:proofErr w:type="spellEnd"/>
      <w:r w:rsidRPr="00495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7B">
        <w:rPr>
          <w:rFonts w:ascii="Times New Roman" w:hAnsi="Times New Roman" w:cs="Times New Roman"/>
          <w:sz w:val="28"/>
          <w:szCs w:val="28"/>
        </w:rPr>
        <w:t>Альварес</w:t>
      </w:r>
      <w:proofErr w:type="spellEnd"/>
      <w:r w:rsidRPr="0049567B">
        <w:rPr>
          <w:rFonts w:ascii="Times New Roman" w:hAnsi="Times New Roman" w:cs="Times New Roman"/>
          <w:sz w:val="28"/>
          <w:szCs w:val="28"/>
        </w:rPr>
        <w:t xml:space="preserve"> Х., Владимирова    Ю.С. ф‐т ВМК МГУ им. М.В. Ломоносова Троичные цифровые машины в МГУ.</w:t>
      </w:r>
    </w:p>
    <w:sectPr w:rsidR="00911BEF" w:rsidRPr="00911BEF" w:rsidSect="00014AC6">
      <w:footerReference w:type="default" r:id="rId3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BD5" w:rsidRDefault="00B15BD5" w:rsidP="005F7B8C">
      <w:pPr>
        <w:spacing w:after="0" w:line="240" w:lineRule="auto"/>
      </w:pPr>
      <w:r>
        <w:separator/>
      </w:r>
    </w:p>
  </w:endnote>
  <w:endnote w:type="continuationSeparator" w:id="0">
    <w:p w:rsidR="00B15BD5" w:rsidRDefault="00B15BD5" w:rsidP="005F7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811589"/>
      <w:docPartObj>
        <w:docPartGallery w:val="Page Numbers (Bottom of Page)"/>
        <w:docPartUnique/>
      </w:docPartObj>
    </w:sdtPr>
    <w:sdtEndPr/>
    <w:sdtContent>
      <w:p w:rsidR="00700A61" w:rsidRDefault="00700A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BEF">
          <w:rPr>
            <w:noProof/>
          </w:rPr>
          <w:t>2</w:t>
        </w:r>
        <w:r>
          <w:fldChar w:fldCharType="end"/>
        </w:r>
      </w:p>
    </w:sdtContent>
  </w:sdt>
  <w:p w:rsidR="005F7B8C" w:rsidRDefault="005F7B8C" w:rsidP="005F7B8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BD5" w:rsidRDefault="00B15BD5" w:rsidP="005F7B8C">
      <w:pPr>
        <w:spacing w:after="0" w:line="240" w:lineRule="auto"/>
      </w:pPr>
      <w:r>
        <w:separator/>
      </w:r>
    </w:p>
  </w:footnote>
  <w:footnote w:type="continuationSeparator" w:id="0">
    <w:p w:rsidR="00B15BD5" w:rsidRDefault="00B15BD5" w:rsidP="005F7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6135"/>
    <w:multiLevelType w:val="multilevel"/>
    <w:tmpl w:val="14F6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BD2F8C"/>
    <w:multiLevelType w:val="hybridMultilevel"/>
    <w:tmpl w:val="13B21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C6A15"/>
    <w:multiLevelType w:val="multilevel"/>
    <w:tmpl w:val="DF2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F51B30"/>
    <w:multiLevelType w:val="hybridMultilevel"/>
    <w:tmpl w:val="2E7A7F56"/>
    <w:lvl w:ilvl="0" w:tplc="5BD6A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3E6964"/>
    <w:multiLevelType w:val="multilevel"/>
    <w:tmpl w:val="037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FD01E3"/>
    <w:multiLevelType w:val="hybridMultilevel"/>
    <w:tmpl w:val="B76881EC"/>
    <w:lvl w:ilvl="0" w:tplc="D898ECC4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4947A6D"/>
    <w:multiLevelType w:val="multilevel"/>
    <w:tmpl w:val="E3D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517683"/>
    <w:multiLevelType w:val="multilevel"/>
    <w:tmpl w:val="83D4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AD141B"/>
    <w:multiLevelType w:val="hybridMultilevel"/>
    <w:tmpl w:val="AC5E3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93"/>
    <w:rsid w:val="000125FA"/>
    <w:rsid w:val="00014AC6"/>
    <w:rsid w:val="000206A0"/>
    <w:rsid w:val="000272D7"/>
    <w:rsid w:val="00042274"/>
    <w:rsid w:val="00056BD0"/>
    <w:rsid w:val="001473A8"/>
    <w:rsid w:val="00152B56"/>
    <w:rsid w:val="00185544"/>
    <w:rsid w:val="00186B4F"/>
    <w:rsid w:val="001D20EA"/>
    <w:rsid w:val="00302DD8"/>
    <w:rsid w:val="003179D8"/>
    <w:rsid w:val="0039623A"/>
    <w:rsid w:val="0039758B"/>
    <w:rsid w:val="003B38D2"/>
    <w:rsid w:val="003F0B18"/>
    <w:rsid w:val="0041411C"/>
    <w:rsid w:val="0049567B"/>
    <w:rsid w:val="004D0EEB"/>
    <w:rsid w:val="004D205F"/>
    <w:rsid w:val="00580D3B"/>
    <w:rsid w:val="005A222B"/>
    <w:rsid w:val="005B20C5"/>
    <w:rsid w:val="005C731F"/>
    <w:rsid w:val="005F7B8C"/>
    <w:rsid w:val="00601EED"/>
    <w:rsid w:val="00637B8F"/>
    <w:rsid w:val="006B6A74"/>
    <w:rsid w:val="00700A61"/>
    <w:rsid w:val="007863C5"/>
    <w:rsid w:val="007C0493"/>
    <w:rsid w:val="007D78A3"/>
    <w:rsid w:val="00803FDD"/>
    <w:rsid w:val="008063AE"/>
    <w:rsid w:val="0083175E"/>
    <w:rsid w:val="00881826"/>
    <w:rsid w:val="008867E9"/>
    <w:rsid w:val="008F1CB0"/>
    <w:rsid w:val="008F7382"/>
    <w:rsid w:val="00911BEF"/>
    <w:rsid w:val="00A1070A"/>
    <w:rsid w:val="00A171AF"/>
    <w:rsid w:val="00A739DF"/>
    <w:rsid w:val="00A95986"/>
    <w:rsid w:val="00AA63D7"/>
    <w:rsid w:val="00B15BD5"/>
    <w:rsid w:val="00B95198"/>
    <w:rsid w:val="00C01793"/>
    <w:rsid w:val="00C509B9"/>
    <w:rsid w:val="00CF186A"/>
    <w:rsid w:val="00D062AC"/>
    <w:rsid w:val="00D15709"/>
    <w:rsid w:val="00D21B61"/>
    <w:rsid w:val="00D67E70"/>
    <w:rsid w:val="00D8033E"/>
    <w:rsid w:val="00E04972"/>
    <w:rsid w:val="00E110DC"/>
    <w:rsid w:val="00E323F2"/>
    <w:rsid w:val="00E560EF"/>
    <w:rsid w:val="00E600AC"/>
    <w:rsid w:val="00EC10B8"/>
    <w:rsid w:val="00EC3A71"/>
    <w:rsid w:val="00F1036F"/>
    <w:rsid w:val="00F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7B8C"/>
  </w:style>
  <w:style w:type="paragraph" w:styleId="a5">
    <w:name w:val="footer"/>
    <w:basedOn w:val="a"/>
    <w:link w:val="a6"/>
    <w:uiPriority w:val="99"/>
    <w:unhideWhenUsed/>
    <w:rsid w:val="005F7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7B8C"/>
  </w:style>
  <w:style w:type="character" w:customStyle="1" w:styleId="a7">
    <w:name w:val="a"/>
    <w:basedOn w:val="a0"/>
    <w:rsid w:val="000272D7"/>
  </w:style>
  <w:style w:type="character" w:customStyle="1" w:styleId="w6">
    <w:name w:val="w6"/>
    <w:basedOn w:val="a0"/>
    <w:rsid w:val="000272D7"/>
  </w:style>
  <w:style w:type="character" w:customStyle="1" w:styleId="l9">
    <w:name w:val="l9"/>
    <w:basedOn w:val="a0"/>
    <w:rsid w:val="000272D7"/>
  </w:style>
  <w:style w:type="character" w:customStyle="1" w:styleId="l7">
    <w:name w:val="l7"/>
    <w:basedOn w:val="a0"/>
    <w:rsid w:val="000272D7"/>
  </w:style>
  <w:style w:type="character" w:customStyle="1" w:styleId="l8">
    <w:name w:val="l8"/>
    <w:basedOn w:val="a0"/>
    <w:rsid w:val="000272D7"/>
  </w:style>
  <w:style w:type="character" w:customStyle="1" w:styleId="l10">
    <w:name w:val="l10"/>
    <w:basedOn w:val="a0"/>
    <w:rsid w:val="000272D7"/>
  </w:style>
  <w:style w:type="character" w:customStyle="1" w:styleId="w">
    <w:name w:val="w"/>
    <w:basedOn w:val="a0"/>
    <w:rsid w:val="000272D7"/>
  </w:style>
  <w:style w:type="character" w:customStyle="1" w:styleId="l6">
    <w:name w:val="l6"/>
    <w:basedOn w:val="a0"/>
    <w:rsid w:val="000272D7"/>
  </w:style>
  <w:style w:type="character" w:customStyle="1" w:styleId="w12">
    <w:name w:val="w12"/>
    <w:basedOn w:val="a0"/>
    <w:rsid w:val="000272D7"/>
  </w:style>
  <w:style w:type="character" w:customStyle="1" w:styleId="w9">
    <w:name w:val="w9"/>
    <w:basedOn w:val="a0"/>
    <w:rsid w:val="000272D7"/>
  </w:style>
  <w:style w:type="character" w:customStyle="1" w:styleId="w10">
    <w:name w:val="w10"/>
    <w:basedOn w:val="a0"/>
    <w:rsid w:val="000272D7"/>
  </w:style>
  <w:style w:type="character" w:customStyle="1" w:styleId="l">
    <w:name w:val="l"/>
    <w:basedOn w:val="a0"/>
    <w:rsid w:val="000272D7"/>
  </w:style>
  <w:style w:type="character" w:customStyle="1" w:styleId="l11">
    <w:name w:val="l11"/>
    <w:basedOn w:val="a0"/>
    <w:rsid w:val="000272D7"/>
  </w:style>
  <w:style w:type="character" w:customStyle="1" w:styleId="w8">
    <w:name w:val="w8"/>
    <w:basedOn w:val="a0"/>
    <w:rsid w:val="000272D7"/>
  </w:style>
  <w:style w:type="character" w:customStyle="1" w:styleId="w7">
    <w:name w:val="w7"/>
    <w:basedOn w:val="a0"/>
    <w:rsid w:val="000272D7"/>
  </w:style>
  <w:style w:type="character" w:customStyle="1" w:styleId="w11">
    <w:name w:val="w11"/>
    <w:basedOn w:val="a0"/>
    <w:rsid w:val="000272D7"/>
  </w:style>
  <w:style w:type="character" w:customStyle="1" w:styleId="l12">
    <w:name w:val="l12"/>
    <w:basedOn w:val="a0"/>
    <w:rsid w:val="000272D7"/>
  </w:style>
  <w:style w:type="paragraph" w:styleId="a8">
    <w:name w:val="Balloon Text"/>
    <w:basedOn w:val="a"/>
    <w:link w:val="a9"/>
    <w:uiPriority w:val="99"/>
    <w:semiHidden/>
    <w:unhideWhenUsed/>
    <w:rsid w:val="0002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272D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27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0272D7"/>
  </w:style>
  <w:style w:type="paragraph" w:styleId="aa">
    <w:name w:val="List Paragraph"/>
    <w:basedOn w:val="a"/>
    <w:uiPriority w:val="34"/>
    <w:qFormat/>
    <w:rsid w:val="000272D7"/>
    <w:pPr>
      <w:ind w:left="720"/>
      <w:contextualSpacing/>
    </w:pPr>
  </w:style>
  <w:style w:type="paragraph" w:customStyle="1" w:styleId="rtejustify">
    <w:name w:val="rtejustify"/>
    <w:basedOn w:val="a"/>
    <w:rsid w:val="00CF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D0EEB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4D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8033E"/>
    <w:rPr>
      <w:b/>
      <w:bCs/>
    </w:rPr>
  </w:style>
  <w:style w:type="character" w:styleId="ae">
    <w:name w:val="Emphasis"/>
    <w:basedOn w:val="a0"/>
    <w:uiPriority w:val="20"/>
    <w:qFormat/>
    <w:rsid w:val="00D8033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E04972"/>
    <w:rPr>
      <w:color w:val="800080" w:themeColor="followedHyperlink"/>
      <w:u w:val="single"/>
    </w:rPr>
  </w:style>
  <w:style w:type="character" w:customStyle="1" w:styleId="print">
    <w:name w:val="print"/>
    <w:basedOn w:val="a0"/>
    <w:rsid w:val="00042274"/>
  </w:style>
  <w:style w:type="paragraph" w:customStyle="1" w:styleId="1">
    <w:name w:val="Название1"/>
    <w:basedOn w:val="a"/>
    <w:rsid w:val="0004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7B8C"/>
  </w:style>
  <w:style w:type="paragraph" w:styleId="a5">
    <w:name w:val="footer"/>
    <w:basedOn w:val="a"/>
    <w:link w:val="a6"/>
    <w:uiPriority w:val="99"/>
    <w:unhideWhenUsed/>
    <w:rsid w:val="005F7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7B8C"/>
  </w:style>
  <w:style w:type="character" w:customStyle="1" w:styleId="a7">
    <w:name w:val="a"/>
    <w:basedOn w:val="a0"/>
    <w:rsid w:val="000272D7"/>
  </w:style>
  <w:style w:type="character" w:customStyle="1" w:styleId="w6">
    <w:name w:val="w6"/>
    <w:basedOn w:val="a0"/>
    <w:rsid w:val="000272D7"/>
  </w:style>
  <w:style w:type="character" w:customStyle="1" w:styleId="l9">
    <w:name w:val="l9"/>
    <w:basedOn w:val="a0"/>
    <w:rsid w:val="000272D7"/>
  </w:style>
  <w:style w:type="character" w:customStyle="1" w:styleId="l7">
    <w:name w:val="l7"/>
    <w:basedOn w:val="a0"/>
    <w:rsid w:val="000272D7"/>
  </w:style>
  <w:style w:type="character" w:customStyle="1" w:styleId="l8">
    <w:name w:val="l8"/>
    <w:basedOn w:val="a0"/>
    <w:rsid w:val="000272D7"/>
  </w:style>
  <w:style w:type="character" w:customStyle="1" w:styleId="l10">
    <w:name w:val="l10"/>
    <w:basedOn w:val="a0"/>
    <w:rsid w:val="000272D7"/>
  </w:style>
  <w:style w:type="character" w:customStyle="1" w:styleId="w">
    <w:name w:val="w"/>
    <w:basedOn w:val="a0"/>
    <w:rsid w:val="000272D7"/>
  </w:style>
  <w:style w:type="character" w:customStyle="1" w:styleId="l6">
    <w:name w:val="l6"/>
    <w:basedOn w:val="a0"/>
    <w:rsid w:val="000272D7"/>
  </w:style>
  <w:style w:type="character" w:customStyle="1" w:styleId="w12">
    <w:name w:val="w12"/>
    <w:basedOn w:val="a0"/>
    <w:rsid w:val="000272D7"/>
  </w:style>
  <w:style w:type="character" w:customStyle="1" w:styleId="w9">
    <w:name w:val="w9"/>
    <w:basedOn w:val="a0"/>
    <w:rsid w:val="000272D7"/>
  </w:style>
  <w:style w:type="character" w:customStyle="1" w:styleId="w10">
    <w:name w:val="w10"/>
    <w:basedOn w:val="a0"/>
    <w:rsid w:val="000272D7"/>
  </w:style>
  <w:style w:type="character" w:customStyle="1" w:styleId="l">
    <w:name w:val="l"/>
    <w:basedOn w:val="a0"/>
    <w:rsid w:val="000272D7"/>
  </w:style>
  <w:style w:type="character" w:customStyle="1" w:styleId="l11">
    <w:name w:val="l11"/>
    <w:basedOn w:val="a0"/>
    <w:rsid w:val="000272D7"/>
  </w:style>
  <w:style w:type="character" w:customStyle="1" w:styleId="w8">
    <w:name w:val="w8"/>
    <w:basedOn w:val="a0"/>
    <w:rsid w:val="000272D7"/>
  </w:style>
  <w:style w:type="character" w:customStyle="1" w:styleId="w7">
    <w:name w:val="w7"/>
    <w:basedOn w:val="a0"/>
    <w:rsid w:val="000272D7"/>
  </w:style>
  <w:style w:type="character" w:customStyle="1" w:styleId="w11">
    <w:name w:val="w11"/>
    <w:basedOn w:val="a0"/>
    <w:rsid w:val="000272D7"/>
  </w:style>
  <w:style w:type="character" w:customStyle="1" w:styleId="l12">
    <w:name w:val="l12"/>
    <w:basedOn w:val="a0"/>
    <w:rsid w:val="000272D7"/>
  </w:style>
  <w:style w:type="paragraph" w:styleId="a8">
    <w:name w:val="Balloon Text"/>
    <w:basedOn w:val="a"/>
    <w:link w:val="a9"/>
    <w:uiPriority w:val="99"/>
    <w:semiHidden/>
    <w:unhideWhenUsed/>
    <w:rsid w:val="0002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272D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27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0272D7"/>
  </w:style>
  <w:style w:type="paragraph" w:styleId="aa">
    <w:name w:val="List Paragraph"/>
    <w:basedOn w:val="a"/>
    <w:uiPriority w:val="34"/>
    <w:qFormat/>
    <w:rsid w:val="000272D7"/>
    <w:pPr>
      <w:ind w:left="720"/>
      <w:contextualSpacing/>
    </w:pPr>
  </w:style>
  <w:style w:type="paragraph" w:customStyle="1" w:styleId="rtejustify">
    <w:name w:val="rtejustify"/>
    <w:basedOn w:val="a"/>
    <w:rsid w:val="00CF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D0EEB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4D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8033E"/>
    <w:rPr>
      <w:b/>
      <w:bCs/>
    </w:rPr>
  </w:style>
  <w:style w:type="character" w:styleId="ae">
    <w:name w:val="Emphasis"/>
    <w:basedOn w:val="a0"/>
    <w:uiPriority w:val="20"/>
    <w:qFormat/>
    <w:rsid w:val="00D8033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E04972"/>
    <w:rPr>
      <w:color w:val="800080" w:themeColor="followedHyperlink"/>
      <w:u w:val="single"/>
    </w:rPr>
  </w:style>
  <w:style w:type="character" w:customStyle="1" w:styleId="print">
    <w:name w:val="print"/>
    <w:basedOn w:val="a0"/>
    <w:rsid w:val="00042274"/>
  </w:style>
  <w:style w:type="paragraph" w:customStyle="1" w:styleId="1">
    <w:name w:val="Название1"/>
    <w:basedOn w:val="a"/>
    <w:rsid w:val="0004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353">
          <w:marLeft w:val="0"/>
          <w:marRight w:val="0"/>
          <w:marTop w:val="0"/>
          <w:marBottom w:val="7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6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5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937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3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8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836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5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94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C%D0%93%D0%A3" TargetMode="External"/><Relationship Id="rId18" Type="http://schemas.openxmlformats.org/officeDocument/2006/relationships/hyperlink" Target="https://ru.wikipedia.org/wiki/%D0%91%D1%80%D1%83%D1%81%D0%B5%D0%BD%D1%86%D0%BE%D0%B2,_%D0%9D%D0%B8%D0%BA%D0%BE%D0%BB%D0%B0%D0%B9_%D0%9F%D0%B5%D1%82%D1%80%D0%BE%D0%B2%D0%B8%D1%87" TargetMode="External"/><Relationship Id="rId26" Type="http://schemas.openxmlformats.org/officeDocument/2006/relationships/hyperlink" Target="https://ru.wikipedia.org/wiki/%D0%9A%D0%B0%D0%BB%D0%B8%D1%84%D0%BE%D1%80%D0%BD%D0%B8%D1%8F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1973" TargetMode="External"/><Relationship Id="rId34" Type="http://schemas.openxmlformats.org/officeDocument/2006/relationships/hyperlink" Target="https://vikent.ru/enc/1727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1%80%D1%83%D1%81%D0%B5%D0%BD%D1%86%D0%BE%D0%B2,_%D0%9D%D0%B8%D0%BA%D0%BE%D0%BB%D0%B0%D0%B9_%D0%9F%D0%B5%D1%82%D1%80%D0%BE%D0%B2%D0%B8%D1%87" TargetMode="External"/><Relationship Id="rId17" Type="http://schemas.openxmlformats.org/officeDocument/2006/relationships/hyperlink" Target="https://ru.wikipedia.org/wiki/1970" TargetMode="External"/><Relationship Id="rId25" Type="http://schemas.openxmlformats.org/officeDocument/2006/relationships/hyperlink" Target="https://ru.wikipedia.org/wiki/2008" TargetMode="External"/><Relationship Id="rId33" Type="http://schemas.openxmlformats.org/officeDocument/2006/relationships/hyperlink" Target="https://vmkcontent.zenfolio.com/p4219535/h3168E8A6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59" TargetMode="External"/><Relationship Id="rId20" Type="http://schemas.openxmlformats.org/officeDocument/2006/relationships/hyperlink" Target="https://ru.wikipedia.org/wiki/%D0%A1%D0%B5%D1%82%D1%83%D0%BD%D1%8C_(%D0%BA%D0%BE%D0%BC%D0%BF%D1%8C%D1%8E%D1%82%D0%B5%D1%80)" TargetMode="External"/><Relationship Id="rId29" Type="http://schemas.openxmlformats.org/officeDocument/2006/relationships/hyperlink" Target="https://www.academia.ed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1958" TargetMode="External"/><Relationship Id="rId24" Type="http://schemas.openxmlformats.org/officeDocument/2006/relationships/hyperlink" Target="https://ru.wikipedia.org/wiki/%D0%A1%D0%A8%D0%90" TargetMode="External"/><Relationship Id="rId32" Type="http://schemas.openxmlformats.org/officeDocument/2006/relationships/hyperlink" Target="http://chernykh.net/content/view/236/252/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C%D0%B0%D0%B3%D0%BD%D0%B8%D1%82%D0%BD%D1%8B%D0%B9_%D1%83%D1%81%D0%B8%D0%BB%D0%B8%D1%82%D0%B5%D0%BB%D1%8C" TargetMode="External"/><Relationship Id="rId23" Type="http://schemas.openxmlformats.org/officeDocument/2006/relationships/hyperlink" Target="https://ru.wikipedia.org/wiki/%D0%91%D1%83%D1%84%D1%84%D0%B0%D0%BB%D0%BE" TargetMode="External"/><Relationship Id="rId28" Type="http://schemas.openxmlformats.org/officeDocument/2006/relationships/image" Target="media/image1.gif"/><Relationship Id="rId36" Type="http://schemas.openxmlformats.org/officeDocument/2006/relationships/hyperlink" Target="https://ru.wikipedia.org/wiki" TargetMode="External"/><Relationship Id="rId10" Type="http://schemas.openxmlformats.org/officeDocument/2006/relationships/hyperlink" Target="https://ru.wikipedia.org/wiki/%D0%A2%D1%80%D1%91%D1%85%D0%B7%D0%BD%D0%B0%D1%87%D0%BD%D0%B0%D1%8F_%D0%BB%D0%BE%D0%B3%D0%B8%D0%BA%D0%B0" TargetMode="External"/><Relationship Id="rId19" Type="http://schemas.openxmlformats.org/officeDocument/2006/relationships/hyperlink" Target="https://ru.wikipedia.org/wiki/%D0%9C%D0%93%D0%A3" TargetMode="External"/><Relationship Id="rId31" Type="http://schemas.openxmlformats.org/officeDocument/2006/relationships/hyperlink" Target="http://zestlessons.narod.ru/number/syst_poz3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C%D0%BD%D0%BE%D0%B3%D0%BE%D0%B7%D0%BD%D0%B0%D1%87%D0%BD%D0%B0%D1%8F_%D0%BB%D0%BE%D0%B3%D0%B8%D0%BA%D0%B0" TargetMode="External"/><Relationship Id="rId14" Type="http://schemas.openxmlformats.org/officeDocument/2006/relationships/hyperlink" Target="https://ru.wikipedia.org/wiki/%D0%A1%D0%B5%D1%82%D1%83%D0%BD%D1%8C_(%D0%BA%D0%BE%D0%BC%D0%BF%D1%8C%D1%8E%D1%82%D0%B5%D1%80)" TargetMode="External"/><Relationship Id="rId22" Type="http://schemas.openxmlformats.org/officeDocument/2006/relationships/hyperlink" Target="https://en.wikipedia.org/wiki/The_State_University_of_New_York" TargetMode="External"/><Relationship Id="rId27" Type="http://schemas.openxmlformats.org/officeDocument/2006/relationships/hyperlink" Target="https://ru.wikipedia.org/wiki/%D0%A1%D0%A8%D0%90" TargetMode="External"/><Relationship Id="rId30" Type="http://schemas.openxmlformats.org/officeDocument/2006/relationships/hyperlink" Target="https://nauchforum.ru/studconf/tech/xlv/21786" TargetMode="External"/><Relationship Id="rId35" Type="http://schemas.openxmlformats.org/officeDocument/2006/relationships/hyperlink" Target="http://www.computer-museum.ru/histussr/setun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BFF8D-8B5B-48A9-B3DD-69F5C7E8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11</Pages>
  <Words>2479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</cp:revision>
  <dcterms:created xsi:type="dcterms:W3CDTF">2018-10-08T21:43:00Z</dcterms:created>
  <dcterms:modified xsi:type="dcterms:W3CDTF">2018-12-13T10:14:00Z</dcterms:modified>
</cp:coreProperties>
</file>