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D08D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28F1AC42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5A6A1D57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33F489BE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47551085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56797A2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230E91D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96BA70B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1F442F7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2B9BBDA" w14:textId="4419A921" w:rsidR="00055CF1" w:rsidRP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Pr="00055CF1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8</w:t>
      </w:r>
    </w:p>
    <w:p w14:paraId="2A683D90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«Численные методы»</w:t>
      </w:r>
    </w:p>
    <w:p w14:paraId="7C0E8CF6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42AD6E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A043CBC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F9AE818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4C6947F" w14:textId="77777777" w:rsidR="00055CF1" w:rsidRPr="00A41579" w:rsidRDefault="00055CF1" w:rsidP="00055CF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Аксенов А. Е.</w:t>
      </w:r>
    </w:p>
    <w:p w14:paraId="113B9352" w14:textId="77777777" w:rsidR="00055CF1" w:rsidRPr="001F4839" w:rsidRDefault="00055CF1" w:rsidP="00055CF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М80-408Б-20</w:t>
      </w:r>
    </w:p>
    <w:p w14:paraId="358F79B2" w14:textId="77777777" w:rsidR="00055CF1" w:rsidRPr="00143706" w:rsidRDefault="00055CF1" w:rsidP="00055CF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Пивоваров Д. Е.</w:t>
      </w:r>
    </w:p>
    <w:p w14:paraId="5C3C7163" w14:textId="77777777" w:rsidR="00055CF1" w:rsidRDefault="00055CF1" w:rsidP="00055CF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15D6C6FF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9CEAEB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DED21BE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D347747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0D09F02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E70DCC1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AD1A776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12416B" w14:textId="77777777" w:rsidR="00055CF1" w:rsidRDefault="00055CF1" w:rsidP="00055CF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F6480C3" w14:textId="77777777" w:rsidR="00055CF1" w:rsidRDefault="00055CF1" w:rsidP="00055CF1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AC78FB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C2F6414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1D9753" w14:textId="77777777" w:rsid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B78A68" w14:textId="277A3C1B" w:rsidR="00055CF1" w:rsidRPr="00055CF1" w:rsidRDefault="00055CF1" w:rsidP="00055CF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2E30A621" w14:textId="716137EF" w:rsidR="007C4917" w:rsidRPr="00D1374C" w:rsidRDefault="007C4917" w:rsidP="000D7E0F">
      <w:pPr>
        <w:jc w:val="center"/>
        <w:rPr>
          <w:rFonts w:ascii="Times New Roman" w:hAnsi="Times New Roman" w:cs="Times New Roman"/>
          <w:b/>
          <w:sz w:val="32"/>
        </w:rPr>
      </w:pPr>
      <w:r w:rsidRPr="00432B86">
        <w:rPr>
          <w:rFonts w:ascii="Times New Roman" w:hAnsi="Times New Roman" w:cs="Times New Roman"/>
          <w:b/>
          <w:sz w:val="32"/>
        </w:rPr>
        <w:lastRenderedPageBreak/>
        <w:t>Лабораторная №</w:t>
      </w:r>
      <w:r w:rsidR="00055CF1" w:rsidRPr="00D1374C">
        <w:rPr>
          <w:rFonts w:ascii="Times New Roman" w:hAnsi="Times New Roman" w:cs="Times New Roman"/>
          <w:b/>
          <w:sz w:val="32"/>
        </w:rPr>
        <w:t>8</w:t>
      </w:r>
    </w:p>
    <w:p w14:paraId="056AA172" w14:textId="77777777" w:rsidR="00432B86" w:rsidRPr="00432B86" w:rsidRDefault="00432B86" w:rsidP="00454985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1A0D73A7" w14:textId="66C047C3" w:rsidR="007C4917" w:rsidRPr="00432B86" w:rsidRDefault="00454985" w:rsidP="00432B8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432B86">
        <w:rPr>
          <w:rFonts w:ascii="Times New Roman" w:hAnsi="Times New Roman" w:cs="Times New Roman"/>
          <w:sz w:val="28"/>
          <w:szCs w:val="24"/>
          <w:u w:val="single"/>
        </w:rPr>
        <w:t>Задание</w:t>
      </w:r>
    </w:p>
    <w:p w14:paraId="6EEBF212" w14:textId="77777777" w:rsidR="00D1374C" w:rsidRDefault="00D1374C" w:rsidP="00D1374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hAnsi="Times New Roman"/>
          <w:position w:val="-10"/>
        </w:rPr>
        <w:object w:dxaOrig="720" w:dyaOrig="300" w14:anchorId="7016C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6pt;height:15pt" o:ole="">
            <v:imagedata r:id="rId5" o:title=""/>
          </v:shape>
          <o:OLEObject Type="Embed" ProgID="Equation.3" ShapeID="_x0000_i1032" DrawAspect="Content" ObjectID="_1762348268" r:id="rId6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hAnsi="Times New Roman"/>
          <w:position w:val="-14"/>
        </w:rPr>
        <w:object w:dxaOrig="840" w:dyaOrig="360" w14:anchorId="33F23BC6">
          <v:shape id="_x0000_i1033" type="#_x0000_t75" style="width:42pt;height:18pt" o:ole="">
            <v:imagedata r:id="rId7" o:title=""/>
          </v:shape>
          <o:OLEObject Type="Embed" ProgID="Equation.3" ShapeID="_x0000_i1033" DrawAspect="Content" ObjectID="_1762348269" r:id="rId8"/>
        </w:object>
      </w:r>
      <w:r>
        <w:rPr>
          <w:rFonts w:ascii="Times New Roman" w:hAnsi="Times New Roman"/>
          <w:sz w:val="24"/>
        </w:rPr>
        <w:t>.</w:t>
      </w:r>
    </w:p>
    <w:p w14:paraId="41E48E16" w14:textId="3604676E" w:rsidR="00454985" w:rsidRPr="00D1374C" w:rsidRDefault="00454985" w:rsidP="00454985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1374C">
        <w:rPr>
          <w:rFonts w:ascii="Times New Roman" w:hAnsi="Times New Roman" w:cs="Times New Roman"/>
          <w:sz w:val="24"/>
          <w:szCs w:val="24"/>
          <w:u w:val="single"/>
        </w:rPr>
        <w:t xml:space="preserve">Вариант </w:t>
      </w:r>
      <w:r w:rsidR="00432B86" w:rsidRPr="00D1374C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</w:p>
    <w:p w14:paraId="16A256FA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position w:val="-30"/>
          <w:sz w:val="24"/>
          <w:szCs w:val="24"/>
        </w:rPr>
        <w:object w:dxaOrig="2000" w:dyaOrig="720" w14:anchorId="203CB809">
          <v:shape id="_x0000_i1036" type="#_x0000_t75" style="width:99.75pt;height:36pt" o:ole="">
            <v:imagedata r:id="rId9" o:title=""/>
          </v:shape>
          <o:OLEObject Type="Embed" ProgID="Equation.3" ShapeID="_x0000_i1036" DrawAspect="Content" ObjectID="_1762348270" r:id="rId10"/>
        </w:object>
      </w:r>
      <w:r w:rsidRPr="00D1374C">
        <w:rPr>
          <w:rFonts w:ascii="Times New Roman" w:hAnsi="Times New Roman"/>
          <w:sz w:val="24"/>
          <w:szCs w:val="24"/>
        </w:rPr>
        <w:t xml:space="preserve">, </w:t>
      </w:r>
      <w:r w:rsidRPr="00D1374C">
        <w:rPr>
          <w:rFonts w:ascii="Times New Roman" w:hAnsi="Times New Roman"/>
          <w:position w:val="-4"/>
          <w:sz w:val="24"/>
          <w:szCs w:val="24"/>
        </w:rPr>
        <w:object w:dxaOrig="560" w:dyaOrig="240" w14:anchorId="546CF7ED">
          <v:shape id="_x0000_i1037" type="#_x0000_t75" style="width:27.75pt;height:12pt" o:ole="">
            <v:imagedata r:id="rId11" o:title=""/>
          </v:shape>
          <o:OLEObject Type="Embed" ProgID="Equation.3" ShapeID="_x0000_i1037" DrawAspect="Content" ObjectID="_1762348271" r:id="rId12"/>
        </w:object>
      </w:r>
      <w:r w:rsidRPr="00D1374C">
        <w:rPr>
          <w:rFonts w:ascii="Times New Roman" w:hAnsi="Times New Roman"/>
          <w:sz w:val="24"/>
          <w:szCs w:val="24"/>
        </w:rPr>
        <w:t>,</w:t>
      </w:r>
    </w:p>
    <w:p w14:paraId="6CEF7C26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position w:val="-32"/>
          <w:sz w:val="24"/>
          <w:szCs w:val="24"/>
        </w:rPr>
        <w:object w:dxaOrig="4560" w:dyaOrig="760" w14:anchorId="737023F3">
          <v:shape id="_x0000_i1038" type="#_x0000_t75" style="width:228pt;height:38.25pt" o:ole="">
            <v:imagedata r:id="rId13" o:title=""/>
          </v:shape>
          <o:OLEObject Type="Embed" ProgID="Equation.3" ShapeID="_x0000_i1038" DrawAspect="Content" ObjectID="_1762348272" r:id="rId14"/>
        </w:object>
      </w:r>
    </w:p>
    <w:p w14:paraId="3A7ABB03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position w:val="-32"/>
          <w:sz w:val="24"/>
          <w:szCs w:val="24"/>
        </w:rPr>
        <w:object w:dxaOrig="4520" w:dyaOrig="760" w14:anchorId="30200DDA">
          <v:shape id="_x0000_i1039" type="#_x0000_t75" style="width:225.75pt;height:38.25pt" o:ole="">
            <v:imagedata r:id="rId15" o:title=""/>
          </v:shape>
          <o:OLEObject Type="Embed" ProgID="Equation.3" ShapeID="_x0000_i1039" DrawAspect="Content" ObjectID="_1762348273" r:id="rId16"/>
        </w:object>
      </w:r>
    </w:p>
    <w:p w14:paraId="116529A6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position w:val="-10"/>
          <w:sz w:val="24"/>
          <w:szCs w:val="24"/>
        </w:rPr>
        <w:object w:dxaOrig="2920" w:dyaOrig="320" w14:anchorId="58C01F50">
          <v:shape id="_x0000_i1040" type="#_x0000_t75" style="width:146.25pt;height:15.75pt" o:ole="">
            <v:imagedata r:id="rId17" o:title=""/>
          </v:shape>
          <o:OLEObject Type="Embed" ProgID="Equation.3" ShapeID="_x0000_i1040" DrawAspect="Content" ObjectID="_1762348274" r:id="rId18"/>
        </w:object>
      </w:r>
      <w:r w:rsidRPr="00D1374C">
        <w:rPr>
          <w:rFonts w:ascii="Times New Roman" w:hAnsi="Times New Roman"/>
          <w:sz w:val="24"/>
          <w:szCs w:val="24"/>
        </w:rPr>
        <w:t>.</w:t>
      </w:r>
    </w:p>
    <w:p w14:paraId="7D04636A" w14:textId="6074568E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sz w:val="24"/>
          <w:szCs w:val="24"/>
        </w:rPr>
        <w:t xml:space="preserve">Аналитическое решение: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4880" w:dyaOrig="380" w14:anchorId="5D7E25F7">
          <v:shape id="_x0000_i1041" type="#_x0000_t75" style="width:243.75pt;height:18.75pt" o:ole="">
            <v:imagedata r:id="rId19" o:title=""/>
          </v:shape>
          <o:OLEObject Type="Embed" ProgID="Equation.3" ShapeID="_x0000_i1041" DrawAspect="Content" ObjectID="_1762348275" r:id="rId20"/>
        </w:object>
      </w:r>
      <w:r w:rsidRPr="00D1374C">
        <w:rPr>
          <w:rFonts w:ascii="Times New Roman" w:hAnsi="Times New Roman"/>
          <w:sz w:val="24"/>
          <w:szCs w:val="24"/>
        </w:rPr>
        <w:t>.</w:t>
      </w:r>
    </w:p>
    <w:p w14:paraId="2C66E5DA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sz w:val="24"/>
          <w:szCs w:val="24"/>
        </w:rPr>
        <w:t xml:space="preserve">1).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740" w:dyaOrig="400" w14:anchorId="4B834FC5">
          <v:shape id="_x0000_i1042" type="#_x0000_t75" style="width:36.75pt;height:20.25pt" o:ole="">
            <v:imagedata r:id="rId21" o:title=""/>
          </v:shape>
          <o:OLEObject Type="Embed" ProgID="Equation.3" ShapeID="_x0000_i1042" DrawAspect="Content" ObjectID="_1762348276" r:id="rId22"/>
        </w:object>
      </w:r>
      <w:r w:rsidRPr="00D1374C">
        <w:rPr>
          <w:rFonts w:ascii="Times New Roman" w:hAnsi="Times New Roman"/>
          <w:sz w:val="24"/>
          <w:szCs w:val="24"/>
        </w:rPr>
        <w:t xml:space="preserve">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680" w:dyaOrig="400" w14:anchorId="079806A5">
          <v:shape id="_x0000_i1043" type="#_x0000_t75" style="width:33.75pt;height:20.25pt" o:ole="">
            <v:imagedata r:id="rId23" o:title=""/>
          </v:shape>
          <o:OLEObject Type="Embed" ProgID="Equation.3" ShapeID="_x0000_i1043" DrawAspect="Content" ObjectID="_1762348277" r:id="rId24"/>
        </w:object>
      </w:r>
      <w:r w:rsidRPr="00D1374C">
        <w:rPr>
          <w:rFonts w:ascii="Times New Roman" w:hAnsi="Times New Roman"/>
          <w:sz w:val="24"/>
          <w:szCs w:val="24"/>
        </w:rPr>
        <w:t>.</w:t>
      </w:r>
    </w:p>
    <w:p w14:paraId="028C97EB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sz w:val="24"/>
          <w:szCs w:val="24"/>
        </w:rPr>
        <w:t xml:space="preserve">2).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780" w:dyaOrig="400" w14:anchorId="6E43A5C1">
          <v:shape id="_x0000_i1044" type="#_x0000_t75" style="width:39pt;height:20.25pt" o:ole="">
            <v:imagedata r:id="rId25" o:title=""/>
          </v:shape>
          <o:OLEObject Type="Embed" ProgID="Equation.3" ShapeID="_x0000_i1044" DrawAspect="Content" ObjectID="_1762348278" r:id="rId26"/>
        </w:object>
      </w:r>
      <w:r w:rsidRPr="00D1374C">
        <w:rPr>
          <w:rFonts w:ascii="Times New Roman" w:hAnsi="Times New Roman"/>
          <w:sz w:val="24"/>
          <w:szCs w:val="24"/>
        </w:rPr>
        <w:t xml:space="preserve">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680" w:dyaOrig="400" w14:anchorId="343AD7B2">
          <v:shape id="_x0000_i1045" type="#_x0000_t75" style="width:33.75pt;height:20.25pt" o:ole="">
            <v:imagedata r:id="rId23" o:title=""/>
          </v:shape>
          <o:OLEObject Type="Embed" ProgID="Equation.3" ShapeID="_x0000_i1045" DrawAspect="Content" ObjectID="_1762348279" r:id="rId27"/>
        </w:object>
      </w:r>
      <w:r w:rsidRPr="00D1374C">
        <w:rPr>
          <w:rFonts w:ascii="Times New Roman" w:hAnsi="Times New Roman"/>
          <w:sz w:val="24"/>
          <w:szCs w:val="24"/>
        </w:rPr>
        <w:t>.</w:t>
      </w:r>
    </w:p>
    <w:p w14:paraId="66ACBCEE" w14:textId="77777777" w:rsidR="00D1374C" w:rsidRPr="00D1374C" w:rsidRDefault="00D1374C" w:rsidP="00D1374C">
      <w:pPr>
        <w:rPr>
          <w:rFonts w:ascii="Times New Roman" w:hAnsi="Times New Roman"/>
          <w:sz w:val="24"/>
          <w:szCs w:val="24"/>
        </w:rPr>
      </w:pPr>
      <w:r w:rsidRPr="00D1374C">
        <w:rPr>
          <w:rFonts w:ascii="Times New Roman" w:hAnsi="Times New Roman"/>
          <w:sz w:val="24"/>
          <w:szCs w:val="24"/>
        </w:rPr>
        <w:t xml:space="preserve">3).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740" w:dyaOrig="400" w14:anchorId="5071A7CC">
          <v:shape id="_x0000_i1046" type="#_x0000_t75" style="width:36.75pt;height:20.25pt" o:ole="">
            <v:imagedata r:id="rId21" o:title=""/>
          </v:shape>
          <o:OLEObject Type="Embed" ProgID="Equation.3" ShapeID="_x0000_i1046" DrawAspect="Content" ObjectID="_1762348280" r:id="rId28"/>
        </w:object>
      </w:r>
      <w:r w:rsidRPr="00D1374C">
        <w:rPr>
          <w:rFonts w:ascii="Times New Roman" w:hAnsi="Times New Roman"/>
          <w:sz w:val="24"/>
          <w:szCs w:val="24"/>
        </w:rPr>
        <w:t xml:space="preserve"> </w:t>
      </w:r>
      <w:r w:rsidRPr="00D1374C">
        <w:rPr>
          <w:rFonts w:ascii="Times New Roman" w:hAnsi="Times New Roman"/>
          <w:position w:val="-10"/>
          <w:sz w:val="24"/>
          <w:szCs w:val="24"/>
        </w:rPr>
        <w:object w:dxaOrig="740" w:dyaOrig="400" w14:anchorId="333F18AC">
          <v:shape id="_x0000_i1047" type="#_x0000_t75" style="width:36.75pt;height:20.25pt" o:ole="">
            <v:imagedata r:id="rId29" o:title=""/>
          </v:shape>
          <o:OLEObject Type="Embed" ProgID="Equation.3" ShapeID="_x0000_i1047" DrawAspect="Content" ObjectID="_1762348281" r:id="rId30"/>
        </w:object>
      </w:r>
      <w:r w:rsidRPr="00D1374C">
        <w:rPr>
          <w:rFonts w:ascii="Times New Roman" w:hAnsi="Times New Roman"/>
          <w:sz w:val="24"/>
          <w:szCs w:val="24"/>
        </w:rPr>
        <w:t>.</w:t>
      </w:r>
    </w:p>
    <w:p w14:paraId="3675527E" w14:textId="755385B0" w:rsidR="00454985" w:rsidRPr="00D1374C" w:rsidRDefault="00454985" w:rsidP="00D1374C">
      <w:pPr>
        <w:jc w:val="center"/>
        <w:rPr>
          <w:rFonts w:ascii="Times New Roman" w:hAnsi="Times New Roman" w:cs="Times New Roman"/>
          <w:u w:val="single"/>
        </w:rPr>
      </w:pPr>
    </w:p>
    <w:p w14:paraId="748552BA" w14:textId="77777777" w:rsidR="00A1727B" w:rsidRPr="00D1374C" w:rsidRDefault="00A1727B" w:rsidP="00D1374C">
      <w:pPr>
        <w:jc w:val="center"/>
        <w:rPr>
          <w:rFonts w:ascii="Times New Roman" w:hAnsi="Times New Roman" w:cs="Times New Roman"/>
          <w:szCs w:val="28"/>
          <w:u w:val="single"/>
        </w:rPr>
      </w:pPr>
      <w:r w:rsidRPr="00D1374C">
        <w:rPr>
          <w:rFonts w:ascii="Times New Roman" w:hAnsi="Times New Roman" w:cs="Times New Roman"/>
          <w:noProof/>
          <w:sz w:val="28"/>
          <w:szCs w:val="28"/>
          <w:u w:val="single"/>
        </w:rPr>
        <w:t>Теоретический материал</w:t>
      </w:r>
    </w:p>
    <w:p w14:paraId="3953E6DD" w14:textId="77777777" w:rsidR="00454985" w:rsidRPr="00432B86" w:rsidRDefault="00454985">
      <w:pPr>
        <w:rPr>
          <w:rFonts w:ascii="Times New Roman" w:hAnsi="Times New Roman" w:cs="Times New Roman"/>
          <w:sz w:val="24"/>
          <w:szCs w:val="24"/>
        </w:rPr>
      </w:pPr>
      <w:r w:rsidRPr="00432B86">
        <w:rPr>
          <w:rFonts w:ascii="Times New Roman" w:hAnsi="Times New Roman" w:cs="Times New Roman"/>
          <w:sz w:val="24"/>
          <w:szCs w:val="24"/>
        </w:rPr>
        <w:t>Для начала необходимо ввести пространственно-временную сетку:</w:t>
      </w:r>
    </w:p>
    <w:p w14:paraId="62CC77BC" w14:textId="77777777" w:rsidR="00454985" w:rsidRPr="00432B86" w:rsidRDefault="00454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B86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5060" w:dyaOrig="420" w14:anchorId="3CFD988E">
          <v:shape id="_x0000_i1027" type="#_x0000_t75" style="width:252.75pt;height:21pt" o:ole="">
            <v:imagedata r:id="rId31" o:title=""/>
          </v:shape>
          <o:OLEObject Type="Embed" ProgID="Equation.DSMT4" ShapeID="_x0000_i1027" DrawAspect="Content" ObjectID="_1762348282" r:id="rId32"/>
        </w:object>
      </w:r>
    </w:p>
    <w:p w14:paraId="591A6420" w14:textId="77777777" w:rsidR="00454985" w:rsidRPr="00432B86" w:rsidRDefault="004549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2B86">
        <w:rPr>
          <w:rFonts w:ascii="Times New Roman" w:hAnsi="Times New Roman" w:cs="Times New Roman"/>
          <w:sz w:val="24"/>
          <w:szCs w:val="24"/>
          <w:u w:val="single"/>
        </w:rPr>
        <w:t>Далее опишем два метода</w:t>
      </w:r>
    </w:p>
    <w:p w14:paraId="648010FD" w14:textId="77777777" w:rsidR="00454985" w:rsidRPr="00432B86" w:rsidRDefault="00454985" w:rsidP="0045498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B86">
        <w:rPr>
          <w:rFonts w:ascii="Times New Roman" w:hAnsi="Times New Roman" w:cs="Times New Roman"/>
          <w:sz w:val="24"/>
          <w:szCs w:val="24"/>
        </w:rPr>
        <w:t>Метод переменных направлений</w:t>
      </w:r>
    </w:p>
    <w:p w14:paraId="2018B34C" w14:textId="77777777" w:rsidR="00454985" w:rsidRPr="00432B86" w:rsidRDefault="00454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B86">
        <w:rPr>
          <w:rFonts w:ascii="Times New Roman" w:hAnsi="Times New Roman" w:cs="Times New Roman"/>
          <w:sz w:val="24"/>
          <w:szCs w:val="24"/>
        </w:rPr>
        <w:t>Шаг по времени разбивается на число независимых переменных. На каждом дробном слое один из операторов аппроксимируется неявно, а другой явно. Вид для двумерного случая</w:t>
      </w:r>
      <w:r w:rsidRPr="00432B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A327F9" w14:textId="77777777" w:rsidR="00454985" w:rsidRDefault="001420AE">
      <w:pPr>
        <w:rPr>
          <w:lang w:val="en-US"/>
        </w:rPr>
      </w:pPr>
      <w:r w:rsidRPr="001420AE">
        <w:rPr>
          <w:position w:val="-88"/>
          <w:lang w:val="en-US"/>
        </w:rPr>
        <w:object w:dxaOrig="7440" w:dyaOrig="1560" w14:anchorId="67D255C1">
          <v:shape id="_x0000_i1028" type="#_x0000_t75" style="width:372pt;height:78pt" o:ole="">
            <v:imagedata r:id="rId33" o:title=""/>
          </v:shape>
          <o:OLEObject Type="Embed" ProgID="Equation.DSMT4" ShapeID="_x0000_i1028" DrawAspect="Content" ObjectID="_1762348283" r:id="rId34"/>
        </w:object>
      </w:r>
    </w:p>
    <w:p w14:paraId="04417299" w14:textId="77777777" w:rsidR="001420AE" w:rsidRPr="00432B86" w:rsidRDefault="001420AE" w:rsidP="001420A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32B86">
        <w:rPr>
          <w:rFonts w:ascii="Times New Roman" w:hAnsi="Times New Roman" w:cs="Times New Roman"/>
          <w:sz w:val="24"/>
          <w:szCs w:val="24"/>
        </w:rPr>
        <w:t>Метод  дробных</w:t>
      </w:r>
      <w:proofErr w:type="gramEnd"/>
      <w:r w:rsidRPr="00432B86">
        <w:rPr>
          <w:rFonts w:ascii="Times New Roman" w:hAnsi="Times New Roman" w:cs="Times New Roman"/>
          <w:sz w:val="24"/>
          <w:szCs w:val="24"/>
        </w:rPr>
        <w:t xml:space="preserve"> шагов</w:t>
      </w:r>
    </w:p>
    <w:p w14:paraId="5DD603DD" w14:textId="77777777" w:rsidR="001420AE" w:rsidRPr="00432B86" w:rsidRDefault="001420AE" w:rsidP="001420AE">
      <w:pPr>
        <w:rPr>
          <w:rFonts w:ascii="Times New Roman" w:hAnsi="Times New Roman" w:cs="Times New Roman"/>
          <w:sz w:val="24"/>
          <w:szCs w:val="24"/>
        </w:rPr>
      </w:pPr>
      <w:r w:rsidRPr="00432B86">
        <w:rPr>
          <w:rFonts w:ascii="Times New Roman" w:hAnsi="Times New Roman" w:cs="Times New Roman"/>
          <w:sz w:val="24"/>
          <w:szCs w:val="24"/>
        </w:rPr>
        <w:t>В отличие от МПН данный метод использует только неявные конечно-разностные операторы, что делает его абсолютно устойчивым в задачах, не содержащих смешанные производные</w:t>
      </w:r>
      <w:r w:rsidR="008A5BE0" w:rsidRPr="00432B86">
        <w:rPr>
          <w:rFonts w:ascii="Times New Roman" w:hAnsi="Times New Roman" w:cs="Times New Roman"/>
          <w:sz w:val="24"/>
          <w:szCs w:val="24"/>
        </w:rPr>
        <w:t>.</w:t>
      </w:r>
    </w:p>
    <w:p w14:paraId="765F1C89" w14:textId="77777777" w:rsidR="008A5BE0" w:rsidRDefault="008A5BE0" w:rsidP="001420AE">
      <w:r w:rsidRPr="00A83CD6">
        <w:rPr>
          <w:b/>
          <w:position w:val="-88"/>
          <w:lang w:val="en-US"/>
        </w:rPr>
        <w:object w:dxaOrig="4760" w:dyaOrig="1560" w14:anchorId="0B30B99D">
          <v:shape id="_x0000_i1029" type="#_x0000_t75" style="width:237.75pt;height:78pt" o:ole="">
            <v:imagedata r:id="rId35" o:title=""/>
          </v:shape>
          <o:OLEObject Type="Embed" ProgID="Equation.DSMT4" ShapeID="_x0000_i1029" DrawAspect="Content" ObjectID="_1762348284" r:id="rId36"/>
        </w:object>
      </w:r>
    </w:p>
    <w:p w14:paraId="527AC789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239583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33A194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2597F76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AD2B84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76E1E3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24BE63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905153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F6A6BD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CF41CE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1AC80F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C87EC6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6CBA81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66D47C2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A2267A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96E51B" w14:textId="77777777" w:rsidR="00D1374C" w:rsidRDefault="00D1374C" w:rsidP="00A83C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D374B1" w14:textId="21AAB964" w:rsidR="00E233BC" w:rsidRPr="00D1374C" w:rsidRDefault="00A1727B" w:rsidP="00A83C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374C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моменты программы</w:t>
      </w:r>
    </w:p>
    <w:p w14:paraId="4BC98505" w14:textId="7664A133" w:rsidR="00A83CD6" w:rsidRPr="00D1374C" w:rsidRDefault="00A83CD6" w:rsidP="00A83CD6">
      <w:pPr>
        <w:rPr>
          <w:rFonts w:ascii="Times New Roman" w:hAnsi="Times New Roman" w:cs="Times New Roman"/>
          <w:sz w:val="24"/>
          <w:szCs w:val="24"/>
        </w:rPr>
      </w:pPr>
      <w:r w:rsidRPr="00D1374C">
        <w:rPr>
          <w:rFonts w:ascii="Times New Roman" w:hAnsi="Times New Roman" w:cs="Times New Roman"/>
          <w:sz w:val="24"/>
          <w:szCs w:val="24"/>
        </w:rPr>
        <w:t xml:space="preserve">Реализация методов </w:t>
      </w:r>
    </w:p>
    <w:p w14:paraId="36C67433" w14:textId="02A1EE7F" w:rsidR="00A83CD6" w:rsidRDefault="00A83CD6" w:rsidP="00A83C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8D38329" wp14:editId="242A378D">
            <wp:extent cx="5943600" cy="6581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428D" w14:textId="5B8F92B1" w:rsidR="00A83CD6" w:rsidRDefault="00A83CD6" w:rsidP="00A83C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8F7222B" wp14:editId="09354473">
            <wp:extent cx="5934075" cy="595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82DE" w14:textId="7C575F3D" w:rsidR="00A83CD6" w:rsidRDefault="00A83CD6" w:rsidP="00A83C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A6DC0E" wp14:editId="6B85854A">
            <wp:extent cx="5934075" cy="5762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D70E" w14:textId="77777777" w:rsidR="00A83CD6" w:rsidRDefault="00A83CD6" w:rsidP="00A83CD6">
      <w:pPr>
        <w:rPr>
          <w:bCs/>
          <w:sz w:val="28"/>
          <w:szCs w:val="28"/>
        </w:rPr>
      </w:pPr>
    </w:p>
    <w:p w14:paraId="7CDA065B" w14:textId="77777777" w:rsidR="00A83CD6" w:rsidRDefault="00A83CD6" w:rsidP="00A83CD6">
      <w:pPr>
        <w:rPr>
          <w:bCs/>
          <w:sz w:val="28"/>
          <w:szCs w:val="28"/>
        </w:rPr>
      </w:pPr>
    </w:p>
    <w:p w14:paraId="5332BBD5" w14:textId="77777777" w:rsidR="00A83CD6" w:rsidRDefault="00A83CD6" w:rsidP="00A83CD6">
      <w:pPr>
        <w:rPr>
          <w:bCs/>
          <w:sz w:val="28"/>
          <w:szCs w:val="28"/>
        </w:rPr>
      </w:pPr>
    </w:p>
    <w:p w14:paraId="5C5CAE13" w14:textId="77777777" w:rsidR="00A83CD6" w:rsidRDefault="00A83CD6" w:rsidP="00A83CD6">
      <w:pPr>
        <w:rPr>
          <w:bCs/>
          <w:sz w:val="28"/>
          <w:szCs w:val="28"/>
        </w:rPr>
      </w:pPr>
    </w:p>
    <w:p w14:paraId="6A8EE49E" w14:textId="77777777" w:rsidR="00A83CD6" w:rsidRDefault="00A83CD6" w:rsidP="00A83CD6">
      <w:pPr>
        <w:rPr>
          <w:bCs/>
          <w:sz w:val="28"/>
          <w:szCs w:val="28"/>
        </w:rPr>
      </w:pPr>
    </w:p>
    <w:p w14:paraId="06E579D0" w14:textId="77777777" w:rsidR="00A83CD6" w:rsidRDefault="00A83CD6" w:rsidP="00A83CD6">
      <w:pPr>
        <w:rPr>
          <w:bCs/>
          <w:sz w:val="28"/>
          <w:szCs w:val="28"/>
        </w:rPr>
      </w:pPr>
    </w:p>
    <w:p w14:paraId="2C7ED012" w14:textId="77777777" w:rsidR="00A83CD6" w:rsidRDefault="00A83CD6" w:rsidP="00A83CD6">
      <w:pPr>
        <w:rPr>
          <w:bCs/>
          <w:sz w:val="28"/>
          <w:szCs w:val="28"/>
        </w:rPr>
      </w:pPr>
    </w:p>
    <w:p w14:paraId="1800FC29" w14:textId="77777777" w:rsidR="00A83CD6" w:rsidRDefault="00A83CD6" w:rsidP="00A83CD6">
      <w:pPr>
        <w:rPr>
          <w:bCs/>
          <w:sz w:val="28"/>
          <w:szCs w:val="28"/>
        </w:rPr>
      </w:pPr>
    </w:p>
    <w:p w14:paraId="78D67E84" w14:textId="77777777" w:rsidR="00A83CD6" w:rsidRDefault="00A83CD6" w:rsidP="00A83CD6">
      <w:pPr>
        <w:rPr>
          <w:bCs/>
          <w:sz w:val="28"/>
          <w:szCs w:val="28"/>
        </w:rPr>
      </w:pPr>
    </w:p>
    <w:p w14:paraId="3EEDB500" w14:textId="03D29A73" w:rsidR="00A83CD6" w:rsidRPr="00D1374C" w:rsidRDefault="00A83CD6" w:rsidP="00A83CD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1374C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Ошибки</w:t>
      </w:r>
    </w:p>
    <w:p w14:paraId="2A75C9FC" w14:textId="431BD5CA" w:rsidR="00A83CD6" w:rsidRDefault="00A83CD6" w:rsidP="00A83CD6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 wp14:anchorId="12E67C5E" wp14:editId="79E78D12">
            <wp:extent cx="5934075" cy="5838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6FBD" w14:textId="77777777" w:rsidR="00A83CD6" w:rsidRDefault="00A83CD6" w:rsidP="00A83CD6">
      <w:pPr>
        <w:rPr>
          <w:bCs/>
          <w:sz w:val="28"/>
          <w:szCs w:val="28"/>
        </w:rPr>
      </w:pPr>
    </w:p>
    <w:p w14:paraId="0078687B" w14:textId="77777777" w:rsidR="00D1374C" w:rsidRDefault="00D1374C" w:rsidP="00A83CD6">
      <w:pPr>
        <w:rPr>
          <w:bCs/>
          <w:sz w:val="28"/>
          <w:szCs w:val="28"/>
        </w:rPr>
      </w:pPr>
    </w:p>
    <w:p w14:paraId="6E5B889A" w14:textId="77777777" w:rsidR="00D1374C" w:rsidRDefault="00D1374C" w:rsidP="00A83CD6">
      <w:pPr>
        <w:rPr>
          <w:bCs/>
          <w:sz w:val="28"/>
          <w:szCs w:val="28"/>
        </w:rPr>
      </w:pPr>
    </w:p>
    <w:p w14:paraId="012B3986" w14:textId="77777777" w:rsidR="00D1374C" w:rsidRDefault="00D1374C" w:rsidP="00A83CD6">
      <w:pPr>
        <w:rPr>
          <w:bCs/>
          <w:sz w:val="28"/>
          <w:szCs w:val="28"/>
        </w:rPr>
      </w:pPr>
    </w:p>
    <w:p w14:paraId="2D882687" w14:textId="77777777" w:rsidR="00D1374C" w:rsidRDefault="00D1374C" w:rsidP="00A83CD6">
      <w:pPr>
        <w:rPr>
          <w:bCs/>
          <w:sz w:val="28"/>
          <w:szCs w:val="28"/>
        </w:rPr>
      </w:pPr>
    </w:p>
    <w:p w14:paraId="796A3473" w14:textId="77777777" w:rsidR="00D1374C" w:rsidRDefault="00D1374C" w:rsidP="00A83CD6">
      <w:pPr>
        <w:rPr>
          <w:bCs/>
          <w:sz w:val="28"/>
          <w:szCs w:val="28"/>
        </w:rPr>
      </w:pPr>
    </w:p>
    <w:p w14:paraId="777AD72C" w14:textId="77777777" w:rsidR="00D1374C" w:rsidRPr="00A83CD6" w:rsidRDefault="00D1374C" w:rsidP="00A83CD6">
      <w:pPr>
        <w:rPr>
          <w:bCs/>
          <w:sz w:val="28"/>
          <w:szCs w:val="28"/>
        </w:rPr>
      </w:pPr>
    </w:p>
    <w:p w14:paraId="780BB721" w14:textId="695113C4" w:rsidR="00A83CD6" w:rsidRPr="00D1374C" w:rsidRDefault="00A83CD6" w:rsidP="00A83CD6">
      <w:pPr>
        <w:pStyle w:val="a6"/>
        <w:rPr>
          <w:color w:val="000000"/>
          <w:sz w:val="28"/>
          <w:szCs w:val="28"/>
          <w:u w:val="single"/>
        </w:rPr>
      </w:pPr>
      <w:r w:rsidRPr="00D1374C">
        <w:rPr>
          <w:color w:val="000000"/>
          <w:sz w:val="28"/>
          <w:szCs w:val="28"/>
          <w:u w:val="single"/>
        </w:rPr>
        <w:lastRenderedPageBreak/>
        <w:t xml:space="preserve">Численные и аналитические решения </w:t>
      </w:r>
    </w:p>
    <w:p w14:paraId="6FC4BB44" w14:textId="53C6A8D9" w:rsidR="00A83CD6" w:rsidRDefault="00A83CD6" w:rsidP="00A83CD6">
      <w:pPr>
        <w:pStyle w:val="a6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A506CA4" wp14:editId="54AB897F">
            <wp:extent cx="5943600" cy="4219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7343" w14:textId="34D9C25D" w:rsidR="00A83CD6" w:rsidRDefault="00A83CD6" w:rsidP="00A83CD6">
      <w:pPr>
        <w:pStyle w:val="a6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EBCCBCE" wp14:editId="3E329062">
            <wp:extent cx="5934075" cy="4476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3D8F" w14:textId="54B0936D" w:rsidR="00A83CD6" w:rsidRDefault="00A83CD6" w:rsidP="00A83CD6">
      <w:pPr>
        <w:pStyle w:val="a6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9D29F5F" wp14:editId="4ED4CC5B">
            <wp:extent cx="5943600" cy="4562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AAAC" w14:textId="7C8C35F7" w:rsidR="00A83CD6" w:rsidRDefault="00A83CD6" w:rsidP="00A83CD6">
      <w:pPr>
        <w:pStyle w:val="a6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6EAFD4E" wp14:editId="4490A810">
            <wp:extent cx="5943600" cy="2009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41DD" w14:textId="77777777" w:rsidR="00A83CD6" w:rsidRDefault="00A83CD6" w:rsidP="00A83CD6">
      <w:pPr>
        <w:pStyle w:val="a6"/>
        <w:rPr>
          <w:color w:val="000000"/>
          <w:sz w:val="27"/>
          <w:szCs w:val="27"/>
        </w:rPr>
      </w:pPr>
    </w:p>
    <w:p w14:paraId="026CAD37" w14:textId="2F61E7B9" w:rsidR="009B2BE2" w:rsidRPr="00D1374C" w:rsidRDefault="009B2BE2" w:rsidP="00D1374C">
      <w:pPr>
        <w:pStyle w:val="a6"/>
        <w:jc w:val="center"/>
        <w:rPr>
          <w:color w:val="000000"/>
          <w:sz w:val="28"/>
          <w:szCs w:val="28"/>
          <w:u w:val="single"/>
        </w:rPr>
      </w:pPr>
      <w:r w:rsidRPr="00D1374C">
        <w:rPr>
          <w:color w:val="000000"/>
          <w:sz w:val="28"/>
          <w:szCs w:val="28"/>
          <w:u w:val="single"/>
        </w:rPr>
        <w:t>Вывод</w:t>
      </w:r>
    </w:p>
    <w:p w14:paraId="3AC3DF09" w14:textId="3535E9C0" w:rsidR="009B2BE2" w:rsidRPr="00432B86" w:rsidRDefault="009B2BE2" w:rsidP="00B552F7">
      <w:pPr>
        <w:pStyle w:val="a6"/>
        <w:rPr>
          <w:color w:val="000000"/>
        </w:rPr>
      </w:pPr>
      <w:r w:rsidRPr="00432B86">
        <w:rPr>
          <w:color w:val="000000"/>
        </w:rPr>
        <w:t xml:space="preserve">Выполнив лабораторную работу я освоил метод переменных направлений и метод дробных шагов для </w:t>
      </w:r>
      <w:r w:rsidRPr="00432B86">
        <w:t>двумерной начально-краевой задаче для дифференциального уравнения параболического типа. Оба метода достаточно хорошо аппроксимируют нашу задачу</w:t>
      </w:r>
      <w:r w:rsidR="00B552F7" w:rsidRPr="00432B86">
        <w:rPr>
          <w:color w:val="202124"/>
          <w:shd w:val="clear" w:color="auto" w:fill="FFFFFF"/>
        </w:rPr>
        <w:t>. Также хочется обратить внимание, что при увеличении размера максимального шага ошибка возрастает, что говорит о том, что методы сходятся.</w:t>
      </w:r>
    </w:p>
    <w:sectPr w:rsidR="009B2BE2" w:rsidRPr="0043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F9F"/>
    <w:multiLevelType w:val="hybridMultilevel"/>
    <w:tmpl w:val="4C2E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5BF"/>
    <w:multiLevelType w:val="hybridMultilevel"/>
    <w:tmpl w:val="C232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5C50"/>
    <w:multiLevelType w:val="hybridMultilevel"/>
    <w:tmpl w:val="6C9C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3A09"/>
    <w:multiLevelType w:val="hybridMultilevel"/>
    <w:tmpl w:val="4AF87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65F61"/>
    <w:multiLevelType w:val="hybridMultilevel"/>
    <w:tmpl w:val="A4EE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73BC7"/>
    <w:multiLevelType w:val="hybridMultilevel"/>
    <w:tmpl w:val="E2F4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759110">
    <w:abstractNumId w:val="2"/>
  </w:num>
  <w:num w:numId="2" w16cid:durableId="511800626">
    <w:abstractNumId w:val="1"/>
  </w:num>
  <w:num w:numId="3" w16cid:durableId="1301690462">
    <w:abstractNumId w:val="3"/>
  </w:num>
  <w:num w:numId="4" w16cid:durableId="783115343">
    <w:abstractNumId w:val="5"/>
  </w:num>
  <w:num w:numId="5" w16cid:durableId="1502114665">
    <w:abstractNumId w:val="4"/>
  </w:num>
  <w:num w:numId="6" w16cid:durableId="152856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144"/>
    <w:rsid w:val="00055CF1"/>
    <w:rsid w:val="000D7E0F"/>
    <w:rsid w:val="001420AE"/>
    <w:rsid w:val="00142A86"/>
    <w:rsid w:val="002F4237"/>
    <w:rsid w:val="00432B86"/>
    <w:rsid w:val="00454985"/>
    <w:rsid w:val="004931DD"/>
    <w:rsid w:val="004C65F8"/>
    <w:rsid w:val="0072020A"/>
    <w:rsid w:val="007C4917"/>
    <w:rsid w:val="008038CB"/>
    <w:rsid w:val="00850A87"/>
    <w:rsid w:val="008A5BE0"/>
    <w:rsid w:val="009B2BE2"/>
    <w:rsid w:val="00A1727B"/>
    <w:rsid w:val="00A83CD6"/>
    <w:rsid w:val="00AC5999"/>
    <w:rsid w:val="00AF2A51"/>
    <w:rsid w:val="00B552F7"/>
    <w:rsid w:val="00BF46A2"/>
    <w:rsid w:val="00D1374C"/>
    <w:rsid w:val="00E233BC"/>
    <w:rsid w:val="00E23FF7"/>
    <w:rsid w:val="00E91D78"/>
    <w:rsid w:val="00E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7C89"/>
  <w15:docId w15:val="{3466AA4C-6F68-4EFC-91CD-A3C95AA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1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498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315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4383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5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66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68999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6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375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59141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05780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55475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6964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66145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12184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1472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329825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885205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79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8682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2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494907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19674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6759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87237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99160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50065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2127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57374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14030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936921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31425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6080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4741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12259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613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522580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95411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53577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60991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90301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834733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21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22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Аксёнов</cp:lastModifiedBy>
  <cp:revision>16</cp:revision>
  <dcterms:created xsi:type="dcterms:W3CDTF">2020-12-30T22:14:00Z</dcterms:created>
  <dcterms:modified xsi:type="dcterms:W3CDTF">2023-11-24T13:25:00Z</dcterms:modified>
</cp:coreProperties>
</file>