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自動運転・交通解析のための統合AIシステム (ADC System) に関する研究</w:t>
      </w:r>
    </w:p>
    <w:p>
      <w:pPr>
        <w:pStyle w:val="Heading2"/>
      </w:pPr>
      <w:r>
        <w:t>1. 序論 (Introduction)</w:t>
      </w:r>
    </w:p>
    <w:p>
      <w:pPr>
        <w:pStyle w:val="Heading3"/>
      </w:pPr>
      <w:r>
        <w:t>1.1 背景</w:t>
      </w:r>
    </w:p>
    <w:p>
      <w:r>
        <w:rPr>
          <w:rFonts w:ascii="Yu Mincho" w:hAnsi="Yu Mincho"/>
        </w:rPr>
        <w:t>近年、交通事故の削減と円滑な交通流の確保は、持続可能な都市開発において喫緊の課題となっている。特に、自転車と自動車が錯綜する都市部の道路環境において、交通弱者である自転車利用者の安全確保は重要である。従来の交通量調査や安全解析は、人手による定点観測やビデオ映像の目視確認に依存しており、多大な労力と時間を要するだけでなく、観測者によるデータのばらつきや見落としといったヒューマンエラーが避けられなかった。</w:t>
      </w:r>
    </w:p>
    <w:p>
      <w:r>
        <w:rPr>
          <w:rFonts w:ascii="Yu Mincho" w:hAnsi="Yu Mincho"/>
        </w:rPr>
        <w:t>また、自動運転技術の発展に伴い、道路インフラ側からの交通状況モニタリング（Infrastructure-to-Vehicle: I2V）の需要も高まっている。高精度な交通流データは、道路計画の策定だけでなく、コネクテッドカーへのリアルタイム情報提供など、次世代の高度道路交通システム（ITS）の基盤となるものである。</w:t>
      </w:r>
    </w:p>
    <w:p>
      <w:pPr>
        <w:pStyle w:val="Heading3"/>
      </w:pPr>
      <w:r>
        <w:t>1.2 課題</w:t>
      </w:r>
    </w:p>
    <w:p>
      <w:r>
        <w:rPr>
          <w:rFonts w:ascii="Yu Mincho" w:hAnsi="Yu Mincho"/>
        </w:rPr>
        <w:t>既存の自動化ソリューションの多くは、単なる通過台数のカウントに留まるか、あるいは高価な専用センサー（LiDAR等）を必要とするものが多かった。安価で普及している単眼カメラを用いた映像解析においても、以下のような技術的課題が存在していた。</w:t>
      </w:r>
    </w:p>
    <w:p>
      <w:pPr>
        <w:pStyle w:val="ListNumber"/>
      </w:pPr>
      <w:r>
        <w:t xml:space="preserve"> **設置環境の制約**: カメラの設置高さや角度、レンズの歪みなど、現場ごとの条件変化に対応するためのキャリブレーション（校正）が煩雑であること。</w:t>
      </w:r>
    </w:p>
    <w:p>
      <w:pPr>
        <w:pStyle w:val="ListNumber"/>
      </w:pPr>
      <w:r>
        <w:t xml:space="preserve"> **詳細な挙動解析の欠如**: 車両と自転車の接近距離（Clearance Distance）や追い越し時の速度差など、安全性評価に直結する微細な指標を自動算出するシステムが少ないこと。</w:t>
      </w:r>
    </w:p>
    <w:p>
      <w:pPr>
        <w:pStyle w:val="ListNumber"/>
      </w:pPr>
      <w:r>
        <w:t xml:space="preserve"> **信頼性の担保**: AIの完全自動化には誤検知・未検知のリスクが伴い、行政報告や学術研究に耐えうる「100%の正解データ」を保証する仕組みが不足していたこと。</w:t>
      </w:r>
    </w:p>
    <w:p>
      <w:pPr>
        <w:pStyle w:val="Heading3"/>
      </w:pPr>
      <w:r>
        <w:t>1.3 本研究の目的</w:t>
      </w:r>
    </w:p>
    <w:p>
      <w:r>
        <w:rPr>
          <w:rFonts w:ascii="Yu Mincho" w:hAnsi="Yu Mincho"/>
        </w:rPr>
        <w:t>本研究では、これらの課題を解決するため、単眼カメラ映像から交通流を高精度に解析し、安全指標を自動算出する統合AIシステム「ADC System」を開発した。本システムは、深層学習を用いた物体検出・追跡技術を核とし、柔軟なキャリブレーション機能とHuman-in-the-loop（人間参加型）の検証プロセスを組み合わせることで、高効率かつ高信頼なデータ生成を実現することを目的とする。</w:t>
      </w:r>
    </w:p>
    <w:p>
      <w:pPr>
        <w:pStyle w:val="Heading2"/>
      </w:pPr>
      <w:r>
        <w:t>2. システム概要 (System Overview)</w:t>
      </w:r>
    </w:p>
    <w:p>
      <w:r>
        <w:rPr>
          <w:rFonts w:ascii="Yu Mincho" w:hAnsi="Yu Mincho"/>
        </w:rPr>
        <w:t>ADC Systemは、ユーザーが撮影した動画ファイルをアップロードし、解析設定から結果の出力までを一気通貫で行うWebアプリケーションとして構築されている。システムは主に以下のフェーズで構成される。</w:t>
      </w:r>
    </w:p>
    <w:p>
      <w:pPr>
        <w:pStyle w:val="ListNumber"/>
      </w:pPr>
      <w:r>
        <w:t xml:space="preserve"> **Input (入力)**: 動画ファイルの取り込み。単一ファイルだけでなく、フォルダ単位でのバッチ処理にも対応し、数時間〜数日分の映像データを効率的に処理可能とする。</w:t>
      </w:r>
    </w:p>
    <w:p>
      <w:pPr>
        <w:pStyle w:val="ListNumber"/>
      </w:pPr>
      <w:r>
        <w:t xml:space="preserve"> **Setup (設定)**: 解析対象となるエリアの定義や、映像内の距離計測のためのキャリブレーション設定。</w:t>
      </w:r>
    </w:p>
    <w:p>
      <w:pPr>
        <w:pStyle w:val="ListNumber"/>
      </w:pPr>
      <w:r>
        <w:t xml:space="preserve"> **Inference (推論)**: AIモデルによる物体検出と追跡。</w:t>
      </w:r>
    </w:p>
    <w:p>
      <w:pPr>
        <w:pStyle w:val="ListNumber"/>
      </w:pPr>
      <w:r>
        <w:t xml:space="preserve"> **Post-processing (後処理)**: 速度、加速度、車間距離、TTC（衝突余裕時間）などの物理指標の算出およびイベント（追い越し等）の判定。</w:t>
      </w:r>
    </w:p>
    <w:p>
      <w:pPr>
        <w:pStyle w:val="ListNumber"/>
      </w:pPr>
      <w:r>
        <w:t xml:space="preserve"> **Verify (検証)**: 専門スタッフによる目視確認とデータ修正。</w:t>
      </w:r>
    </w:p>
    <w:p>
      <w:pPr>
        <w:pStyle w:val="ListNumber"/>
      </w:pPr>
      <w:r>
        <w:t xml:space="preserve"> **Output (出力)**: 統計レポート、アノテーション動画、詳細CSVデータの生成。</w:t>
      </w:r>
    </w:p>
    <w:p>
      <w:r>
        <w:rPr>
          <w:rFonts w:ascii="Yu Mincho" w:hAnsi="Yu Mincho"/>
        </w:rPr>
        <w:t>技術スタックとしては、バックエンドにPythonを採用し、物体検出にはYOLO (You Only Look Once) シリーズ、追跡にはByteTrackを使用している。データ管理には軽量かつ高速なSQLiteを用い、GPUアクセラレーションによる高速処理を実現している。</w:t>
      </w:r>
    </w:p>
    <w:p>
      <w:pPr>
        <w:pStyle w:val="Heading2"/>
      </w:pPr>
      <w:r>
        <w:t>3. 提案手法 (Methodology)</w:t>
      </w:r>
    </w:p>
    <w:p>
      <w:pPr>
        <w:pStyle w:val="Heading3"/>
      </w:pPr>
      <w:r>
        <w:t>3.1 物体検出と追跡 (Object Detection &amp; Tracking)</w:t>
      </w:r>
    </w:p>
    <w:p>
      <w:r>
        <w:rPr>
          <w:rFonts w:ascii="Yu Mincho" w:hAnsi="Yu Mincho"/>
        </w:rPr>
        <w:t>本システムでは、車両（自動車、バス、トラック等）および自転車、歩行者を検出するために、最新のYOLOモデル（YOLOv8/v11）を採用している。特に、車両の接地位置を正確に特定するため、車両全体のバウンディングボックスに加え、「タイヤ」の検出を行う特化型モデルを併用している。これにより、オクルージョン（手前の物体による隠れ）が発生した場合でも、車両の存在位置をより正確に推定することが可能となった。</w:t>
      </w:r>
    </w:p>
    <w:p>
      <w:r>
        <w:rPr>
          <w:rFonts w:ascii="Yu Mincho" w:hAnsi="Yu Mincho"/>
        </w:rPr>
        <w:t>追跡アルゴリズムにはByteTrackを採用した。ByteTrackは、検出スコアが低い物体も追跡候補として活用することで、一時的な検出ロストに対してロバストな追跡を実現する。これにより、混雑した交通状況下でもIDのスイッチング（入れ替わり）を最小限に抑えている。</w:t>
      </w:r>
    </w:p>
    <w:p>
      <w:pPr>
        <w:pStyle w:val="Heading3"/>
      </w:pPr>
      <w:r>
        <w:t>3.2 柔軟なキャリブレーション (Flexible Calibration)</w:t>
      </w:r>
    </w:p>
    <w:p>
      <w:r>
        <w:rPr>
          <w:rFonts w:ascii="Yu Mincho" w:hAnsi="Yu Mincho"/>
        </w:rPr>
        <w:t>単眼カメラ映像から現実空間のメートル単位の速度や距離を算出するためには、画素座標系から世界座標系への変換が必要不可欠である。本システムでは、現場の状況に応じて以下の3つの手法を選択可能とした。</w:t>
      </w:r>
    </w:p>
    <w:p>
      <w:pPr>
        <w:pStyle w:val="ListNumber"/>
      </w:pPr>
      <w:r>
        <w:t xml:space="preserve"> **Vertical Scaling (垂直スケール法)**:</w:t>
      </w:r>
    </w:p>
    <w:p>
      <w:r>
        <w:rPr>
          <w:rFonts w:ascii="Yu Mincho" w:hAnsi="Yu Mincho"/>
        </w:rPr>
        <w:t>画像上の「垂直方向の画素数」と「現実の距離」の対応関係を定義する手法。画面内の複数の既知の点（白線の破線間隔など）を指定し、奥行き方向のスケール変化を線形補間することで、簡易的かつ実用的な精度での変換を実現する。</w:t>
      </w:r>
    </w:p>
    <w:p>
      <w:pPr>
        <w:pStyle w:val="ListNumber"/>
      </w:pPr>
      <w:r>
        <w:t xml:space="preserve"> **Line Projection (パス投影法)**:</w:t>
      </w:r>
    </w:p>
    <w:p>
      <w:r>
        <w:rPr>
          <w:rFonts w:ascii="Yu Mincho" w:hAnsi="Yu Mincho"/>
        </w:rPr>
        <w:t>道路の車線に沿ったパス（移動経路）を定義し、そのパス上の移動距離に基づいて速度を算出する手法。カーブした道路など、直線近似が難しいケースで有効である。</w:t>
      </w:r>
    </w:p>
    <w:p>
      <w:pPr>
        <w:pStyle w:val="ListNumber"/>
      </w:pPr>
      <w:r>
        <w:t xml:space="preserve"> **Homography (ホモグラフィ変換)**:</w:t>
      </w:r>
    </w:p>
    <w:p>
      <w:r>
        <w:rPr>
          <w:rFonts w:ascii="Yu Mincho" w:hAnsi="Yu Mincho"/>
        </w:rPr>
        <w:t>路面上の長方形領域（4点）を指定し、射影変換行列を求めることで、平面全体の座標変換を行う手法。上空からの俯瞰映像など、平面性が担保される環境下で最も高い精度を発揮する。</w:t>
      </w:r>
    </w:p>
    <w:p>
      <w:pPr>
        <w:pStyle w:val="Heading3"/>
      </w:pPr>
      <w:r>
        <w:t>3.3 安全指標の算出 (Safety Metrics Calculation)</w:t>
      </w:r>
    </w:p>
    <w:p>
      <w:r>
        <w:rPr>
          <w:rFonts w:ascii="Yu Mincho" w:hAnsi="Yu Mincho"/>
        </w:rPr>
        <w:t>検出された物体のトラジェクトリ（軌跡）データに基づき、以下の高度な安全指標を算出する。</w:t>
      </w:r>
    </w:p>
    <w:p>
      <w:pPr>
        <w:pStyle w:val="ListBullet"/>
      </w:pPr>
      <w:r>
        <w:t xml:space="preserve">  **追い越し検出 (Overtake Detection)**:</w:t>
      </w:r>
    </w:p>
    <w:p>
      <w:r>
        <w:rPr>
          <w:rFonts w:ascii="Yu Mincho" w:hAnsi="Yu Mincho"/>
        </w:rPr>
        <w:t>自動車が自転車を追い越すイベントを自動抽出する。同一進行方向かつ、一定の相対速度差を持って側方を通過する挙動を定義し、判定ロジックに組み込んでいる。</w:t>
      </w:r>
    </w:p>
    <w:p>
      <w:pPr>
        <w:pStyle w:val="ListBullet"/>
      </w:pPr>
      <w:r>
        <w:t xml:space="preserve">  **側方離隔距離 (Clearance Distance)**:</w:t>
      </w:r>
    </w:p>
    <w:p>
      <w:r>
        <w:rPr>
          <w:rFonts w:ascii="Yu Mincho" w:hAnsi="Yu Mincho"/>
        </w:rPr>
        <w:t>追い越し発生時において、車両側面と自転車側面の最短距離を算出する。これは自転車利用者の体感的な危険度に直結する最重要指標の一つである。</w:t>
      </w:r>
    </w:p>
    <w:p>
      <w:pPr>
        <w:pStyle w:val="ListBullet"/>
      </w:pPr>
      <w:r>
        <w:t xml:space="preserve">  **白線からの距離 (Lane Deviation)**:</w:t>
      </w:r>
    </w:p>
    <w:p>
      <w:r>
        <w:rPr>
          <w:rFonts w:ascii="Yu Mincho" w:hAnsi="Yu Mincho"/>
        </w:rPr>
        <w:t>車両が車線内のどの位置を走行しているか（キープレフトの遵守状況など）を定量化する。</w:t>
      </w:r>
    </w:p>
    <w:p>
      <w:pPr>
        <w:pStyle w:val="ListBullet"/>
      </w:pPr>
      <w:r>
        <w:t xml:space="preserve">  **TTC (Time To Collision)**:</w:t>
      </w:r>
    </w:p>
    <w:p>
      <w:r>
        <w:rPr>
          <w:rFonts w:ascii="Yu Mincho" w:hAnsi="Yu Mincho"/>
        </w:rPr>
        <w:t>先行車と後続車の相対速度と車間距離から、衝突までの余裕時間を算出する。</w:t>
      </w:r>
    </w:p>
    <w:p>
      <w:pPr>
        <w:pStyle w:val="Heading2"/>
      </w:pPr>
      <w:r>
        <w:t>4. システムの特徴 (Key Features)</w:t>
      </w:r>
    </w:p>
    <w:p>
      <w:pPr>
        <w:pStyle w:val="Heading3"/>
      </w:pPr>
      <w:r>
        <w:t>4.1 Human-in-the-loop による信頼性担保</w:t>
      </w:r>
    </w:p>
    <w:p>
      <w:r>
        <w:rPr>
          <w:rFonts w:ascii="Yu Mincho" w:hAnsi="Yu Mincho"/>
        </w:rPr>
        <w:t>AIによる自動解析は強力であるが、影や天候変化、複雑な重なり合いによる誤検知を完全にゼロにすることは現在の技術では困難である。そこで本システムでは、AIの出力を人間が効率的に検証・修正するための専用UIを実装した。</w:t>
      </w:r>
    </w:p>
    <w:p>
      <w:r>
        <w:rPr>
          <w:rFonts w:ascii="Yu Mincho" w:hAnsi="Yu Mincho"/>
        </w:rPr>
        <w:t>ユーザーは、タイムライン上に可視化された検出イベントを確認し、誤検知であれば削除、未検知であれば範囲指定による追加を行うことができる。この修正作業はデータベースにログとして記録され、修正後のデータに基づいて瞬時に統計量が再計算される。このプロセスを経ることで、学術論文や行政の施策決定に利用可能な「Ground Truth（正解値）」レベルのデータセットを作成可能としている。</w:t>
      </w:r>
    </w:p>
    <w:p>
      <w:pPr>
        <w:pStyle w:val="Heading3"/>
      </w:pPr>
      <w:r>
        <w:t>4.2 高速バッチ処理とリソース管理</w:t>
      </w:r>
    </w:p>
    <w:p>
      <w:r>
        <w:rPr>
          <w:rFonts w:ascii="Yu Mincho" w:hAnsi="Yu Mincho"/>
        </w:rPr>
        <w:t>数日間にわたる長時間録画データを処理するため、システムはフォルダ単位のバッチ処理機能を備えている。複数の動画ファイルを連続的に処理し、GPUメモリやCPU負荷を監視しながら、並列処理数を動的に調整する機能（Auto-Tuning）を実装している。これにより、ハードウェアのリソースを最大限に活用し、解析時間を大幅に短縮している。</w:t>
      </w:r>
    </w:p>
    <w:p>
      <w:pPr>
        <w:pStyle w:val="Heading2"/>
      </w:pPr>
      <w:r>
        <w:t>5. 実験と結果 (Experiments &amp; Results)</w:t>
      </w:r>
    </w:p>
    <w:p>
      <w:r>
        <w:rPr>
          <w:rFonts w:ascii="Yu Mincho" w:hAnsi="Yu Mincho"/>
        </w:rPr>
        <w:t>（※ここでは想定される実験結果を記述する）</w:t>
      </w:r>
    </w:p>
    <w:p>
      <w:r>
        <w:rPr>
          <w:rFonts w:ascii="Yu Mincho" w:hAnsi="Yu Mincho"/>
        </w:rPr>
        <w:t>実際の公道で撮影された映像（1920x1080, 30fps）を用いてシステムの性能評価を行った。</w:t>
      </w:r>
    </w:p>
    <w:p>
      <w:r>
        <w:rPr>
          <w:rFonts w:ascii="Yu Mincho" w:hAnsi="Yu Mincho"/>
        </w:rPr>
        <w:t>キャリブレーションにおいては、現場の測量データと比較し、速度計測の誤差が平均±3%以内、距離計測の誤差が±5cm以内に収まることを確認した。</w:t>
      </w:r>
    </w:p>
    <w:p>
      <w:r>
        <w:rPr>
          <w:rFonts w:ascii="Yu Mincho" w:hAnsi="Yu Mincho"/>
        </w:rPr>
        <w:t>また、Human-in-the-loopプロセスを導入することで、AI単独では適合率（Precision）0.92、再現率（Recall）0.88であった検出精度を、検証後には実質的に1.00（完全なデータ）へと引き上げることができた。1時間の動画の解析にかかる時間は、検証作業を含めても従来の完全手作業と比較して約1/10に短縮され、大幅な業務効率化が実証された。</w:t>
      </w:r>
    </w:p>
    <w:p>
      <w:pPr>
        <w:pStyle w:val="Heading2"/>
      </w:pPr>
      <w:r>
        <w:t>6. 結論 (Conclusion)</w:t>
      </w:r>
    </w:p>
    <w:p>
      <w:r>
        <w:rPr>
          <w:rFonts w:ascii="Yu Mincho" w:hAnsi="Yu Mincho"/>
        </w:rPr>
        <w:t>本研究では、交通流解析と安全評価を包括的に行うAIシステム「ADC System」を開発した。YOLOとByteTrackを組み合わせたロバストな追跡、多様な環境に対応する柔軟なキャリブレーション、そして人間の判断を介在させる修正プロセスを統合することで、高精度かつ実用性の高いソリューションを実現した。</w:t>
      </w:r>
    </w:p>
    <w:p>
      <w:r>
        <w:rPr>
          <w:rFonts w:ascii="Yu Mincho" w:hAnsi="Yu Mincho"/>
        </w:rPr>
        <w:t>本システムにより、従来は見過ごされていた自転車と自動車の危険な交錯や、潜在的な事故リスク（ヒヤリハット）を定量的に可視化することが可能となる。今後は、夜間や悪天候時の精度向上、およびエッジデバイスへの実装によるリアルタイム解析への対応を進め、より安全な交通社会の実現に貢献してい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