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p>
    <w:p/>
    <w:p>
      <w:pPr>
        <w:bidi w:val="0"/>
        <w:rPr>
          <w:rFonts w:hint="eastAsia"/>
          <w:sz w:val="72"/>
          <w:szCs w:val="72"/>
          <w:lang w:val="en-US" w:eastAsia="zh-CN"/>
        </w:rPr>
      </w:pPr>
      <w:r>
        <w:rPr>
          <w:rFonts w:hint="eastAsia"/>
          <w:lang w:val="en-US" w:eastAsia="zh-CN"/>
        </w:rPr>
        <w:t xml:space="preserve">               </w:t>
      </w:r>
      <w:r>
        <w:rPr>
          <w:rFonts w:hint="eastAsia"/>
          <w:sz w:val="72"/>
          <w:szCs w:val="72"/>
          <w:lang w:val="en-US" w:eastAsia="zh-CN"/>
        </w:rPr>
        <w:t xml:space="preserve">  </w:t>
      </w:r>
    </w:p>
    <w:p>
      <w:pPr>
        <w:bidi w:val="0"/>
        <w:ind w:firstLine="1680" w:firstLineChars="200"/>
        <w:jc w:val="both"/>
        <w:rPr>
          <w:rFonts w:hint="default" w:ascii="楷体" w:hAnsi="楷体" w:eastAsia="楷体" w:cs="楷体"/>
          <w:sz w:val="84"/>
          <w:szCs w:val="84"/>
          <w:lang w:val="en-US" w:eastAsia="zh-CN"/>
        </w:rPr>
      </w:pPr>
      <w:r>
        <w:rPr>
          <w:rFonts w:hint="eastAsia" w:ascii="楷体" w:hAnsi="楷体" w:eastAsia="楷体" w:cs="楷体"/>
          <w:sz w:val="84"/>
          <w:szCs w:val="84"/>
          <w:lang w:val="en-US" w:eastAsia="zh-CN"/>
        </w:rPr>
        <w:t>软件测试报告</w:t>
      </w:r>
    </w:p>
    <w:p>
      <w:pPr>
        <w:bidi w:val="0"/>
        <w:ind w:firstLine="2160" w:firstLineChars="300"/>
        <w:jc w:val="both"/>
        <w:rPr>
          <w:rFonts w:hint="eastAsia" w:ascii="楷体" w:hAnsi="楷体" w:eastAsia="楷体" w:cs="楷体"/>
          <w:sz w:val="72"/>
          <w:szCs w:val="72"/>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r>
        <w:rPr>
          <w:rFonts w:hint="eastAsia" w:ascii="楷体" w:hAnsi="楷体" w:eastAsia="楷体" w:cs="楷体"/>
          <w:b/>
          <w:bCs/>
          <w:sz w:val="36"/>
          <w:szCs w:val="36"/>
          <w:lang w:val="en-US" w:eastAsia="zh-CN"/>
        </w:rPr>
        <w:t>项目名称</w:t>
      </w:r>
      <w:r>
        <w:rPr>
          <w:rFonts w:hint="eastAsia" w:ascii="楷体" w:hAnsi="楷体" w:eastAsia="楷体" w:cs="楷体"/>
          <w:sz w:val="36"/>
          <w:szCs w:val="36"/>
          <w:lang w:val="en-US" w:eastAsia="zh-CN"/>
        </w:rPr>
        <w:t>：</w:t>
      </w:r>
      <w:r>
        <w:rPr>
          <w:rFonts w:hint="eastAsia" w:ascii="楷体" w:hAnsi="楷体" w:eastAsia="楷体" w:cs="楷体"/>
          <w:sz w:val="36"/>
          <w:szCs w:val="36"/>
          <w:u w:val="single"/>
          <w:lang w:val="en-US" w:eastAsia="zh-CN"/>
        </w:rPr>
        <w:t>海上捞餐厅管理系统</w:t>
      </w:r>
    </w:p>
    <w:p>
      <w:pPr>
        <w:bidi w:val="0"/>
        <w:ind w:left="1260" w:leftChars="0" w:firstLine="420" w:firstLineChars="0"/>
        <w:jc w:val="both"/>
        <w:rPr>
          <w:rFonts w:hint="eastAsia" w:ascii="楷体" w:hAnsi="楷体" w:eastAsia="楷体" w:cs="楷体"/>
          <w:sz w:val="36"/>
          <w:szCs w:val="36"/>
          <w:lang w:val="en-US" w:eastAsia="zh-CN"/>
        </w:rPr>
      </w:pPr>
      <w:r>
        <w:rPr>
          <w:rFonts w:hint="eastAsia" w:ascii="楷体" w:hAnsi="楷体" w:eastAsia="楷体" w:cs="楷体"/>
          <w:b/>
          <w:bCs/>
          <w:sz w:val="36"/>
          <w:szCs w:val="36"/>
          <w:lang w:val="en-US" w:eastAsia="zh-CN"/>
        </w:rPr>
        <w:t>测试人员</w:t>
      </w:r>
      <w:r>
        <w:rPr>
          <w:rFonts w:hint="eastAsia" w:ascii="楷体" w:hAnsi="楷体" w:eastAsia="楷体" w:cs="楷体"/>
          <w:sz w:val="36"/>
          <w:szCs w:val="36"/>
          <w:lang w:val="en-US" w:eastAsia="zh-CN"/>
        </w:rPr>
        <w:t>：</w:t>
      </w:r>
      <w:r>
        <w:rPr>
          <w:rFonts w:hint="eastAsia" w:ascii="楷体" w:hAnsi="楷体" w:eastAsia="楷体" w:cs="楷体"/>
          <w:sz w:val="36"/>
          <w:szCs w:val="36"/>
          <w:u w:val="single"/>
          <w:lang w:val="en-US" w:eastAsia="zh-CN"/>
        </w:rPr>
        <w:t>聂俊 李欣</w:t>
      </w:r>
    </w:p>
    <w:p>
      <w:pPr>
        <w:bidi w:val="0"/>
        <w:ind w:left="1260" w:leftChars="0" w:firstLine="420" w:firstLineChars="0"/>
        <w:jc w:val="both"/>
        <w:rPr>
          <w:rFonts w:hint="eastAsia" w:ascii="楷体" w:hAnsi="楷体" w:eastAsia="楷体" w:cs="楷体"/>
          <w:sz w:val="36"/>
          <w:szCs w:val="36"/>
          <w:lang w:val="en-US" w:eastAsia="zh-CN"/>
        </w:rPr>
      </w:pPr>
      <w:r>
        <w:rPr>
          <w:rFonts w:hint="eastAsia" w:ascii="楷体" w:hAnsi="楷体" w:eastAsia="楷体" w:cs="楷体"/>
          <w:b/>
          <w:bCs/>
          <w:sz w:val="36"/>
          <w:szCs w:val="36"/>
          <w:lang w:val="en-US" w:eastAsia="zh-CN"/>
        </w:rPr>
        <w:t>审核人员</w:t>
      </w:r>
      <w:r>
        <w:rPr>
          <w:rFonts w:hint="eastAsia" w:ascii="楷体" w:hAnsi="楷体" w:eastAsia="楷体" w:cs="楷体"/>
          <w:sz w:val="36"/>
          <w:szCs w:val="36"/>
          <w:lang w:val="en-US" w:eastAsia="zh-CN"/>
        </w:rPr>
        <w:t>：</w:t>
      </w:r>
      <w:r>
        <w:rPr>
          <w:rFonts w:hint="eastAsia" w:ascii="楷体" w:hAnsi="楷体" w:eastAsia="楷体" w:cs="楷体"/>
          <w:sz w:val="36"/>
          <w:szCs w:val="36"/>
          <w:u w:val="single"/>
          <w:lang w:val="en-US" w:eastAsia="zh-CN"/>
        </w:rPr>
        <w:t>田付山 王雨辰</w:t>
      </w:r>
    </w:p>
    <w:p>
      <w:pPr>
        <w:bidi w:val="0"/>
        <w:ind w:left="1260" w:leftChars="0" w:firstLine="420" w:firstLineChars="0"/>
        <w:jc w:val="both"/>
        <w:rPr>
          <w:rFonts w:hint="default" w:ascii="楷体" w:hAnsi="楷体" w:eastAsia="楷体" w:cs="楷体"/>
          <w:sz w:val="36"/>
          <w:szCs w:val="36"/>
          <w:lang w:val="en-US" w:eastAsia="zh-CN"/>
        </w:rPr>
      </w:pPr>
      <w:r>
        <w:rPr>
          <w:rFonts w:hint="eastAsia" w:ascii="楷体" w:hAnsi="楷体" w:eastAsia="楷体" w:cs="楷体"/>
          <w:b/>
          <w:bCs/>
          <w:sz w:val="36"/>
          <w:szCs w:val="36"/>
          <w:lang w:val="en-US" w:eastAsia="zh-CN"/>
        </w:rPr>
        <w:t>项目日期</w:t>
      </w:r>
      <w:r>
        <w:rPr>
          <w:rFonts w:hint="eastAsia" w:ascii="楷体" w:hAnsi="楷体" w:eastAsia="楷体" w:cs="楷体"/>
          <w:sz w:val="36"/>
          <w:szCs w:val="36"/>
          <w:lang w:val="en-US" w:eastAsia="zh-CN"/>
        </w:rPr>
        <w:t>：</w:t>
      </w:r>
      <w:r>
        <w:rPr>
          <w:rFonts w:hint="eastAsia" w:ascii="楷体" w:hAnsi="楷体" w:eastAsia="楷体" w:cs="楷体"/>
          <w:sz w:val="36"/>
          <w:szCs w:val="36"/>
          <w:u w:val="single"/>
          <w:lang w:val="en-US" w:eastAsia="zh-CN"/>
        </w:rPr>
        <w:t>2019.7.8</w:t>
      </w: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p>
      <w:pPr>
        <w:bidi w:val="0"/>
        <w:jc w:val="center"/>
        <w:rPr>
          <w:rFonts w:hint="eastAsia" w:ascii="楷体" w:hAnsi="楷体" w:eastAsia="楷体" w:cs="楷体"/>
          <w:sz w:val="36"/>
          <w:szCs w:val="36"/>
          <w:lang w:val="en-US" w:eastAsia="zh-CN"/>
        </w:rPr>
      </w:pPr>
    </w:p>
    <w:sdt>
      <w:sdtPr>
        <w:rPr>
          <w:rFonts w:ascii="宋体" w:hAnsi="宋体" w:eastAsia="宋体" w:cstheme="minorBidi"/>
          <w:kern w:val="2"/>
          <w:sz w:val="21"/>
          <w:szCs w:val="24"/>
          <w:lang w:val="en-US" w:eastAsia="zh-CN" w:bidi="ar-SA"/>
        </w:rPr>
        <w:id w:val="147461898"/>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90_WPSOffice_Type3"/>
          <w:r>
            <w:rPr>
              <w:rFonts w:hint="eastAsia" w:ascii="楷体" w:hAnsi="楷体" w:eastAsia="楷体" w:cs="楷体"/>
              <w:sz w:val="44"/>
              <w:szCs w:val="44"/>
            </w:rPr>
            <w:t>目录</w:t>
          </w:r>
        </w:p>
        <w:p>
          <w:pPr>
            <w:pStyle w:val="10"/>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_Toc1723_WPSOffice_Level1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3f4772b1-84c0-481b-ad92-26934ef8254e}"/>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1.引言</w:t>
              </w:r>
            </w:sdtContent>
          </w:sdt>
          <w:r>
            <w:rPr>
              <w:rFonts w:hint="eastAsia" w:ascii="楷体" w:hAnsi="楷体" w:eastAsia="楷体" w:cs="楷体"/>
              <w:sz w:val="28"/>
              <w:szCs w:val="28"/>
            </w:rPr>
            <w:tab/>
          </w:r>
          <w:bookmarkStart w:id="1" w:name="_Toc1723_WPSOffice_Level1Page"/>
          <w:r>
            <w:rPr>
              <w:rFonts w:hint="eastAsia" w:ascii="楷体" w:hAnsi="楷体" w:eastAsia="楷体" w:cs="楷体"/>
              <w:sz w:val="28"/>
              <w:szCs w:val="28"/>
            </w:rPr>
            <w:t>3</w:t>
          </w:r>
          <w:bookmarkEnd w:id="1"/>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_Toc3090_WPSOffice_Level2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51a21bf2-42b1-4fed-b6f6-8a894b3f38da}"/>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1.1标识</w:t>
              </w:r>
            </w:sdtContent>
          </w:sdt>
          <w:r>
            <w:rPr>
              <w:rFonts w:hint="eastAsia" w:ascii="楷体" w:hAnsi="楷体" w:eastAsia="楷体" w:cs="楷体"/>
              <w:sz w:val="28"/>
              <w:szCs w:val="28"/>
            </w:rPr>
            <w:tab/>
          </w:r>
          <w:bookmarkStart w:id="2" w:name="_Toc3090_WPSOffice_Level2Page"/>
          <w:r>
            <w:rPr>
              <w:rFonts w:hint="eastAsia" w:ascii="楷体" w:hAnsi="楷体" w:eastAsia="楷体" w:cs="楷体"/>
              <w:sz w:val="28"/>
              <w:szCs w:val="28"/>
            </w:rPr>
            <w:t>3</w:t>
          </w:r>
          <w:bookmarkEnd w:id="2"/>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_Toc12590_WPSOffice_Level2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664362ad-6f9d-4ce6-a255-cb2d73d3769b}"/>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1.2 系统概述</w:t>
              </w:r>
            </w:sdtContent>
          </w:sdt>
          <w:r>
            <w:rPr>
              <w:rFonts w:hint="eastAsia" w:ascii="楷体" w:hAnsi="楷体" w:eastAsia="楷体" w:cs="楷体"/>
              <w:sz w:val="28"/>
              <w:szCs w:val="28"/>
            </w:rPr>
            <w:tab/>
          </w:r>
          <w:bookmarkStart w:id="3" w:name="_Toc12590_WPSOffice_Level2Page"/>
          <w:r>
            <w:rPr>
              <w:rFonts w:hint="eastAsia" w:ascii="楷体" w:hAnsi="楷体" w:eastAsia="楷体" w:cs="楷体"/>
              <w:sz w:val="28"/>
              <w:szCs w:val="28"/>
            </w:rPr>
            <w:t>3</w:t>
          </w:r>
          <w:bookmarkEnd w:id="3"/>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_Toc12268_WPSOffice_Level2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d8e535f5-e26c-42d8-ac49-4d1e5377baa2}"/>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1.3 文档概述</w:t>
              </w:r>
            </w:sdtContent>
          </w:sdt>
          <w:r>
            <w:rPr>
              <w:rFonts w:hint="eastAsia" w:ascii="楷体" w:hAnsi="楷体" w:eastAsia="楷体" w:cs="楷体"/>
              <w:sz w:val="28"/>
              <w:szCs w:val="28"/>
            </w:rPr>
            <w:tab/>
          </w:r>
          <w:bookmarkStart w:id="4" w:name="_Toc12268_WPSOffice_Level2Page"/>
          <w:r>
            <w:rPr>
              <w:rFonts w:hint="eastAsia" w:ascii="楷体" w:hAnsi="楷体" w:eastAsia="楷体" w:cs="楷体"/>
              <w:sz w:val="28"/>
              <w:szCs w:val="28"/>
            </w:rPr>
            <w:t>4</w:t>
          </w:r>
          <w:bookmarkEnd w:id="4"/>
          <w:r>
            <w:rPr>
              <w:rFonts w:hint="eastAsia" w:ascii="楷体" w:hAnsi="楷体" w:eastAsia="楷体" w:cs="楷体"/>
              <w:sz w:val="28"/>
              <w:szCs w:val="28"/>
            </w:rPr>
            <w:fldChar w:fldCharType="end"/>
          </w:r>
        </w:p>
        <w:p>
          <w:pPr>
            <w:pStyle w:val="10"/>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_Toc3090_WPSOffice_Level1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f2706cf8-283b-4607-a9b3-b547216c5cab}"/>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2.引用文件</w:t>
              </w:r>
            </w:sdtContent>
          </w:sdt>
          <w:r>
            <w:rPr>
              <w:rFonts w:hint="eastAsia" w:ascii="楷体" w:hAnsi="楷体" w:eastAsia="楷体" w:cs="楷体"/>
              <w:sz w:val="28"/>
              <w:szCs w:val="28"/>
            </w:rPr>
            <w:tab/>
          </w:r>
          <w:bookmarkStart w:id="5" w:name="_Toc3090_WPSOffice_Level1Page"/>
          <w:r>
            <w:rPr>
              <w:rFonts w:hint="eastAsia" w:ascii="楷体" w:hAnsi="楷体" w:eastAsia="楷体" w:cs="楷体"/>
              <w:sz w:val="28"/>
              <w:szCs w:val="28"/>
            </w:rPr>
            <w:t>4</w:t>
          </w:r>
          <w:bookmarkEnd w:id="5"/>
          <w:r>
            <w:rPr>
              <w:rFonts w:hint="eastAsia" w:ascii="楷体" w:hAnsi="楷体" w:eastAsia="楷体" w:cs="楷体"/>
              <w:sz w:val="28"/>
              <w:szCs w:val="28"/>
            </w:rPr>
            <w:fldChar w:fldCharType="end"/>
          </w:r>
        </w:p>
        <w:p>
          <w:pPr>
            <w:pStyle w:val="10"/>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_Toc12590_WPSOffice_Level1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b3116d93-f95d-4058-921d-1ac3efbd20fb}"/>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3.测试准备</w:t>
              </w:r>
            </w:sdtContent>
          </w:sdt>
          <w:r>
            <w:rPr>
              <w:rFonts w:hint="eastAsia" w:ascii="楷体" w:hAnsi="楷体" w:eastAsia="楷体" w:cs="楷体"/>
              <w:sz w:val="28"/>
              <w:szCs w:val="28"/>
            </w:rPr>
            <w:tab/>
          </w:r>
          <w:bookmarkStart w:id="6" w:name="_Toc12590_WPSOffice_Level1Page"/>
          <w:r>
            <w:rPr>
              <w:rFonts w:hint="eastAsia" w:ascii="楷体" w:hAnsi="楷体" w:eastAsia="楷体" w:cs="楷体"/>
              <w:sz w:val="28"/>
              <w:szCs w:val="28"/>
            </w:rPr>
            <w:t>5</w:t>
          </w:r>
          <w:bookmarkEnd w:id="6"/>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_Toc16684_WPSOffice_Level2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b80b8482-079e-4951-a654-4703ea93d79e}"/>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3.1 硬件准备</w:t>
              </w:r>
            </w:sdtContent>
          </w:sdt>
          <w:r>
            <w:rPr>
              <w:rFonts w:hint="eastAsia" w:ascii="楷体" w:hAnsi="楷体" w:eastAsia="楷体" w:cs="楷体"/>
              <w:sz w:val="28"/>
              <w:szCs w:val="28"/>
            </w:rPr>
            <w:tab/>
          </w:r>
          <w:bookmarkStart w:id="7" w:name="_Toc16684_WPSOffice_Level2Page"/>
          <w:r>
            <w:rPr>
              <w:rFonts w:hint="eastAsia" w:ascii="楷体" w:hAnsi="楷体" w:eastAsia="楷体" w:cs="楷体"/>
              <w:sz w:val="28"/>
              <w:szCs w:val="28"/>
            </w:rPr>
            <w:t>5</w:t>
          </w:r>
          <w:bookmarkEnd w:id="7"/>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_Toc7663_WPSOffice_Level2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790c1869-f0aa-4f69-bfe9-77925a987abf}"/>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3.2 软件准备</w:t>
              </w:r>
            </w:sdtContent>
          </w:sdt>
          <w:r>
            <w:rPr>
              <w:rFonts w:hint="eastAsia" w:ascii="楷体" w:hAnsi="楷体" w:eastAsia="楷体" w:cs="楷体"/>
              <w:sz w:val="28"/>
              <w:szCs w:val="28"/>
            </w:rPr>
            <w:tab/>
          </w:r>
          <w:bookmarkStart w:id="8" w:name="_Toc7663_WPSOffice_Level2Page"/>
          <w:r>
            <w:rPr>
              <w:rFonts w:hint="eastAsia" w:ascii="楷体" w:hAnsi="楷体" w:eastAsia="楷体" w:cs="楷体"/>
              <w:sz w:val="28"/>
              <w:szCs w:val="28"/>
            </w:rPr>
            <w:t>5</w:t>
          </w:r>
          <w:bookmarkEnd w:id="8"/>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_Toc27469_WPSOffice_Level2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836e48a6-b0f1-408c-87e2-155a7e6da8cc}"/>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3.3 其他测试前准备</w:t>
              </w:r>
            </w:sdtContent>
          </w:sdt>
          <w:r>
            <w:rPr>
              <w:rFonts w:hint="eastAsia" w:ascii="楷体" w:hAnsi="楷体" w:eastAsia="楷体" w:cs="楷体"/>
              <w:sz w:val="28"/>
              <w:szCs w:val="28"/>
            </w:rPr>
            <w:tab/>
          </w:r>
          <w:bookmarkStart w:id="9" w:name="_Toc27469_WPSOffice_Level2Page"/>
          <w:r>
            <w:rPr>
              <w:rFonts w:hint="eastAsia" w:ascii="楷体" w:hAnsi="楷体" w:eastAsia="楷体" w:cs="楷体"/>
              <w:sz w:val="28"/>
              <w:szCs w:val="28"/>
            </w:rPr>
            <w:t>6</w:t>
          </w:r>
          <w:bookmarkEnd w:id="9"/>
          <w:r>
            <w:rPr>
              <w:rFonts w:hint="eastAsia" w:ascii="楷体" w:hAnsi="楷体" w:eastAsia="楷体" w:cs="楷体"/>
              <w:sz w:val="28"/>
              <w:szCs w:val="28"/>
            </w:rPr>
            <w:fldChar w:fldCharType="end"/>
          </w:r>
        </w:p>
        <w:p>
          <w:pPr>
            <w:pStyle w:val="10"/>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_Toc12268_WPSOffice_Level1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1d514658-fb4a-4837-a76d-817bf534d5dc}"/>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4.测试说明</w:t>
              </w:r>
            </w:sdtContent>
          </w:sdt>
          <w:r>
            <w:rPr>
              <w:rFonts w:hint="eastAsia" w:ascii="楷体" w:hAnsi="楷体" w:eastAsia="楷体" w:cs="楷体"/>
              <w:sz w:val="28"/>
              <w:szCs w:val="28"/>
            </w:rPr>
            <w:tab/>
          </w:r>
          <w:bookmarkStart w:id="10" w:name="_Toc12268_WPSOffice_Level1Page"/>
          <w:r>
            <w:rPr>
              <w:rFonts w:hint="eastAsia" w:ascii="楷体" w:hAnsi="楷体" w:eastAsia="楷体" w:cs="楷体"/>
              <w:sz w:val="28"/>
              <w:szCs w:val="28"/>
            </w:rPr>
            <w:t>6</w:t>
          </w:r>
          <w:bookmarkEnd w:id="10"/>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_Toc22708_WPSOffice_Level2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9f06bd6c-d6c1-4957-aa86-5f3ca35f4893}"/>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4.1 测试用例及相关信息</w:t>
              </w:r>
            </w:sdtContent>
          </w:sdt>
          <w:r>
            <w:rPr>
              <w:rFonts w:hint="eastAsia" w:ascii="楷体" w:hAnsi="楷体" w:eastAsia="楷体" w:cs="楷体"/>
              <w:sz w:val="28"/>
              <w:szCs w:val="28"/>
            </w:rPr>
            <w:tab/>
          </w:r>
          <w:bookmarkStart w:id="11" w:name="_Toc22708_WPSOffice_Level2Page"/>
          <w:r>
            <w:rPr>
              <w:rFonts w:hint="eastAsia" w:ascii="楷体" w:hAnsi="楷体" w:eastAsia="楷体" w:cs="楷体"/>
              <w:sz w:val="28"/>
              <w:szCs w:val="28"/>
            </w:rPr>
            <w:t>6</w:t>
          </w:r>
          <w:bookmarkEnd w:id="11"/>
          <w:r>
            <w:rPr>
              <w:rFonts w:hint="eastAsia" w:ascii="楷体" w:hAnsi="楷体" w:eastAsia="楷体" w:cs="楷体"/>
              <w:sz w:val="28"/>
              <w:szCs w:val="28"/>
            </w:rPr>
            <w:fldChar w:fldCharType="end"/>
          </w:r>
        </w:p>
        <w:p>
          <w:pPr>
            <w:pStyle w:val="11"/>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_Toc20143_WPSOffice_Level2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90fba5f6-d288-4022-9b51-42211c165b39}"/>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4.2 测试结果</w:t>
              </w:r>
            </w:sdtContent>
          </w:sdt>
          <w:r>
            <w:rPr>
              <w:rFonts w:hint="eastAsia" w:ascii="楷体" w:hAnsi="楷体" w:eastAsia="楷体" w:cs="楷体"/>
              <w:sz w:val="28"/>
              <w:szCs w:val="28"/>
            </w:rPr>
            <w:tab/>
          </w:r>
          <w:bookmarkStart w:id="12" w:name="_Toc20143_WPSOffice_Level2Page"/>
          <w:r>
            <w:rPr>
              <w:rFonts w:hint="eastAsia" w:ascii="楷体" w:hAnsi="楷体" w:eastAsia="楷体" w:cs="楷体"/>
              <w:sz w:val="28"/>
              <w:szCs w:val="28"/>
            </w:rPr>
            <w:t>16</w:t>
          </w:r>
          <w:bookmarkEnd w:id="12"/>
          <w:r>
            <w:rPr>
              <w:rFonts w:hint="eastAsia" w:ascii="楷体" w:hAnsi="楷体" w:eastAsia="楷体" w:cs="楷体"/>
              <w:sz w:val="28"/>
              <w:szCs w:val="28"/>
            </w:rPr>
            <w:fldChar w:fldCharType="end"/>
          </w:r>
        </w:p>
        <w:p>
          <w:pPr>
            <w:pStyle w:val="10"/>
            <w:tabs>
              <w:tab w:val="right" w:leader="dot" w:pos="8306"/>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_Toc16684_WPSOffice_Level1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c944d6fc-07a2-4043-875f-018261911734}"/>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5 需求的可追踪性</w:t>
              </w:r>
            </w:sdtContent>
          </w:sdt>
          <w:r>
            <w:rPr>
              <w:rFonts w:hint="eastAsia" w:ascii="楷体" w:hAnsi="楷体" w:eastAsia="楷体" w:cs="楷体"/>
              <w:sz w:val="28"/>
              <w:szCs w:val="28"/>
            </w:rPr>
            <w:tab/>
          </w:r>
          <w:bookmarkStart w:id="13" w:name="_Toc16684_WPSOffice_Level1Page"/>
          <w:r>
            <w:rPr>
              <w:rFonts w:hint="eastAsia" w:ascii="楷体" w:hAnsi="楷体" w:eastAsia="楷体" w:cs="楷体"/>
              <w:sz w:val="28"/>
              <w:szCs w:val="28"/>
            </w:rPr>
            <w:t>17</w:t>
          </w:r>
          <w:bookmarkEnd w:id="13"/>
          <w:r>
            <w:rPr>
              <w:rFonts w:hint="eastAsia" w:ascii="楷体" w:hAnsi="楷体" w:eastAsia="楷体" w:cs="楷体"/>
              <w:sz w:val="28"/>
              <w:szCs w:val="28"/>
            </w:rPr>
            <w:fldChar w:fldCharType="end"/>
          </w:r>
        </w:p>
        <w:p>
          <w:pPr>
            <w:pStyle w:val="10"/>
            <w:tabs>
              <w:tab w:val="right" w:leader="dot" w:pos="8306"/>
            </w:tabs>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_Toc7663_WPSOffice_Level1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61898"/>
              <w:placeholder>
                <w:docPart w:val="{a6f9f35a-1150-4ff0-95a1-3b6848d55b0c}"/>
              </w:placeholder>
              <w15:color w:val="509DF3"/>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6 注解</w:t>
              </w:r>
            </w:sdtContent>
          </w:sdt>
          <w:r>
            <w:rPr>
              <w:rFonts w:hint="eastAsia" w:ascii="楷体" w:hAnsi="楷体" w:eastAsia="楷体" w:cs="楷体"/>
              <w:sz w:val="28"/>
              <w:szCs w:val="28"/>
            </w:rPr>
            <w:tab/>
          </w:r>
          <w:bookmarkStart w:id="14" w:name="_Toc7663_WPSOffice_Level1Page"/>
          <w:r>
            <w:rPr>
              <w:rFonts w:hint="eastAsia" w:ascii="楷体" w:hAnsi="楷体" w:eastAsia="楷体" w:cs="楷体"/>
              <w:sz w:val="28"/>
              <w:szCs w:val="28"/>
            </w:rPr>
            <w:t>17</w:t>
          </w:r>
          <w:bookmarkEnd w:id="14"/>
          <w:r>
            <w:rPr>
              <w:rFonts w:hint="eastAsia" w:ascii="楷体" w:hAnsi="楷体" w:eastAsia="楷体" w:cs="楷体"/>
              <w:sz w:val="28"/>
              <w:szCs w:val="28"/>
            </w:rPr>
            <w:fldChar w:fldCharType="end"/>
          </w:r>
          <w:bookmarkEnd w:id="0"/>
        </w:p>
      </w:sdtContent>
    </w:sdt>
    <w:p>
      <w:pPr>
        <w:bidi w:val="0"/>
        <w:jc w:val="center"/>
        <w:rPr>
          <w:rFonts w:hint="eastAsia" w:ascii="楷体" w:hAnsi="楷体" w:eastAsia="楷体" w:cs="楷体"/>
          <w:sz w:val="36"/>
          <w:szCs w:val="36"/>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bidi w:val="0"/>
        <w:jc w:val="center"/>
        <w:rPr>
          <w:rFonts w:hint="eastAsia" w:ascii="楷体" w:hAnsi="楷体" w:eastAsia="楷体" w:cs="楷体"/>
          <w:sz w:val="36"/>
          <w:szCs w:val="36"/>
          <w:lang w:val="en-US" w:eastAsia="zh-CN"/>
        </w:rPr>
      </w:pPr>
    </w:p>
    <w:p>
      <w:pPr>
        <w:pStyle w:val="3"/>
        <w:bidi w:val="0"/>
        <w:rPr>
          <w:rFonts w:hint="eastAsia"/>
          <w:lang w:val="en-US" w:eastAsia="zh-CN"/>
        </w:rPr>
      </w:pPr>
      <w:bookmarkStart w:id="15" w:name="_Toc1723_WPSOffice_Level1"/>
      <w:r>
        <w:rPr>
          <w:rFonts w:hint="eastAsia"/>
          <w:lang w:val="en-US" w:eastAsia="zh-CN"/>
        </w:rPr>
        <w:t>1.引言</w:t>
      </w:r>
      <w:bookmarkEnd w:id="15"/>
    </w:p>
    <w:p>
      <w:pPr>
        <w:pStyle w:val="4"/>
        <w:bidi w:val="0"/>
        <w:rPr>
          <w:rFonts w:hint="eastAsia"/>
          <w:lang w:val="en-US" w:eastAsia="zh-CN"/>
        </w:rPr>
      </w:pPr>
      <w:bookmarkStart w:id="16" w:name="_Toc3090_WPSOffice_Level2"/>
      <w:r>
        <w:rPr>
          <w:rFonts w:hint="eastAsia"/>
          <w:lang w:val="en-US" w:eastAsia="zh-CN"/>
        </w:rPr>
        <w:t>1.1标识</w:t>
      </w:r>
      <w:bookmarkEnd w:id="16"/>
    </w:p>
    <w:tbl>
      <w:tblPr>
        <w:tblStyle w:val="8"/>
        <w:tblW w:w="9860"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675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文件编号</w:t>
            </w:r>
          </w:p>
        </w:tc>
        <w:tc>
          <w:tcPr>
            <w:tcW w:w="6756"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文件名称</w:t>
            </w:r>
          </w:p>
        </w:tc>
        <w:tc>
          <w:tcPr>
            <w:tcW w:w="1176"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HDL-STP-2.0</w:t>
            </w:r>
          </w:p>
        </w:tc>
        <w:tc>
          <w:tcPr>
            <w:tcW w:w="6756"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《海上捞餐厅管理系统-软件测试报告 V2.0》</w:t>
            </w:r>
          </w:p>
        </w:tc>
        <w:tc>
          <w:tcPr>
            <w:tcW w:w="1176"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聂俊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HDL-STD-1.0</w:t>
            </w:r>
          </w:p>
        </w:tc>
        <w:tc>
          <w:tcPr>
            <w:tcW w:w="6756"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《海上捞餐厅管理系统-软件测试报告》(本文档)</w:t>
            </w:r>
          </w:p>
        </w:tc>
        <w:tc>
          <w:tcPr>
            <w:tcW w:w="1176"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聂俊</w:t>
            </w:r>
          </w:p>
        </w:tc>
      </w:tr>
    </w:tbl>
    <w:p>
      <w:pPr>
        <w:bidi w:val="0"/>
        <w:jc w:val="both"/>
        <w:rPr>
          <w:rFonts w:hint="eastAsia" w:ascii="楷体" w:hAnsi="楷体" w:eastAsia="楷体" w:cs="楷体"/>
          <w:sz w:val="28"/>
          <w:szCs w:val="28"/>
          <w:lang w:val="en-US" w:eastAsia="zh-CN"/>
        </w:rPr>
      </w:pPr>
    </w:p>
    <w:p>
      <w:pPr>
        <w:pStyle w:val="4"/>
        <w:bidi w:val="0"/>
        <w:rPr>
          <w:rFonts w:hint="eastAsia"/>
          <w:lang w:val="en-US" w:eastAsia="zh-CN"/>
        </w:rPr>
      </w:pPr>
      <w:bookmarkStart w:id="17" w:name="_Toc12590_WPSOffice_Level2"/>
      <w:r>
        <w:rPr>
          <w:rFonts w:hint="eastAsia"/>
          <w:lang w:val="en-US" w:eastAsia="zh-CN"/>
        </w:rPr>
        <w:t>1.2 系统概述</w:t>
      </w:r>
      <w:bookmarkEnd w:id="17"/>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海上捞-餐厅管理系统是服务于餐馆的日常管理的，是为了满足餐饮业发展，科学管理，餐馆管理、调高效率的管理系统。餐饮管理系统能帮助餐饮业提高服务质量、工作效率、准备的考评员工绩效，掌握消费者信息，及时协调处理缺货情况统计。大概的功能如下：</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1.管理员登陆可以管理餐厅里面的普通员工基本的信息，包括增删改查。</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2.管理员对餐厅的流水订单的在一段时间里面的查看，和对客户预约餐位的查看与管理。</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3.餐厅普通员工在使用自己的账号对客户进行现场点菜，并查看点菜的时间进度情况。</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4.日清日结，实时查询统计、核算清楚准确。 每天由收银出日营业报表，财务审核非常轻松。</w:t>
      </w:r>
    </w:p>
    <w:p>
      <w:pPr>
        <w:bidi w:val="0"/>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5.管理员界面查看总的收入情况，普通员工查看自己每一天或者每一段时间的绩效情况。</w:t>
      </w:r>
    </w:p>
    <w:p>
      <w:pPr>
        <w:pStyle w:val="4"/>
        <w:bidi w:val="0"/>
        <w:rPr>
          <w:rFonts w:hint="eastAsia"/>
          <w:lang w:val="en-US" w:eastAsia="zh-CN"/>
        </w:rPr>
      </w:pPr>
      <w:bookmarkStart w:id="18" w:name="_Toc12268_WPSOffice_Level2"/>
      <w:r>
        <w:rPr>
          <w:rFonts w:hint="eastAsia"/>
          <w:lang w:val="en-US" w:eastAsia="zh-CN"/>
        </w:rPr>
        <w:t>1.3 文档概述</w:t>
      </w:r>
      <w:bookmarkEnd w:id="18"/>
    </w:p>
    <w:p>
      <w:pPr>
        <w:rPr>
          <w:rFonts w:hint="eastAsia" w:ascii="楷体" w:hAnsi="楷体" w:eastAsia="楷体" w:cs="楷体"/>
          <w:sz w:val="28"/>
          <w:szCs w:val="28"/>
          <w:lang w:val="en-US" w:eastAsia="zh-CN"/>
        </w:rPr>
      </w:pPr>
      <w:r>
        <w:rPr>
          <w:rFonts w:hint="eastAsia"/>
          <w:lang w:val="en-US" w:eastAsia="zh-CN"/>
        </w:rPr>
        <w:t xml:space="preserve">    </w:t>
      </w:r>
      <w:r>
        <w:rPr>
          <w:rFonts w:hint="eastAsia" w:ascii="楷体" w:hAnsi="楷体" w:eastAsia="楷体" w:cs="楷体"/>
          <w:lang w:val="en-US" w:eastAsia="zh-CN"/>
        </w:rPr>
        <w:t xml:space="preserve"> </w:t>
      </w:r>
      <w:r>
        <w:rPr>
          <w:rFonts w:hint="eastAsia" w:ascii="楷体" w:hAnsi="楷体" w:eastAsia="楷体" w:cs="楷体"/>
          <w:sz w:val="28"/>
          <w:szCs w:val="28"/>
          <w:lang w:val="en-US" w:eastAsia="zh-CN"/>
        </w:rPr>
        <w:t>本文档是海上捞-餐厅管理系统的软件测试报告，本软件测试报告按照《海上捞餐厅管理系统-软件测试计划 v2.0》里面所规定的相关内容来定义的规则和顺序来执行的。且遵循下列规则：</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测试用例应由测试数据和与之对应的预期输出结果这两部分组成。</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程序员应避免检查自己的程序。</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在设计测试用例时，应当包括合理的输入条件和不合理的输入条件。充分注意测试中的群集现象。</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严格执行测试计划，排除测试的随意性。</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应当对每一个测试结果做全面的检查。</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妥善保存测试计划、测试用例、出错统计和最终分析报告，为维护提供方便。</w:t>
      </w:r>
    </w:p>
    <w:p>
      <w:pPr>
        <w:pStyle w:val="3"/>
        <w:bidi w:val="0"/>
        <w:rPr>
          <w:rFonts w:hint="eastAsia"/>
          <w:lang w:val="en-US" w:eastAsia="zh-CN"/>
        </w:rPr>
      </w:pPr>
      <w:bookmarkStart w:id="19" w:name="_Toc3090_WPSOffice_Level1"/>
      <w:r>
        <w:rPr>
          <w:rFonts w:hint="eastAsia"/>
          <w:lang w:val="en-US" w:eastAsia="zh-CN"/>
        </w:rPr>
        <w:t>2.引用文件</w:t>
      </w:r>
      <w:bookmarkEnd w:id="19"/>
    </w:p>
    <w:tbl>
      <w:tblPr>
        <w:tblStyle w:val="8"/>
        <w:tblW w:w="9704"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3"/>
        <w:gridCol w:w="2107"/>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文件名称</w:t>
            </w:r>
          </w:p>
        </w:tc>
        <w:tc>
          <w:tcPr>
            <w:tcW w:w="2107"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编写时间</w:t>
            </w:r>
          </w:p>
        </w:tc>
        <w:tc>
          <w:tcPr>
            <w:tcW w:w="1544"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版本编号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《海上捞餐厅管理系统需求规格说明书 v1.0》</w:t>
            </w:r>
          </w:p>
        </w:tc>
        <w:tc>
          <w:tcPr>
            <w:tcW w:w="2107"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2019.7.3</w:t>
            </w:r>
          </w:p>
        </w:tc>
        <w:tc>
          <w:tcPr>
            <w:tcW w:w="1544"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《海上捞餐厅管理系统可行性分析报告 v1.0》</w:t>
            </w:r>
          </w:p>
        </w:tc>
        <w:tc>
          <w:tcPr>
            <w:tcW w:w="2107"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2019.7.4</w:t>
            </w:r>
          </w:p>
        </w:tc>
        <w:tc>
          <w:tcPr>
            <w:tcW w:w="1544"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《软件测试设计 v1.0》</w:t>
            </w:r>
          </w:p>
        </w:tc>
        <w:tc>
          <w:tcPr>
            <w:tcW w:w="2107" w:type="dxa"/>
            <w:vAlign w:val="top"/>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2019.7.4</w:t>
            </w:r>
          </w:p>
        </w:tc>
        <w:tc>
          <w:tcPr>
            <w:tcW w:w="1544" w:type="dxa"/>
            <w:vAlign w:val="top"/>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《海上捞餐厅管理系统概要说明书  v1.0》</w:t>
            </w:r>
          </w:p>
        </w:tc>
        <w:tc>
          <w:tcPr>
            <w:tcW w:w="2107" w:type="dxa"/>
            <w:vAlign w:val="top"/>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2019.7.4</w:t>
            </w:r>
          </w:p>
        </w:tc>
        <w:tc>
          <w:tcPr>
            <w:tcW w:w="1544" w:type="dxa"/>
            <w:vAlign w:val="top"/>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《项目开发计划 V1.0》</w:t>
            </w:r>
          </w:p>
        </w:tc>
        <w:tc>
          <w:tcPr>
            <w:tcW w:w="2107"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2019.7.4</w:t>
            </w:r>
          </w:p>
        </w:tc>
        <w:tc>
          <w:tcPr>
            <w:tcW w:w="1544"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《项目概要设计 V2.0》</w:t>
            </w:r>
          </w:p>
        </w:tc>
        <w:tc>
          <w:tcPr>
            <w:tcW w:w="2107"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2019.7.5</w:t>
            </w:r>
          </w:p>
        </w:tc>
        <w:tc>
          <w:tcPr>
            <w:tcW w:w="1544"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《软件测试设计 v2.0》</w:t>
            </w:r>
          </w:p>
        </w:tc>
        <w:tc>
          <w:tcPr>
            <w:tcW w:w="2107"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2019.7.7</w:t>
            </w:r>
          </w:p>
        </w:tc>
        <w:tc>
          <w:tcPr>
            <w:tcW w:w="1544"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6053"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《项目概要设计 V3.0》</w:t>
            </w:r>
          </w:p>
        </w:tc>
        <w:tc>
          <w:tcPr>
            <w:tcW w:w="2107"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2019.7.8</w:t>
            </w:r>
          </w:p>
        </w:tc>
        <w:tc>
          <w:tcPr>
            <w:tcW w:w="1544" w:type="dxa"/>
            <w:vAlign w:val="top"/>
          </w:tcPr>
          <w:p>
            <w:pPr>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V3.0</w:t>
            </w:r>
          </w:p>
        </w:tc>
      </w:tr>
    </w:tbl>
    <w:p>
      <w:pPr>
        <w:rPr>
          <w:rFonts w:hint="eastAsia"/>
          <w:lang w:val="en-US" w:eastAsia="zh-CN"/>
        </w:rPr>
      </w:pPr>
    </w:p>
    <w:p>
      <w:pPr>
        <w:pStyle w:val="3"/>
        <w:bidi w:val="0"/>
        <w:rPr>
          <w:rFonts w:hint="eastAsia"/>
          <w:lang w:val="en-US" w:eastAsia="zh-CN"/>
        </w:rPr>
      </w:pPr>
      <w:bookmarkStart w:id="20" w:name="_Toc12590_WPSOffice_Level1"/>
      <w:r>
        <w:rPr>
          <w:rFonts w:hint="eastAsia"/>
          <w:lang w:val="en-US" w:eastAsia="zh-CN"/>
        </w:rPr>
        <w:t>3.测试准备</w:t>
      </w:r>
      <w:bookmarkEnd w:id="20"/>
    </w:p>
    <w:p>
      <w:pPr>
        <w:pStyle w:val="4"/>
        <w:bidi w:val="0"/>
        <w:rPr>
          <w:rFonts w:hint="eastAsia"/>
          <w:lang w:val="en-US" w:eastAsia="zh-CN"/>
        </w:rPr>
      </w:pPr>
      <w:bookmarkStart w:id="21" w:name="_Toc16684_WPSOffice_Level2"/>
      <w:r>
        <w:rPr>
          <w:rFonts w:hint="eastAsia"/>
          <w:lang w:val="en-US" w:eastAsia="zh-CN"/>
        </w:rPr>
        <w:t>3.1 硬件准备</w:t>
      </w:r>
      <w:bookmarkEnd w:id="21"/>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一台可以连接互联网的笔记本电脑</w:t>
      </w:r>
    </w:p>
    <w:p>
      <w:pPr>
        <w:bidi w:val="0"/>
        <w:jc w:val="both"/>
        <w:rPr>
          <w:rFonts w:hint="eastAsia" w:ascii="楷体" w:hAnsi="楷体" w:eastAsia="楷体" w:cs="楷体"/>
          <w:sz w:val="28"/>
          <w:szCs w:val="28"/>
          <w:lang w:val="en-US" w:eastAsia="zh-CN"/>
        </w:rPr>
      </w:pPr>
      <w:r>
        <w:rPr>
          <w:rFonts w:hint="eastAsia" w:ascii="楷体" w:hAnsi="楷体" w:eastAsia="楷体" w:cs="楷体"/>
        </w:rPr>
        <w:drawing>
          <wp:inline distT="0" distB="0" distL="114300" distR="114300">
            <wp:extent cx="6301740" cy="414464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301740" cy="4144645"/>
                    </a:xfrm>
                    <a:prstGeom prst="rect">
                      <a:avLst/>
                    </a:prstGeom>
                    <a:noFill/>
                    <a:ln>
                      <a:noFill/>
                    </a:ln>
                  </pic:spPr>
                </pic:pic>
              </a:graphicData>
            </a:graphic>
          </wp:inline>
        </w:drawing>
      </w:r>
    </w:p>
    <w:p>
      <w:pPr>
        <w:pStyle w:val="4"/>
        <w:bidi w:val="0"/>
        <w:rPr>
          <w:rFonts w:hint="eastAsia"/>
          <w:lang w:val="en-US" w:eastAsia="zh-CN"/>
        </w:rPr>
      </w:pPr>
      <w:bookmarkStart w:id="22" w:name="_Toc7663_WPSOffice_Level2"/>
      <w:r>
        <w:rPr>
          <w:rFonts w:hint="eastAsia"/>
          <w:lang w:val="en-US" w:eastAsia="zh-CN"/>
        </w:rPr>
        <w:t>3.2 软件准备</w:t>
      </w:r>
      <w:bookmarkEnd w:id="22"/>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笔记本环境：window 10</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浏览器环境：chrome</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测试环境：eclipse + Junit</w:t>
      </w:r>
    </w:p>
    <w:p>
      <w:pPr>
        <w:numPr>
          <w:ilvl w:val="0"/>
          <w:numId w:val="1"/>
        </w:numPr>
        <w:ind w:left="420" w:leftChars="0" w:hanging="420" w:firstLineChars="0"/>
        <w:rPr>
          <w:rFonts w:hint="eastAsia" w:ascii="楷体" w:hAnsi="楷体" w:eastAsia="楷体" w:cs="楷体"/>
          <w:lang w:val="en-US" w:eastAsia="zh-CN"/>
        </w:rPr>
      </w:pPr>
      <w:r>
        <w:rPr>
          <w:rFonts w:hint="eastAsia" w:ascii="楷体" w:hAnsi="楷体" w:eastAsia="楷体" w:cs="楷体"/>
          <w:sz w:val="28"/>
          <w:szCs w:val="28"/>
          <w:lang w:val="en-US" w:eastAsia="zh-CN"/>
        </w:rPr>
        <w:t>浏览器插件：chrome：selenium</w:t>
      </w:r>
      <w:r>
        <w:rPr>
          <w:rFonts w:hint="eastAsia" w:ascii="楷体" w:hAnsi="楷体" w:eastAsia="楷体" w:cs="楷体"/>
          <w:lang w:val="en-US" w:eastAsia="zh-CN"/>
        </w:rPr>
        <w:tab/>
      </w:r>
    </w:p>
    <w:p>
      <w:pPr>
        <w:rPr>
          <w:rFonts w:hint="eastAsia"/>
          <w:lang w:val="en-US" w:eastAsia="zh-CN"/>
        </w:rPr>
      </w:pPr>
    </w:p>
    <w:p>
      <w:pPr>
        <w:pStyle w:val="4"/>
        <w:bidi w:val="0"/>
        <w:rPr>
          <w:rFonts w:hint="eastAsia"/>
          <w:lang w:val="en-US" w:eastAsia="zh-CN"/>
        </w:rPr>
      </w:pPr>
      <w:bookmarkStart w:id="23" w:name="_Toc27469_WPSOffice_Level2"/>
      <w:r>
        <w:rPr>
          <w:rFonts w:hint="eastAsia"/>
          <w:lang w:val="en-US" w:eastAsia="zh-CN"/>
        </w:rPr>
        <w:t>3.3 其他测试前准备</w:t>
      </w:r>
      <w:bookmarkEnd w:id="23"/>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数据库部署在腾讯云服务器上，使用MYSQL数据库保存数据，并使用Navicat进行对数据的管理。</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在测试之前，系统会提供提供已经注册在系统数据库里面的管理员用户和服务员用户，并且测试人员在测试过程中可以修改相应的信息。</w:t>
      </w:r>
    </w:p>
    <w:p>
      <w:pPr>
        <w:numPr>
          <w:ilvl w:val="0"/>
          <w:numId w:val="1"/>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因为本系统的数据库配置在腾讯云上，所以保证在测试过程中，测试电脑连接比较顺畅互联网，减小网络速度的因素对实验结果产生的误差。</w:t>
      </w:r>
    </w:p>
    <w:p>
      <w:pPr>
        <w:pStyle w:val="3"/>
        <w:bidi w:val="0"/>
        <w:rPr>
          <w:rFonts w:hint="eastAsia"/>
          <w:lang w:val="en-US" w:eastAsia="zh-CN"/>
        </w:rPr>
      </w:pPr>
      <w:bookmarkStart w:id="24" w:name="_Toc12268_WPSOffice_Level1"/>
      <w:r>
        <w:rPr>
          <w:rFonts w:hint="eastAsia"/>
          <w:lang w:val="en-US" w:eastAsia="zh-CN"/>
        </w:rPr>
        <w:t>4.测试说明</w:t>
      </w:r>
      <w:bookmarkEnd w:id="24"/>
    </w:p>
    <w:p>
      <w:pPr>
        <w:pStyle w:val="4"/>
        <w:bidi w:val="0"/>
        <w:rPr>
          <w:rFonts w:hint="eastAsia" w:ascii="楷体" w:hAnsi="楷体" w:eastAsia="楷体" w:cs="楷体"/>
          <w:lang w:val="en-US" w:eastAsia="zh-CN"/>
        </w:rPr>
      </w:pPr>
      <w:bookmarkStart w:id="29" w:name="_GoBack"/>
      <w:bookmarkEnd w:id="29"/>
      <w:bookmarkStart w:id="25" w:name="_Toc22708_WPSOffice_Level2"/>
      <w:r>
        <w:rPr>
          <w:rFonts w:hint="eastAsia" w:ascii="楷体" w:hAnsi="楷体" w:eastAsia="楷体" w:cs="楷体"/>
          <w:lang w:val="en-US" w:eastAsia="zh-CN"/>
        </w:rPr>
        <w:t>4.1 测试用例及相关信息</w:t>
      </w:r>
      <w:bookmarkEnd w:id="25"/>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sz w:val="28"/>
                <w:szCs w:val="28"/>
                <w:vertAlign w:val="baseline"/>
                <w:lang w:val="en-US" w:eastAsia="zh-CN"/>
              </w:rPr>
              <w:t>TM.01</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sz w:val="28"/>
                <w:szCs w:val="28"/>
                <w:vertAlign w:val="baseline"/>
                <w:lang w:val="en-US" w:eastAsia="zh-CN"/>
              </w:rPr>
              <w:t>已经注册成功的管理员账号和密码</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打开管理员登陆页面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输入管理员账号，及相应的管理员密码</w:t>
            </w:r>
          </w:p>
          <w:p>
            <w:pPr>
              <w:numPr>
                <w:ilvl w:val="0"/>
                <w:numId w:val="1"/>
              </w:numPr>
              <w:bidi w:val="0"/>
              <w:ind w:left="420" w:leftChars="0" w:hanging="420" w:firstLineChars="0"/>
              <w:jc w:val="both"/>
              <w:rPr>
                <w:rFonts w:hint="eastAsia"/>
                <w:vertAlign w:val="baseline"/>
                <w:lang w:val="en-US" w:eastAsia="zh-CN"/>
              </w:rPr>
            </w:pPr>
            <w:r>
              <w:rPr>
                <w:rFonts w:hint="eastAsia" w:ascii="楷体" w:hAnsi="楷体" w:eastAsia="楷体" w:cs="楷体"/>
                <w:sz w:val="28"/>
                <w:szCs w:val="28"/>
                <w:vertAlign w:val="baseline"/>
                <w:lang w:val="en-US" w:eastAsia="zh-CN"/>
              </w:rPr>
              <w:t>点击登陆按钮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登陆成功，且登陆后页面的相应信息符合该账号的信息，则评价Y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登陆失败 不能正确进入相应界面或者信息界面不符合预期的结果，则评价N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2</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可以对服务员进行增加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点击‘增加员工’的按钮</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预测弹出增加员工的新界面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填写相关信息，包括正确信息和错误信息</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当所填信息合理，增加成功，反之增加失败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当输入有效的相关信息，且增加成功；输入无效的相关信息，增加失败，则评价Y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3</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可以对服务员进行删除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管理员在服务员管理界面，点击被删除的服务员相应的‘Delete’按钮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在点击‘delete’按钮后，页面弹出‘删除服务员！’的相应的弹窗，点击弹窗‘确认’按钮后该行的相关信息被删除，则评价Y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点击‘delete’按钮后该页面没有任何反应或者相关信息并没有被删除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4</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可以对服务员进行编辑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管理员在服务员管理界面，点击相应服务员这一行的‘edit’按钮</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进入相应服务员的信息编辑页面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在输入框修改相应的所要修改的相关信息</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能够进入编辑页面，且相关信息正确，在修改后可以正常提交且数据可以更新，则评价Y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点击‘edit’按钮后没有反应；进入编辑页面的相关信息匹配；填写信息后不能提交或者提交后数据库信息没有更新，则评价N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5</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成功查看服务员的考勤情况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管理员成功登陆后，点击菜单栏的‘考勤管理’，进入考勤管理页面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进入考勤管理页面后可以查看到服务员的今日的考勤情况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点击‘考勤管理’后，能够正确第进入相应页面，且考勤的相关信息是正确的，则评价Y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不能正确地进入‘考勤管理’页面或者考勤页面的相关信息不是正确的。则评价N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6</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查看所有菜品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点击菜单栏的‘菜品管理’</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跳入到菜单目录界面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点击‘菜品管理’后，可以跳转到相应的界面，且菜单目录信息符合数据库中的数据，则评价Y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数据库中有一定的菜品的数据</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7</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可以增加一个新的菜品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在‘菜品管理’页面点击‘添加新菜’按钮</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跳入到增加新菜品的页面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填入相应表格相应的数据（有效的和无效的）</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点击‘submit’按钮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点击‘添加新菜’按钮可以成功跳入添加新菜的页面；在填入有效信息后可以正常提交，数据库增加一行新数据；填入无效信息后弹出提示框，添加无效，则评价Y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8</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可以删除所选菜品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在‘菜品管理’页面点击相应行的‘delete’按钮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点击‘delete’按钮后，弹出提示框‘删除菜品成功！’，点击确认后该页面将没有该数据，则评价Y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9</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可以修改所选菜品是否推荐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在‘菜品管理’页面点击相应行的‘recommend’按钮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点击‘recommend’按钮后，弹出提示框‘修改推荐成功！’，点击确认后该改行的推荐数据更新（1-&gt;0,0-&gt;1），则评价Y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w:t>
            </w:r>
            <w:r>
              <w:rPr>
                <w:rFonts w:hint="eastAsia"/>
                <w:sz w:val="28"/>
                <w:szCs w:val="28"/>
                <w:vertAlign w:val="baseline"/>
                <w:lang w:val="en-US" w:eastAsia="zh-CN"/>
              </w:rPr>
              <w:t>10</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可以查看预定的情况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点击菜单栏上的‘预定管理’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点击‘预定管理’后进入相关页面，且页面的预定 信息符合数据库里的相应数据，则评价Y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数据库有一定的预定记录</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TM.01</w:t>
            </w:r>
            <w:r>
              <w:rPr>
                <w:rFonts w:hint="eastAsia"/>
                <w:sz w:val="28"/>
                <w:szCs w:val="28"/>
                <w:vertAlign w:val="baseline"/>
                <w:lang w:val="en-US" w:eastAsia="zh-CN"/>
              </w:rPr>
              <w:t>1</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可以修改预定的情况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点击菜单栏上的‘预定管理’</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进入后点‘到达’按钮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点击‘到达’按钮后，相应预定记录成为过去记录，则评价Y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数据库有一定的预定记录</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TM.01</w:t>
            </w:r>
            <w:r>
              <w:rPr>
                <w:rFonts w:hint="eastAsia"/>
                <w:sz w:val="28"/>
                <w:szCs w:val="28"/>
                <w:vertAlign w:val="baseline"/>
                <w:lang w:val="en-US" w:eastAsia="zh-CN"/>
              </w:rPr>
              <w:t>2</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可以查看流水的情况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点击菜单栏上的‘流水管理’，进入流水管理页面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进入后点‘一天’按钮，页面展现这一天的流水记录</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点击‘一个月’按钮，页面展现这个月的流水记录</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点击一个‘一个星期’按钮，页面展现这个一个星期的流水记录。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菜单栏的‘流水管理’后正常进入流水管理页面，且相关信息是有效正确的；点击‘一天’按钮正确展现这一天的流水记录；点击‘一星期’按钮正确展现这一星期的流水记录；点击‘一个月’按钮正确展现这一个月的流水记录，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数据库有一定的流水记录</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TM.01</w:t>
            </w:r>
            <w:r>
              <w:rPr>
                <w:rFonts w:hint="eastAsia"/>
                <w:sz w:val="28"/>
                <w:szCs w:val="28"/>
                <w:vertAlign w:val="baseline"/>
                <w:lang w:val="en-US" w:eastAsia="zh-CN"/>
              </w:rPr>
              <w:t>3</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管理员账号成功登陆</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管理员登出系统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点击‘登出’按钮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点击‘登出’按钮后成功登出系统，则评价Y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w:t>
            </w:r>
            <w:r>
              <w:rPr>
                <w:rFonts w:hint="eastAsia"/>
                <w:sz w:val="28"/>
                <w:szCs w:val="28"/>
                <w:vertAlign w:val="baseline"/>
                <w:lang w:val="en-US" w:eastAsia="zh-CN"/>
              </w:rPr>
              <w:t>U</w:t>
            </w:r>
            <w:r>
              <w:rPr>
                <w:rFonts w:hint="eastAsia" w:asciiTheme="minorHAnsi" w:eastAsiaTheme="minorEastAsia"/>
                <w:sz w:val="28"/>
                <w:szCs w:val="28"/>
                <w:vertAlign w:val="baseline"/>
                <w:lang w:val="en-US" w:eastAsia="zh-CN"/>
              </w:rPr>
              <w:t>.</w:t>
            </w:r>
            <w:r>
              <w:rPr>
                <w:rFonts w:hint="eastAsia"/>
                <w:sz w:val="28"/>
                <w:szCs w:val="28"/>
                <w:vertAlign w:val="baseline"/>
                <w:lang w:val="en-US" w:eastAsia="zh-CN"/>
              </w:rPr>
              <w:t>01</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sz w:val="28"/>
                <w:szCs w:val="28"/>
                <w:vertAlign w:val="baseline"/>
                <w:lang w:val="en-US" w:eastAsia="zh-CN"/>
              </w:rPr>
              <w:t>服务员</w:t>
            </w:r>
            <w:r>
              <w:rPr>
                <w:rFonts w:hint="eastAsia" w:asciiTheme="minorHAnsi" w:eastAsiaTheme="minorEastAsia"/>
                <w:sz w:val="28"/>
                <w:szCs w:val="28"/>
                <w:vertAlign w:val="baseline"/>
                <w:lang w:val="en-US" w:eastAsia="zh-CN"/>
              </w:rPr>
              <w:t>账号</w:t>
            </w:r>
            <w:r>
              <w:rPr>
                <w:rFonts w:hint="eastAsia"/>
                <w:sz w:val="28"/>
                <w:szCs w:val="28"/>
                <w:vertAlign w:val="baseline"/>
                <w:lang w:val="en-US" w:eastAsia="zh-CN"/>
              </w:rPr>
              <w:t>和密码匹配且存在于数据库中</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输入相关的账号和密码</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点击‘登陆’按钮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点击‘登陆’按钮后成功进入员工登陆界面，则评价Y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TU.0</w:t>
            </w:r>
            <w:r>
              <w:rPr>
                <w:rFonts w:hint="eastAsia"/>
                <w:sz w:val="28"/>
                <w:szCs w:val="28"/>
                <w:vertAlign w:val="baseline"/>
                <w:lang w:val="en-US" w:eastAsia="zh-CN"/>
              </w:rPr>
              <w:t>2</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服务员</w:t>
            </w:r>
            <w:r>
              <w:rPr>
                <w:rFonts w:hint="eastAsia"/>
                <w:sz w:val="28"/>
                <w:szCs w:val="28"/>
                <w:vertAlign w:val="baseline"/>
                <w:lang w:val="en-US" w:eastAsia="zh-CN"/>
              </w:rPr>
              <w:t>登陆系统成功</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服务员能够进行点菜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登陆成功后，进入点菜页面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点击想点菜的下发的‘+’‘-’按钮对点菜的个数进行编辑</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查看已经点的所有菜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能够正确进行点菜操作，且最后所点的菜正确地在菜单里展现，则评价Y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TU.0</w:t>
            </w:r>
            <w:r>
              <w:rPr>
                <w:rFonts w:hint="eastAsia"/>
                <w:sz w:val="28"/>
                <w:szCs w:val="28"/>
                <w:vertAlign w:val="baseline"/>
                <w:lang w:val="en-US" w:eastAsia="zh-CN"/>
              </w:rPr>
              <w:t>3</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服务员登陆系统成功</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服务员能够预定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登陆成功后，进入预定页面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在预定界面输入相关信息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能够正确进行预定操作，且能够正确地返回无效信息，则评价Y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还有座位可以进行预定</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TU.0</w:t>
            </w:r>
            <w:r>
              <w:rPr>
                <w:rFonts w:hint="eastAsia"/>
                <w:sz w:val="28"/>
                <w:szCs w:val="28"/>
                <w:vertAlign w:val="baseline"/>
                <w:lang w:val="en-US" w:eastAsia="zh-CN"/>
              </w:rPr>
              <w:t>4</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服务员登陆系统成功</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服务员能够查看自己的绩效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登陆成功后，进入绩效页面</w:t>
            </w:r>
          </w:p>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绩效界面打印这一天的该服务员的绩效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在绩效页面显示的信息符合逻辑且对应的服务员正确，则评价Y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测试服务员账号绩效在数据库不为空</w:t>
            </w:r>
          </w:p>
        </w:tc>
      </w:tr>
    </w:tbl>
    <w:p>
      <w:pPr>
        <w:bidi w:val="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2512"/>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用例标识符</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TU.0</w:t>
            </w:r>
            <w:r>
              <w:rPr>
                <w:rFonts w:hint="eastAsia"/>
                <w:sz w:val="28"/>
                <w:szCs w:val="28"/>
                <w:vertAlign w:val="baseline"/>
                <w:lang w:val="en-US" w:eastAsia="zh-CN"/>
              </w:rPr>
              <w:t>5</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需求</w:t>
            </w:r>
          </w:p>
        </w:tc>
        <w:tc>
          <w:tcPr>
            <w:tcW w:w="2132" w:type="dxa"/>
            <w:vAlign w:val="center"/>
          </w:tcPr>
          <w:p>
            <w:pPr>
              <w:bidi w:val="0"/>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先决条件</w:t>
            </w:r>
          </w:p>
        </w:tc>
        <w:tc>
          <w:tcPr>
            <w:tcW w:w="2512" w:type="dxa"/>
            <w:vAlign w:val="center"/>
          </w:tcPr>
          <w:p>
            <w:pPr>
              <w:bidi w:val="0"/>
              <w:jc w:val="center"/>
              <w:rPr>
                <w:rFonts w:hint="default"/>
                <w:sz w:val="28"/>
                <w:szCs w:val="28"/>
                <w:vertAlign w:val="baseline"/>
                <w:lang w:val="en-US" w:eastAsia="zh-CN"/>
              </w:rPr>
            </w:pPr>
            <w:r>
              <w:rPr>
                <w:rFonts w:hint="eastAsia" w:asciiTheme="minorHAnsi" w:eastAsiaTheme="minorEastAsia"/>
                <w:sz w:val="28"/>
                <w:szCs w:val="28"/>
                <w:vertAlign w:val="baseline"/>
                <w:lang w:val="en-US" w:eastAsia="zh-CN"/>
              </w:rPr>
              <w:t>服务员登陆系统成功</w:t>
            </w:r>
          </w:p>
        </w:tc>
        <w:tc>
          <w:tcPr>
            <w:tcW w:w="2130"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预测结果</w:t>
            </w:r>
          </w:p>
        </w:tc>
        <w:tc>
          <w:tcPr>
            <w:tcW w:w="2132" w:type="dxa"/>
            <w:vAlign w:val="center"/>
          </w:tcPr>
          <w:p>
            <w:pPr>
              <w:bidi w:val="0"/>
              <w:jc w:val="cente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服务员登出系统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测试过程</w:t>
            </w:r>
          </w:p>
        </w:tc>
        <w:tc>
          <w:tcPr>
            <w:tcW w:w="6774" w:type="dxa"/>
            <w:gridSpan w:val="3"/>
            <w:vAlign w:val="center"/>
          </w:tcPr>
          <w:p>
            <w:pPr>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在页面点击‘exit’按钮进行登出操作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评价准则</w:t>
            </w:r>
          </w:p>
        </w:tc>
        <w:tc>
          <w:tcPr>
            <w:tcW w:w="6774" w:type="dxa"/>
            <w:gridSpan w:val="3"/>
            <w:vAlign w:val="center"/>
          </w:tcPr>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在点击‘exit’按钮后页面返回到登陆页面，则评价Y</w:t>
            </w:r>
          </w:p>
          <w:p>
            <w:pPr>
              <w:widowControl w:val="0"/>
              <w:numPr>
                <w:ilvl w:val="0"/>
                <w:numId w:val="1"/>
              </w:numPr>
              <w:bidi w:val="0"/>
              <w:ind w:left="420" w:leftChars="0" w:hanging="420" w:firstLineChars="0"/>
              <w:jc w:val="both"/>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其他情况，则评价N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vAlign w:val="center"/>
          </w:tcPr>
          <w:p>
            <w:pPr>
              <w:bidi w:val="0"/>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假设和约束</w:t>
            </w:r>
          </w:p>
        </w:tc>
        <w:tc>
          <w:tcPr>
            <w:tcW w:w="6774" w:type="dxa"/>
            <w:gridSpan w:val="3"/>
            <w:vAlign w:val="center"/>
          </w:tcPr>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已经连接上网络</w:t>
            </w:r>
          </w:p>
          <w:p>
            <w:pPr>
              <w:numPr>
                <w:ilvl w:val="0"/>
                <w:numId w:val="1"/>
              </w:numPr>
              <w:bidi w:val="0"/>
              <w:ind w:left="420" w:leftChars="0" w:hanging="420" w:firstLineChars="0"/>
              <w:jc w:val="left"/>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网络过慢可能登陆产生延迟</w:t>
            </w:r>
          </w:p>
        </w:tc>
      </w:tr>
    </w:tbl>
    <w:p>
      <w:pPr>
        <w:bidi w:val="0"/>
        <w:rPr>
          <w:rFonts w:hint="default"/>
          <w:lang w:val="en-US" w:eastAsia="zh-CN"/>
        </w:rPr>
      </w:pPr>
    </w:p>
    <w:p>
      <w:pPr>
        <w:pStyle w:val="4"/>
        <w:bidi w:val="0"/>
        <w:rPr>
          <w:rFonts w:hint="eastAsia"/>
          <w:lang w:val="en-US" w:eastAsia="zh-CN"/>
        </w:rPr>
      </w:pPr>
      <w:bookmarkStart w:id="26" w:name="_Toc20143_WPSOffice_Level2"/>
      <w:r>
        <w:rPr>
          <w:rFonts w:hint="eastAsia"/>
          <w:lang w:val="en-US" w:eastAsia="zh-CN"/>
        </w:rPr>
        <w:t>4.2 测试结果</w:t>
      </w:r>
      <w:bookmarkEnd w:id="26"/>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1169"/>
        <w:gridCol w:w="1169"/>
        <w:gridCol w:w="1169"/>
        <w:gridCol w:w="1169"/>
        <w:gridCol w:w="1169"/>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用例编号</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TM.01</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TM.02</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TM.03</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TM.04</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TM.05</w:t>
            </w:r>
          </w:p>
        </w:tc>
        <w:tc>
          <w:tcPr>
            <w:tcW w:w="1174"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结果</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74" w:type="dxa"/>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vAlign w:val="top"/>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用例编号</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TM.07</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TM.08</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TM.09</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TM.10</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TM.11</w:t>
            </w:r>
          </w:p>
        </w:tc>
        <w:tc>
          <w:tcPr>
            <w:tcW w:w="1174"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vAlign w:val="top"/>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结果</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74"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vAlign w:val="top"/>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用例编号</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TM.13</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TU.01</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TU.02</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TU.03</w:t>
            </w:r>
          </w:p>
        </w:tc>
        <w:tc>
          <w:tcPr>
            <w:tcW w:w="1169"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TU.04</w:t>
            </w:r>
          </w:p>
        </w:tc>
        <w:tc>
          <w:tcPr>
            <w:tcW w:w="1174" w:type="dxa"/>
            <w:vAlign w:val="top"/>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TU.05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vAlign w:val="top"/>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结果</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69"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c>
          <w:tcPr>
            <w:tcW w:w="1174" w:type="dxa"/>
            <w:vAlign w:val="top"/>
          </w:tcPr>
          <w:p>
            <w:pPr>
              <w:jc w:val="center"/>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Y</w:t>
            </w:r>
          </w:p>
        </w:tc>
      </w:tr>
    </w:tbl>
    <w:p>
      <w:pPr>
        <w:rPr>
          <w:rFonts w:hint="default"/>
          <w:lang w:val="en-US" w:eastAsia="zh-CN"/>
        </w:rPr>
      </w:pPr>
    </w:p>
    <w:p>
      <w:pPr>
        <w:pStyle w:val="3"/>
        <w:bidi w:val="0"/>
        <w:rPr>
          <w:rFonts w:hint="eastAsia"/>
          <w:lang w:val="en-US" w:eastAsia="zh-CN"/>
        </w:rPr>
      </w:pPr>
      <w:bookmarkStart w:id="27" w:name="_Toc16684_WPSOffice_Level1"/>
      <w:r>
        <w:rPr>
          <w:rFonts w:hint="eastAsia"/>
          <w:lang w:val="en-US" w:eastAsia="zh-CN"/>
        </w:rPr>
        <w:t>5 需求的可追踪性</w:t>
      </w:r>
      <w:bookmarkEnd w:id="27"/>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正向追踪：测试人员通过 检查《产品需求规格说明书》中的每个需求是否都能在后继工作成果中找到对应点</w:t>
      </w:r>
    </w:p>
    <w:p>
      <w:pPr>
        <w:numPr>
          <w:ilvl w:val="0"/>
          <w:numId w:val="2"/>
        </w:numPr>
        <w:ind w:left="420" w:leftChars="0" w:hanging="420" w:firstLineChars="0"/>
        <w:rPr>
          <w:rFonts w:hint="eastAsia"/>
          <w:lang w:val="en-US" w:eastAsia="zh-CN"/>
        </w:rPr>
      </w:pPr>
      <w:r>
        <w:rPr>
          <w:rFonts w:hint="eastAsia" w:ascii="楷体" w:hAnsi="楷体" w:eastAsia="楷体" w:cs="楷体"/>
          <w:sz w:val="28"/>
          <w:szCs w:val="28"/>
          <w:lang w:val="en-US" w:eastAsia="zh-CN"/>
        </w:rPr>
        <w:t>逆向跟踪。检查设计文档、代码、测试用例等工作成果是否都能在《产品需求规格说明书》中找到出处。</w:t>
      </w:r>
    </w:p>
    <w:p>
      <w:pPr>
        <w:pStyle w:val="3"/>
        <w:bidi w:val="0"/>
        <w:rPr>
          <w:rFonts w:hint="eastAsia"/>
          <w:lang w:val="en-US" w:eastAsia="zh-CN"/>
        </w:rPr>
      </w:pPr>
      <w:bookmarkStart w:id="28" w:name="_Toc7663_WPSOffice_Level1"/>
      <w:r>
        <w:rPr>
          <w:rFonts w:hint="eastAsia"/>
          <w:lang w:val="en-US" w:eastAsia="zh-CN"/>
        </w:rPr>
        <w:t>6 注解</w:t>
      </w:r>
      <w:bookmarkEnd w:id="28"/>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TM,测试用例前缀代表Test Manager,代表改测试用例是用于测试管理员功能。</w:t>
      </w:r>
    </w:p>
    <w:p>
      <w:pPr>
        <w:numPr>
          <w:ilvl w:val="0"/>
          <w:numId w:val="2"/>
        </w:numPr>
        <w:ind w:left="420" w:leftChars="0" w:hanging="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TU,测试用例前缀代表Test User,代表改测试用例是用于测试普通服务员功能。</w:t>
      </w:r>
    </w:p>
    <w:p>
      <w:pPr>
        <w:spacing w:before="0" w:beforeLines="0" w:after="0" w:afterLines="0" w:line="240" w:lineRule="auto"/>
        <w:ind w:left="0" w:leftChars="0" w:right="0" w:rightChars="0" w:firstLine="0" w:firstLineChars="0"/>
        <w:jc w:val="both"/>
        <w:rPr>
          <w:rFonts w:hint="eastAsia" w:ascii="楷体" w:hAnsi="楷体" w:eastAsia="楷体" w:cs="楷体"/>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rPr>
          <w:rFonts w:hint="eastAsia" w:ascii="楷体" w:hAnsi="楷体" w:eastAsia="楷体" w:cs="楷体"/>
          <w:sz w:val="28"/>
          <w:szCs w:val="28"/>
          <w:lang w:val="en-US" w:eastAsia="zh-CN"/>
        </w:rPr>
      </w:pPr>
    </w:p>
    <w:p>
      <w:pPr>
        <w:numPr>
          <w:ilvl w:val="0"/>
          <w:numId w:val="0"/>
        </w:numPr>
        <w:ind w:leftChars="0"/>
        <w:rPr>
          <w:rFonts w:hint="eastAsia" w:ascii="楷体" w:hAnsi="楷体" w:eastAsia="楷体" w:cs="楷体"/>
          <w:sz w:val="28"/>
          <w:szCs w:val="28"/>
          <w:lang w:val="en-US" w:eastAsia="zh-CN"/>
        </w:rPr>
      </w:pPr>
    </w:p>
    <w:p>
      <w:pPr>
        <w:bidi w:val="0"/>
        <w:jc w:val="both"/>
        <w:rPr>
          <w:rFonts w:hint="eastAsia" w:ascii="楷体" w:hAnsi="楷体" w:eastAsia="楷体" w:cs="楷体"/>
          <w:sz w:val="28"/>
          <w:szCs w:val="28"/>
          <w:lang w:val="en-US" w:eastAsia="zh-CN"/>
        </w:rPr>
      </w:pPr>
    </w:p>
    <w:p>
      <w:pPr>
        <w:bidi w:val="0"/>
        <w:jc w:val="both"/>
        <w:rPr>
          <w:rFonts w:hint="default" w:ascii="楷体" w:hAnsi="楷体" w:eastAsia="楷体" w:cs="楷体"/>
          <w:sz w:val="28"/>
          <w:szCs w:val="28"/>
          <w:lang w:val="en-US" w:eastAsia="zh-CN"/>
        </w:rPr>
      </w:pPr>
    </w:p>
    <w:p>
      <w:pPr>
        <w:bidi w:val="0"/>
        <w:jc w:val="both"/>
        <w:rPr>
          <w:rFonts w:hint="default" w:ascii="楷体" w:hAnsi="楷体" w:eastAsia="楷体" w:cs="楷体"/>
          <w:sz w:val="28"/>
          <w:szCs w:val="28"/>
          <w:lang w:val="en-US" w:eastAsia="zh-CN"/>
        </w:rPr>
      </w:pPr>
    </w:p>
    <w:p>
      <w:pPr>
        <w:bidi w:val="0"/>
        <w:jc w:val="both"/>
        <w:rPr>
          <w:rFonts w:hint="default" w:ascii="楷体" w:hAnsi="楷体" w:eastAsia="楷体" w:cs="楷体"/>
          <w:sz w:val="28"/>
          <w:szCs w:val="28"/>
          <w:lang w:val="en-US" w:eastAsia="zh-CN"/>
        </w:rPr>
      </w:pPr>
    </w:p>
    <w:p>
      <w:pPr>
        <w:bidi w:val="0"/>
        <w:jc w:val="both"/>
        <w:rPr>
          <w:rFonts w:hint="eastAsia" w:ascii="楷体" w:hAnsi="楷体" w:eastAsia="楷体" w:cs="楷体"/>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5016500</wp:posOffset>
              </wp:positionH>
              <wp:positionV relativeFrom="paragraph">
                <wp:posOffset>-57785</wp:posOffset>
              </wp:positionV>
              <wp:extent cx="325755" cy="2292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5755" cy="229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95pt;margin-top:-4.55pt;height:18.05pt;width:25.65pt;mso-position-horizontal-relative:margin;z-index:251658240;mso-width-relative:page;mso-height-relative:page;" filled="f" stroked="f" coordsize="21600,21600" o:gfxdata="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CEEbHYAAAACQEA&#10;AA8AAAAAAAAAAQAgAAAAIgAAAGRycy9kb3ducmV2LnhtbFBLAQIUABQAAAAIAIdO4kAAe5djGgIA&#10;ABMEAAAOAAAAAAAAAAEAIAAAACcBAABkcnMvZTJvRG9jLnhtbFBLBQYAAAAABgAGAFkBAACzBQAA&#10;AAA=&#10;">
              <v:fill on="f" focussize="0,0"/>
              <v:stroke on="f" weight="0.5pt"/>
              <v:imagedata o:title=""/>
              <o:lock v:ext="edit" aspectratio="f"/>
              <v:textbox inset="0mm,0mm,0mm,0mm">
                <w:txbxContent>
                  <w:p>
                    <w:pPr>
                      <w:pStyle w:val="5"/>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mc:Fallback>
      </mc:AlternateContent>
    </w:r>
    <w:r>
      <w:rPr>
        <w:rFonts w:hint="eastAsia"/>
        <w:lang w:val="en-US" w:eastAsia="zh-CN"/>
      </w:rPr>
      <w:t xml:space="preserve">                                             V 1.0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 xml:space="preserve">                             海上捞餐厅管理系统-软件测试报告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16CD6"/>
    <w:multiLevelType w:val="singleLevel"/>
    <w:tmpl w:val="20016CD6"/>
    <w:lvl w:ilvl="0" w:tentative="0">
      <w:start w:val="1"/>
      <w:numFmt w:val="bullet"/>
      <w:lvlText w:val=""/>
      <w:lvlJc w:val="left"/>
      <w:pPr>
        <w:ind w:left="420" w:hanging="420"/>
      </w:pPr>
      <w:rPr>
        <w:rFonts w:hint="default" w:ascii="Wingdings" w:hAnsi="Wingdings"/>
      </w:rPr>
    </w:lvl>
  </w:abstractNum>
  <w:abstractNum w:abstractNumId="1">
    <w:nsid w:val="4AE3FBB6"/>
    <w:multiLevelType w:val="singleLevel"/>
    <w:tmpl w:val="4AE3FBB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967D5"/>
    <w:rsid w:val="06344719"/>
    <w:rsid w:val="096129C1"/>
    <w:rsid w:val="125F4BAA"/>
    <w:rsid w:val="1B2B430D"/>
    <w:rsid w:val="1C944C36"/>
    <w:rsid w:val="1CB663AE"/>
    <w:rsid w:val="1ED677CB"/>
    <w:rsid w:val="1FEB23AF"/>
    <w:rsid w:val="22AF7D8F"/>
    <w:rsid w:val="28913560"/>
    <w:rsid w:val="28A54BF1"/>
    <w:rsid w:val="36C54976"/>
    <w:rsid w:val="37691A73"/>
    <w:rsid w:val="398C7E6B"/>
    <w:rsid w:val="3EED543E"/>
    <w:rsid w:val="49A61CBD"/>
    <w:rsid w:val="4A053341"/>
    <w:rsid w:val="4D3A7F4B"/>
    <w:rsid w:val="4DF70629"/>
    <w:rsid w:val="55B77BA5"/>
    <w:rsid w:val="55D54127"/>
    <w:rsid w:val="57D162AA"/>
    <w:rsid w:val="5FE918B1"/>
    <w:rsid w:val="61D527E6"/>
    <w:rsid w:val="6E0D6DBF"/>
    <w:rsid w:val="71016B77"/>
    <w:rsid w:val="71435978"/>
    <w:rsid w:val="750C2665"/>
    <w:rsid w:val="75747048"/>
    <w:rsid w:val="77AC5465"/>
    <w:rsid w:val="78DB6D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4772b1-84c0-481b-ad92-26934ef8254e}"/>
        <w:style w:val=""/>
        <w:category>
          <w:name w:val="常规"/>
          <w:gallery w:val="placeholder"/>
        </w:category>
        <w:types>
          <w:type w:val="bbPlcHdr"/>
        </w:types>
        <w:behaviors>
          <w:behavior w:val="content"/>
        </w:behaviors>
        <w:description w:val=""/>
        <w:guid w:val="{3f4772b1-84c0-481b-ad92-26934ef8254e}"/>
      </w:docPartPr>
      <w:docPartBody>
        <w:p>
          <w:r>
            <w:rPr>
              <w:color w:val="808080"/>
            </w:rPr>
            <w:t>单击此处输入文字。</w:t>
          </w:r>
        </w:p>
      </w:docPartBody>
    </w:docPart>
    <w:docPart>
      <w:docPartPr>
        <w:name w:val="{51a21bf2-42b1-4fed-b6f6-8a894b3f38da}"/>
        <w:style w:val=""/>
        <w:category>
          <w:name w:val="常规"/>
          <w:gallery w:val="placeholder"/>
        </w:category>
        <w:types>
          <w:type w:val="bbPlcHdr"/>
        </w:types>
        <w:behaviors>
          <w:behavior w:val="content"/>
        </w:behaviors>
        <w:description w:val=""/>
        <w:guid w:val="{51a21bf2-42b1-4fed-b6f6-8a894b3f38da}"/>
      </w:docPartPr>
      <w:docPartBody>
        <w:p>
          <w:r>
            <w:rPr>
              <w:color w:val="808080"/>
            </w:rPr>
            <w:t>单击此处输入文字。</w:t>
          </w:r>
        </w:p>
      </w:docPartBody>
    </w:docPart>
    <w:docPart>
      <w:docPartPr>
        <w:name w:val="{664362ad-6f9d-4ce6-a255-cb2d73d3769b}"/>
        <w:style w:val=""/>
        <w:category>
          <w:name w:val="常规"/>
          <w:gallery w:val="placeholder"/>
        </w:category>
        <w:types>
          <w:type w:val="bbPlcHdr"/>
        </w:types>
        <w:behaviors>
          <w:behavior w:val="content"/>
        </w:behaviors>
        <w:description w:val=""/>
        <w:guid w:val="{664362ad-6f9d-4ce6-a255-cb2d73d3769b}"/>
      </w:docPartPr>
      <w:docPartBody>
        <w:p>
          <w:r>
            <w:rPr>
              <w:color w:val="808080"/>
            </w:rPr>
            <w:t>单击此处输入文字。</w:t>
          </w:r>
        </w:p>
      </w:docPartBody>
    </w:docPart>
    <w:docPart>
      <w:docPartPr>
        <w:name w:val="{d8e535f5-e26c-42d8-ac49-4d1e5377baa2}"/>
        <w:style w:val=""/>
        <w:category>
          <w:name w:val="常规"/>
          <w:gallery w:val="placeholder"/>
        </w:category>
        <w:types>
          <w:type w:val="bbPlcHdr"/>
        </w:types>
        <w:behaviors>
          <w:behavior w:val="content"/>
        </w:behaviors>
        <w:description w:val=""/>
        <w:guid w:val="{d8e535f5-e26c-42d8-ac49-4d1e5377baa2}"/>
      </w:docPartPr>
      <w:docPartBody>
        <w:p>
          <w:r>
            <w:rPr>
              <w:color w:val="808080"/>
            </w:rPr>
            <w:t>单击此处输入文字。</w:t>
          </w:r>
        </w:p>
      </w:docPartBody>
    </w:docPart>
    <w:docPart>
      <w:docPartPr>
        <w:name w:val="{f2706cf8-283b-4607-a9b3-b547216c5cab}"/>
        <w:style w:val=""/>
        <w:category>
          <w:name w:val="常规"/>
          <w:gallery w:val="placeholder"/>
        </w:category>
        <w:types>
          <w:type w:val="bbPlcHdr"/>
        </w:types>
        <w:behaviors>
          <w:behavior w:val="content"/>
        </w:behaviors>
        <w:description w:val=""/>
        <w:guid w:val="{f2706cf8-283b-4607-a9b3-b547216c5cab}"/>
      </w:docPartPr>
      <w:docPartBody>
        <w:p>
          <w:r>
            <w:rPr>
              <w:color w:val="808080"/>
            </w:rPr>
            <w:t>单击此处输入文字。</w:t>
          </w:r>
        </w:p>
      </w:docPartBody>
    </w:docPart>
    <w:docPart>
      <w:docPartPr>
        <w:name w:val="{b3116d93-f95d-4058-921d-1ac3efbd20fb}"/>
        <w:style w:val=""/>
        <w:category>
          <w:name w:val="常规"/>
          <w:gallery w:val="placeholder"/>
        </w:category>
        <w:types>
          <w:type w:val="bbPlcHdr"/>
        </w:types>
        <w:behaviors>
          <w:behavior w:val="content"/>
        </w:behaviors>
        <w:description w:val=""/>
        <w:guid w:val="{b3116d93-f95d-4058-921d-1ac3efbd20fb}"/>
      </w:docPartPr>
      <w:docPartBody>
        <w:p>
          <w:r>
            <w:rPr>
              <w:color w:val="808080"/>
            </w:rPr>
            <w:t>单击此处输入文字。</w:t>
          </w:r>
        </w:p>
      </w:docPartBody>
    </w:docPart>
    <w:docPart>
      <w:docPartPr>
        <w:name w:val="{b80b8482-079e-4951-a654-4703ea93d79e}"/>
        <w:style w:val=""/>
        <w:category>
          <w:name w:val="常规"/>
          <w:gallery w:val="placeholder"/>
        </w:category>
        <w:types>
          <w:type w:val="bbPlcHdr"/>
        </w:types>
        <w:behaviors>
          <w:behavior w:val="content"/>
        </w:behaviors>
        <w:description w:val=""/>
        <w:guid w:val="{b80b8482-079e-4951-a654-4703ea93d79e}"/>
      </w:docPartPr>
      <w:docPartBody>
        <w:p>
          <w:r>
            <w:rPr>
              <w:color w:val="808080"/>
            </w:rPr>
            <w:t>单击此处输入文字。</w:t>
          </w:r>
        </w:p>
      </w:docPartBody>
    </w:docPart>
    <w:docPart>
      <w:docPartPr>
        <w:name w:val="{790c1869-f0aa-4f69-bfe9-77925a987abf}"/>
        <w:style w:val=""/>
        <w:category>
          <w:name w:val="常规"/>
          <w:gallery w:val="placeholder"/>
        </w:category>
        <w:types>
          <w:type w:val="bbPlcHdr"/>
        </w:types>
        <w:behaviors>
          <w:behavior w:val="content"/>
        </w:behaviors>
        <w:description w:val=""/>
        <w:guid w:val="{790c1869-f0aa-4f69-bfe9-77925a987abf}"/>
      </w:docPartPr>
      <w:docPartBody>
        <w:p>
          <w:r>
            <w:rPr>
              <w:color w:val="808080"/>
            </w:rPr>
            <w:t>单击此处输入文字。</w:t>
          </w:r>
        </w:p>
      </w:docPartBody>
    </w:docPart>
    <w:docPart>
      <w:docPartPr>
        <w:name w:val="{836e48a6-b0f1-408c-87e2-155a7e6da8cc}"/>
        <w:style w:val=""/>
        <w:category>
          <w:name w:val="常规"/>
          <w:gallery w:val="placeholder"/>
        </w:category>
        <w:types>
          <w:type w:val="bbPlcHdr"/>
        </w:types>
        <w:behaviors>
          <w:behavior w:val="content"/>
        </w:behaviors>
        <w:description w:val=""/>
        <w:guid w:val="{836e48a6-b0f1-408c-87e2-155a7e6da8cc}"/>
      </w:docPartPr>
      <w:docPartBody>
        <w:p>
          <w:r>
            <w:rPr>
              <w:color w:val="808080"/>
            </w:rPr>
            <w:t>单击此处输入文字。</w:t>
          </w:r>
        </w:p>
      </w:docPartBody>
    </w:docPart>
    <w:docPart>
      <w:docPartPr>
        <w:name w:val="{1d514658-fb4a-4837-a76d-817bf534d5dc}"/>
        <w:style w:val=""/>
        <w:category>
          <w:name w:val="常规"/>
          <w:gallery w:val="placeholder"/>
        </w:category>
        <w:types>
          <w:type w:val="bbPlcHdr"/>
        </w:types>
        <w:behaviors>
          <w:behavior w:val="content"/>
        </w:behaviors>
        <w:description w:val=""/>
        <w:guid w:val="{1d514658-fb4a-4837-a76d-817bf534d5dc}"/>
      </w:docPartPr>
      <w:docPartBody>
        <w:p>
          <w:r>
            <w:rPr>
              <w:color w:val="808080"/>
            </w:rPr>
            <w:t>单击此处输入文字。</w:t>
          </w:r>
        </w:p>
      </w:docPartBody>
    </w:docPart>
    <w:docPart>
      <w:docPartPr>
        <w:name w:val="{9f06bd6c-d6c1-4957-aa86-5f3ca35f4893}"/>
        <w:style w:val=""/>
        <w:category>
          <w:name w:val="常规"/>
          <w:gallery w:val="placeholder"/>
        </w:category>
        <w:types>
          <w:type w:val="bbPlcHdr"/>
        </w:types>
        <w:behaviors>
          <w:behavior w:val="content"/>
        </w:behaviors>
        <w:description w:val=""/>
        <w:guid w:val="{9f06bd6c-d6c1-4957-aa86-5f3ca35f4893}"/>
      </w:docPartPr>
      <w:docPartBody>
        <w:p>
          <w:r>
            <w:rPr>
              <w:color w:val="808080"/>
            </w:rPr>
            <w:t>单击此处输入文字。</w:t>
          </w:r>
        </w:p>
      </w:docPartBody>
    </w:docPart>
    <w:docPart>
      <w:docPartPr>
        <w:name w:val="{90fba5f6-d288-4022-9b51-42211c165b39}"/>
        <w:style w:val=""/>
        <w:category>
          <w:name w:val="常规"/>
          <w:gallery w:val="placeholder"/>
        </w:category>
        <w:types>
          <w:type w:val="bbPlcHdr"/>
        </w:types>
        <w:behaviors>
          <w:behavior w:val="content"/>
        </w:behaviors>
        <w:description w:val=""/>
        <w:guid w:val="{90fba5f6-d288-4022-9b51-42211c165b39}"/>
      </w:docPartPr>
      <w:docPartBody>
        <w:p>
          <w:r>
            <w:rPr>
              <w:color w:val="808080"/>
            </w:rPr>
            <w:t>单击此处输入文字。</w:t>
          </w:r>
        </w:p>
      </w:docPartBody>
    </w:docPart>
    <w:docPart>
      <w:docPartPr>
        <w:name w:val="{c944d6fc-07a2-4043-875f-018261911734}"/>
        <w:style w:val=""/>
        <w:category>
          <w:name w:val="常规"/>
          <w:gallery w:val="placeholder"/>
        </w:category>
        <w:types>
          <w:type w:val="bbPlcHdr"/>
        </w:types>
        <w:behaviors>
          <w:behavior w:val="content"/>
        </w:behaviors>
        <w:description w:val=""/>
        <w:guid w:val="{c944d6fc-07a2-4043-875f-018261911734}"/>
      </w:docPartPr>
      <w:docPartBody>
        <w:p>
          <w:r>
            <w:rPr>
              <w:color w:val="808080"/>
            </w:rPr>
            <w:t>单击此处输入文字。</w:t>
          </w:r>
        </w:p>
      </w:docPartBody>
    </w:docPart>
    <w:docPart>
      <w:docPartPr>
        <w:name w:val="{a6f9f35a-1150-4ff0-95a1-3b6848d55b0c}"/>
        <w:style w:val=""/>
        <w:category>
          <w:name w:val="常规"/>
          <w:gallery w:val="placeholder"/>
        </w:category>
        <w:types>
          <w:type w:val="bbPlcHdr"/>
        </w:types>
        <w:behaviors>
          <w:behavior w:val="content"/>
        </w:behaviors>
        <w:description w:val=""/>
        <w:guid w:val="{a6f9f35a-1150-4ff0-95a1-3b6848d55b0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dc:creator>
  <cp:lastModifiedBy>N</cp:lastModifiedBy>
  <dcterms:modified xsi:type="dcterms:W3CDTF">2019-07-09T07:26:10Z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