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Разработчик студент группы ИСП-41 Соколов Даниил</w:t>
      </w:r>
      <w:r>
        <w:rPr>
          <w:rFonts w:ascii="Times New Roman" w:hAnsi="Times New Roman"/>
          <w:sz w:val="28"/>
        </w:rPr>
        <w:t xml:space="preserve"> Олегович</w:t>
      </w:r>
    </w:p>
    <w:p w14:paraId="02000000">
      <w:pPr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№1</w:t>
      </w:r>
      <w:r>
        <w:rPr>
          <w:rFonts w:ascii="Times New Roman" w:hAnsi="Times New Roman"/>
          <w:sz w:val="28"/>
        </w:rPr>
        <w:t>, Вариант №2.</w:t>
      </w:r>
    </w:p>
    <w:p w14:paraId="03000000">
      <w:pPr>
        <w:pStyle w:val="Style_1"/>
        <w:ind w:firstLine="709" w:left="0"/>
        <w:rPr>
          <w:sz w:val="28"/>
        </w:rPr>
      </w:pPr>
      <w:r>
        <w:rPr>
          <w:sz w:val="28"/>
        </w:rPr>
        <w:t xml:space="preserve">Задание: </w:t>
      </w:r>
      <w:r>
        <w:rPr>
          <w:sz w:val="28"/>
        </w:rPr>
        <w:t>Выяснить сколько положительных элементов содержит матрица размерности n * m , если a ij = sin(i+j/2).</w:t>
      </w:r>
    </w:p>
    <w:p w14:paraId="04000000">
      <w:pPr>
        <w:pStyle w:val="Style_1"/>
        <w:ind w:firstLine="709" w:left="0"/>
        <w:rPr>
          <w:sz w:val="28"/>
        </w:rPr>
      </w:pPr>
      <w:bookmarkStart w:id="1" w:name="_GoBack"/>
      <w:bookmarkEnd w:id="1"/>
    </w:p>
    <w:p w14:paraId="05000000">
      <w:pPr>
        <w:pStyle w:val="Style_1"/>
        <w:ind w:firstLine="709" w:left="0"/>
        <w:rPr>
          <w:b w:val="1"/>
          <w:i w:val="1"/>
          <w:sz w:val="28"/>
        </w:rPr>
      </w:pPr>
      <w:r>
        <w:rPr>
          <w:b w:val="1"/>
          <w:i w:val="1"/>
          <w:sz w:val="28"/>
        </w:rPr>
        <w:t>Структуры данных</w:t>
      </w:r>
    </w:p>
    <w:tbl>
      <w:tblPr>
        <w:tblStyle w:val="Style_2"/>
        <w:tblW w:type="auto" w:w="0"/>
        <w:tblLayout w:type="fixed"/>
      </w:tblPr>
      <w:tblGrid>
        <w:gridCol w:w="3190"/>
        <w:gridCol w:w="3190"/>
        <w:gridCol w:w="3191"/>
      </w:tblGrid>
      <w:tr>
        <w:tc>
          <w:tcPr>
            <w:tcW w:type="dxa" w:w="3190"/>
          </w:tcPr>
          <w:p w14:paraId="06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type="dxa" w:w="3190"/>
          </w:tcPr>
          <w:p w14:paraId="07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type="dxa" w:w="3191"/>
          </w:tcPr>
          <w:p w14:paraId="08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>
        <w:tc>
          <w:tcPr>
            <w:tcW w:type="dxa" w:w="3190"/>
          </w:tcPr>
          <w:p w14:paraId="09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matr</w:t>
            </w:r>
          </w:p>
        </w:tc>
        <w:tc>
          <w:tcPr>
            <w:tcW w:type="dxa" w:w="3190"/>
            <w:tcBorders>
              <w:bottom w:color="000000" w:sz="6" w:val="single"/>
            </w:tcBorders>
          </w:tcPr>
          <w:p w14:paraId="0A000000">
            <w:pPr>
              <w:pStyle w:val="Style_1"/>
              <w:ind w:firstLine="709" w:left="0"/>
              <w:rPr>
                <w:i w:val="0"/>
                <w:sz w:val="28"/>
              </w:rPr>
            </w:pPr>
            <w:r>
              <w:rPr>
                <w:i w:val="0"/>
                <w:sz w:val="28"/>
              </w:rPr>
              <w:t>значение с плавающей точкой</w:t>
            </w:r>
          </w:p>
        </w:tc>
        <w:tc>
          <w:tcPr>
            <w:tcW w:type="dxa" w:w="3191"/>
          </w:tcPr>
          <w:p w14:paraId="0B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Матрица чисел</w:t>
            </w:r>
          </w:p>
        </w:tc>
      </w:tr>
      <w:tr>
        <w:tc>
          <w:tcPr>
            <w:tcW w:type="dxa" w:w="3190"/>
          </w:tcPr>
          <w:p w14:paraId="0C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counter</w:t>
            </w:r>
          </w:p>
        </w:tc>
        <w:tc>
          <w:tcPr>
            <w:tcW w:type="dxa" w:w="3190"/>
            <w:tcBorders>
              <w:top w:color="000000" w:sz="6" w:val="single"/>
            </w:tcBorders>
          </w:tcPr>
          <w:p w14:paraId="0D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Целое значение</w:t>
            </w:r>
          </w:p>
        </w:tc>
        <w:tc>
          <w:tcPr>
            <w:tcW w:type="dxa" w:w="3191"/>
          </w:tcPr>
          <w:p w14:paraId="0E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Количество положительных элементов</w:t>
            </w:r>
          </w:p>
        </w:tc>
      </w:tr>
      <w:tr>
        <w:tc>
          <w:tcPr>
            <w:tcW w:type="dxa" w:w="3190"/>
          </w:tcPr>
          <w:p w14:paraId="0F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type="dxa" w:w="3190"/>
          </w:tcPr>
          <w:p w14:paraId="10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Целое значение</w:t>
            </w:r>
          </w:p>
        </w:tc>
        <w:tc>
          <w:tcPr>
            <w:tcW w:type="dxa" w:w="3191"/>
          </w:tcPr>
          <w:p w14:paraId="11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Количество строк</w:t>
            </w:r>
          </w:p>
        </w:tc>
      </w:tr>
      <w:tr>
        <w:tc>
          <w:tcPr>
            <w:tcW w:type="dxa" w:w="3190"/>
          </w:tcPr>
          <w:p w14:paraId="12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type="dxa" w:w="3190"/>
          </w:tcPr>
          <w:p w14:paraId="13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Целое значение</w:t>
            </w:r>
          </w:p>
        </w:tc>
        <w:tc>
          <w:tcPr>
            <w:tcW w:type="dxa" w:w="3191"/>
          </w:tcPr>
          <w:p w14:paraId="14000000">
            <w:pPr>
              <w:pStyle w:val="Style_1"/>
              <w:ind w:firstLine="709" w:left="0"/>
              <w:rPr>
                <w:sz w:val="28"/>
              </w:rPr>
            </w:pPr>
            <w:r>
              <w:rPr>
                <w:sz w:val="28"/>
              </w:rPr>
              <w:t>Количество столбцов</w:t>
            </w:r>
          </w:p>
        </w:tc>
      </w:tr>
    </w:tbl>
    <w:p w14:paraId="15000000">
      <w:pPr>
        <w:ind w:firstLine="709" w:left="0"/>
        <w:rPr>
          <w:rFonts w:ascii="Times New Roman" w:hAnsi="Times New Roman"/>
          <w:sz w:val="28"/>
        </w:rPr>
      </w:pPr>
    </w:p>
    <w:p w14:paraId="16000000">
      <w:pPr>
        <w:ind w:firstLine="709" w:left="0"/>
        <w:rPr>
          <w:rFonts w:ascii="Times New Roman" w:hAnsi="Times New Roman"/>
          <w:sz w:val="28"/>
        </w:rPr>
      </w:pPr>
      <w:r>
        <w:br w:type="page"/>
      </w:r>
    </w:p>
    <w:p w14:paraId="17000000">
      <w:pPr>
        <w:ind w:firstLine="709" w:left="-1417"/>
        <w:jc w:val="center"/>
        <w:rPr>
          <w:rFonts w:ascii="Times New Roman" w:hAnsi="Times New Roman"/>
          <w:sz w:val="28"/>
        </w:rPr>
      </w:pPr>
      <w:r>
        <w:drawing>
          <wp:inline>
            <wp:extent cx="5940425" cy="624261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62426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1" w:type="paragraph">
    <w:name w:val="Default"/>
    <w:link w:val="Style_1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1_ch" w:type="character">
    <w:name w:val="Default"/>
    <w:link w:val="Style_1"/>
    <w:rPr>
      <w:rFonts w:ascii="Times New Roman" w:hAnsi="Times New Roman"/>
      <w:color w:val="000000"/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8"/>
    </w:rPr>
  </w:style>
  <w:style w:styleId="Style_17_ch" w:type="character">
    <w:name w:val="Header and Footer"/>
    <w:link w:val="Style_17"/>
    <w:rPr>
      <w:rFonts w:ascii="XO Thames" w:hAnsi="XO Thames"/>
      <w:sz w:val="28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25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MyOffice-CoreFramework-Windows/32-1208.815.9166.836.1@c028b4579ab889516ede6e689f46f6dad43bf900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2024-09-25T07:38:46Z</dcterms:modified>
</cp:coreProperties>
</file>