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v8s8n2nyytk3" w:id="0"/>
      <w:bookmarkEnd w:id="0"/>
      <w:r w:rsidDel="00000000" w:rsidR="00000000" w:rsidRPr="00000000">
        <w:rPr>
          <w:rtl w:val="0"/>
        </w:rPr>
        <w:t xml:space="preserve">Bài tập xây dựng ứng dụng quản lý sản phẩm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Xây dựng ứng dụng quản lý sản phẩm với các trường: id, name, price, description, image và các chức năng như sau: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Hiển thị danh sách sản phẩm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Tạo sản phẩm mới và thực hiện upload file ảnh để lưu trữ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Cập nhật thông tin sản phẩm (sử dụng upload file để cập nhật ảnh mới)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Xem thông tin chi tiết một sản phẩm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Xóa một sản phẩm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Tìm kiếm sản phẩm theo tên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Yêu cầu ứng dụng sử dụng thymeleaf, và ORM để tương tác với CSDL.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6"/>
        <w:szCs w:val="26"/>
        <w:lang w:val="en"/>
      </w:rPr>
    </w:rPrDefault>
    <w:pPrDefault>
      <w:pPr>
        <w:spacing w:after="120"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