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4F92" w14:textId="77777777" w:rsidR="002A42FF" w:rsidRDefault="00794A32">
      <w:pPr>
        <w:spacing w:line="1140" w:lineRule="exact"/>
        <w:jc w:val="center"/>
        <w:rPr>
          <w:rFonts w:eastAsia="楷体_GB2312"/>
          <w:b/>
          <w:sz w:val="52"/>
          <w:szCs w:val="52"/>
        </w:rPr>
      </w:pPr>
      <w:r>
        <w:rPr>
          <w:rFonts w:eastAsia="楷体_GB2312"/>
          <w:b/>
          <w:noProof/>
          <w:sz w:val="52"/>
          <w:szCs w:val="52"/>
        </w:rPr>
        <w:drawing>
          <wp:anchor distT="0" distB="0" distL="114300" distR="114300" simplePos="0" relativeHeight="251661312" behindDoc="0" locked="0" layoutInCell="1" allowOverlap="1" wp14:anchorId="76781912" wp14:editId="7866C15F">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14:paraId="3E1F94D7" w14:textId="77777777" w:rsidR="002A42FF" w:rsidRDefault="00794A32">
      <w:pPr>
        <w:spacing w:line="1140" w:lineRule="exact"/>
        <w:jc w:val="center"/>
        <w:rPr>
          <w:rFonts w:eastAsia="楷体_GB2312"/>
          <w:b/>
          <w:sz w:val="52"/>
          <w:szCs w:val="52"/>
        </w:rPr>
      </w:pPr>
      <w:r>
        <w:rPr>
          <w:rFonts w:eastAsia="楷体_GB2312"/>
          <w:b/>
          <w:sz w:val="52"/>
          <w:szCs w:val="52"/>
        </w:rPr>
        <w:t>本</w:t>
      </w:r>
      <w:r>
        <w:rPr>
          <w:rFonts w:eastAsia="楷体_GB2312"/>
          <w:b/>
          <w:sz w:val="52"/>
          <w:szCs w:val="52"/>
        </w:rPr>
        <w:t xml:space="preserve"> </w:t>
      </w:r>
      <w:r>
        <w:rPr>
          <w:rFonts w:eastAsia="楷体_GB2312"/>
          <w:b/>
          <w:sz w:val="52"/>
          <w:szCs w:val="52"/>
        </w:rPr>
        <w:t>科</w:t>
      </w:r>
      <w:r>
        <w:rPr>
          <w:rFonts w:eastAsia="楷体_GB2312"/>
          <w:b/>
          <w:sz w:val="52"/>
          <w:szCs w:val="52"/>
        </w:rPr>
        <w:t xml:space="preserve"> </w:t>
      </w:r>
      <w:r>
        <w:rPr>
          <w:rFonts w:eastAsia="楷体_GB2312"/>
          <w:b/>
          <w:sz w:val="52"/>
          <w:szCs w:val="52"/>
        </w:rPr>
        <w:t>毕</w:t>
      </w:r>
      <w:r>
        <w:rPr>
          <w:rFonts w:eastAsia="楷体_GB2312"/>
          <w:b/>
          <w:sz w:val="52"/>
          <w:szCs w:val="52"/>
        </w:rPr>
        <w:t xml:space="preserve"> </w:t>
      </w:r>
      <w:r>
        <w:rPr>
          <w:rFonts w:eastAsia="楷体_GB2312"/>
          <w:b/>
          <w:sz w:val="52"/>
          <w:szCs w:val="52"/>
        </w:rPr>
        <w:t>业</w:t>
      </w:r>
      <w:r>
        <w:rPr>
          <w:rFonts w:eastAsia="楷体_GB2312"/>
          <w:b/>
          <w:sz w:val="52"/>
          <w:szCs w:val="52"/>
        </w:rPr>
        <w:t xml:space="preserve"> </w:t>
      </w:r>
      <w:r>
        <w:rPr>
          <w:rFonts w:eastAsia="楷体_GB2312"/>
          <w:b/>
          <w:sz w:val="52"/>
          <w:szCs w:val="52"/>
        </w:rPr>
        <w:t>论</w:t>
      </w:r>
      <w:r>
        <w:rPr>
          <w:rFonts w:eastAsia="楷体_GB2312"/>
          <w:b/>
          <w:sz w:val="52"/>
          <w:szCs w:val="52"/>
        </w:rPr>
        <w:t xml:space="preserve"> </w:t>
      </w:r>
      <w:r>
        <w:rPr>
          <w:rFonts w:eastAsia="楷体_GB2312"/>
          <w:b/>
          <w:sz w:val="52"/>
          <w:szCs w:val="52"/>
        </w:rPr>
        <w:t>文（设计）</w:t>
      </w:r>
    </w:p>
    <w:p w14:paraId="5C9DDF3C" w14:textId="77777777" w:rsidR="002A42FF" w:rsidRDefault="002A42FF">
      <w:pPr>
        <w:spacing w:line="480" w:lineRule="auto"/>
        <w:rPr>
          <w:rFonts w:eastAsia="楷体_GB2312"/>
          <w:b/>
          <w:sz w:val="52"/>
        </w:rPr>
      </w:pPr>
    </w:p>
    <w:p w14:paraId="2F89E68D" w14:textId="77777777" w:rsidR="002A42FF" w:rsidRDefault="002A42FF">
      <w:pPr>
        <w:spacing w:line="480" w:lineRule="auto"/>
        <w:rPr>
          <w:rFonts w:eastAsia="楷体_GB2312"/>
          <w:b/>
          <w:sz w:val="52"/>
        </w:rPr>
      </w:pPr>
    </w:p>
    <w:p w14:paraId="585E7C53" w14:textId="77777777" w:rsidR="002A42FF" w:rsidRDefault="002A42FF">
      <w:pPr>
        <w:spacing w:line="600" w:lineRule="exact"/>
        <w:rPr>
          <w:rFonts w:eastAsia="楷体_GB2312"/>
          <w:sz w:val="52"/>
        </w:rPr>
      </w:pPr>
    </w:p>
    <w:tbl>
      <w:tblPr>
        <w:tblpPr w:leftFromText="180" w:rightFromText="180" w:vertAnchor="text" w:horzAnchor="page" w:tblpX="2262" w:tblpY="130"/>
        <w:tblOverlap w:val="never"/>
        <w:tblW w:w="0" w:type="auto"/>
        <w:tblLayout w:type="fixed"/>
        <w:tblCellMar>
          <w:left w:w="10" w:type="dxa"/>
          <w:right w:w="10" w:type="dxa"/>
        </w:tblCellMar>
        <w:tblLook w:val="04A0" w:firstRow="1" w:lastRow="0" w:firstColumn="1" w:lastColumn="0" w:noHBand="0" w:noVBand="1"/>
      </w:tblPr>
      <w:tblGrid>
        <w:gridCol w:w="2071"/>
        <w:gridCol w:w="5580"/>
      </w:tblGrid>
      <w:tr w:rsidR="002A42FF" w14:paraId="729D2671" w14:textId="77777777">
        <w:tc>
          <w:tcPr>
            <w:tcW w:w="2071" w:type="dxa"/>
          </w:tcPr>
          <w:p w14:paraId="3BD45278" w14:textId="77777777" w:rsidR="002A42FF" w:rsidRDefault="00794A32">
            <w:pPr>
              <w:rPr>
                <w:rFonts w:eastAsia="楷体_GB2312"/>
                <w:sz w:val="44"/>
              </w:rPr>
            </w:pPr>
            <w:r>
              <w:rPr>
                <w:rFonts w:eastAsia="楷体_GB2312"/>
                <w:sz w:val="36"/>
              </w:rPr>
              <w:t>课题名称</w:t>
            </w:r>
          </w:p>
        </w:tc>
        <w:tc>
          <w:tcPr>
            <w:tcW w:w="5580" w:type="dxa"/>
            <w:tcBorders>
              <w:bottom w:val="single" w:sz="4" w:space="0" w:color="auto"/>
            </w:tcBorders>
          </w:tcPr>
          <w:p w14:paraId="5B6CA906" w14:textId="77777777" w:rsidR="002A42FF" w:rsidRPr="00454B7B" w:rsidRDefault="00794A32">
            <w:pPr>
              <w:ind w:firstLineChars="50" w:firstLine="160"/>
              <w:jc w:val="center"/>
              <w:rPr>
                <w:rFonts w:ascii="楷体" w:eastAsia="楷体" w:hAnsi="楷体"/>
                <w:w w:val="80"/>
                <w:sz w:val="32"/>
              </w:rPr>
            </w:pPr>
            <w:r w:rsidRPr="00454B7B">
              <w:rPr>
                <w:rFonts w:ascii="楷体" w:eastAsia="楷体" w:hAnsi="楷体" w:hint="eastAsia"/>
                <w:sz w:val="32"/>
              </w:rPr>
              <w:t>基于区块链的</w:t>
            </w:r>
            <w:proofErr w:type="gramStart"/>
            <w:r w:rsidRPr="00454B7B">
              <w:rPr>
                <w:rFonts w:ascii="楷体" w:eastAsia="楷体" w:hAnsi="楷体" w:hint="eastAsia"/>
                <w:sz w:val="32"/>
              </w:rPr>
              <w:t>网约车路径</w:t>
            </w:r>
            <w:proofErr w:type="gramEnd"/>
            <w:r w:rsidRPr="00454B7B">
              <w:rPr>
                <w:rFonts w:ascii="楷体" w:eastAsia="楷体" w:hAnsi="楷体" w:hint="eastAsia"/>
                <w:sz w:val="32"/>
              </w:rPr>
              <w:t>预警系统的设计与实现</w:t>
            </w:r>
          </w:p>
        </w:tc>
      </w:tr>
      <w:tr w:rsidR="002A42FF" w14:paraId="55F6B06C" w14:textId="77777777">
        <w:tc>
          <w:tcPr>
            <w:tcW w:w="2071" w:type="dxa"/>
          </w:tcPr>
          <w:p w14:paraId="11D8A009" w14:textId="77777777" w:rsidR="002A42FF" w:rsidRDefault="00794A32">
            <w:pPr>
              <w:rPr>
                <w:rFonts w:eastAsia="楷体_GB2312"/>
                <w:sz w:val="44"/>
              </w:rPr>
            </w:pPr>
            <w:r>
              <w:rPr>
                <w:rFonts w:eastAsia="楷体_GB2312"/>
                <w:sz w:val="36"/>
              </w:rPr>
              <w:t>学</w:t>
            </w:r>
            <w:r>
              <w:rPr>
                <w:rFonts w:eastAsia="楷体_GB2312"/>
                <w:sz w:val="36"/>
              </w:rPr>
              <w:t xml:space="preserve">    </w:t>
            </w:r>
            <w:r>
              <w:rPr>
                <w:rFonts w:eastAsia="楷体_GB2312"/>
                <w:sz w:val="36"/>
              </w:rPr>
              <w:t>院</w:t>
            </w:r>
          </w:p>
        </w:tc>
        <w:tc>
          <w:tcPr>
            <w:tcW w:w="5580" w:type="dxa"/>
            <w:tcBorders>
              <w:top w:val="single" w:sz="4" w:space="0" w:color="auto"/>
              <w:bottom w:val="single" w:sz="4" w:space="0" w:color="auto"/>
            </w:tcBorders>
          </w:tcPr>
          <w:p w14:paraId="3E802ACC" w14:textId="77777777" w:rsidR="002A42FF" w:rsidRDefault="00794A32">
            <w:pPr>
              <w:ind w:firstLineChars="100" w:firstLine="320"/>
              <w:jc w:val="center"/>
              <w:rPr>
                <w:rFonts w:eastAsia="楷体_GB2312"/>
                <w:sz w:val="32"/>
              </w:rPr>
            </w:pPr>
            <w:r>
              <w:rPr>
                <w:rFonts w:ascii="楷体" w:eastAsia="楷体" w:hAnsi="楷体" w:cs="楷体" w:hint="eastAsia"/>
                <w:sz w:val="32"/>
              </w:rPr>
              <w:t>计算机科学与网络工程学院</w:t>
            </w:r>
          </w:p>
        </w:tc>
      </w:tr>
      <w:tr w:rsidR="002A42FF" w14:paraId="6C03D02F" w14:textId="77777777">
        <w:tc>
          <w:tcPr>
            <w:tcW w:w="2071" w:type="dxa"/>
          </w:tcPr>
          <w:p w14:paraId="73DAF0AE" w14:textId="77777777" w:rsidR="002A42FF" w:rsidRDefault="00794A32">
            <w:pPr>
              <w:rPr>
                <w:rFonts w:eastAsia="楷体_GB2312"/>
                <w:sz w:val="44"/>
              </w:rPr>
            </w:pPr>
            <w:r>
              <w:rPr>
                <w:rFonts w:eastAsia="楷体_GB2312"/>
                <w:sz w:val="36"/>
              </w:rPr>
              <w:t>专</w:t>
            </w:r>
            <w:r>
              <w:rPr>
                <w:rFonts w:eastAsia="楷体_GB2312"/>
                <w:sz w:val="36"/>
              </w:rPr>
              <w:t xml:space="preserve">    </w:t>
            </w:r>
            <w:r>
              <w:rPr>
                <w:rFonts w:eastAsia="楷体_GB2312"/>
                <w:sz w:val="36"/>
              </w:rPr>
              <w:t>业</w:t>
            </w:r>
          </w:p>
        </w:tc>
        <w:tc>
          <w:tcPr>
            <w:tcW w:w="5580" w:type="dxa"/>
            <w:tcBorders>
              <w:top w:val="single" w:sz="4" w:space="0" w:color="auto"/>
              <w:bottom w:val="single" w:sz="4" w:space="0" w:color="auto"/>
            </w:tcBorders>
          </w:tcPr>
          <w:p w14:paraId="31502E0F" w14:textId="77777777" w:rsidR="002A42FF" w:rsidRDefault="00794A32">
            <w:pPr>
              <w:ind w:firstLineChars="100" w:firstLine="320"/>
              <w:jc w:val="center"/>
              <w:rPr>
                <w:rFonts w:eastAsia="楷体_GB2312"/>
                <w:sz w:val="32"/>
              </w:rPr>
            </w:pPr>
            <w:r w:rsidRPr="00454B7B">
              <w:rPr>
                <w:rFonts w:ascii="楷体" w:eastAsia="楷体" w:hAnsi="楷体" w:hint="eastAsia"/>
                <w:sz w:val="32"/>
              </w:rPr>
              <w:t>计算机科学</w:t>
            </w:r>
          </w:p>
        </w:tc>
      </w:tr>
      <w:tr w:rsidR="002A42FF" w14:paraId="65C99A38" w14:textId="77777777">
        <w:tc>
          <w:tcPr>
            <w:tcW w:w="2071" w:type="dxa"/>
          </w:tcPr>
          <w:p w14:paraId="69569A00" w14:textId="77777777" w:rsidR="002A42FF" w:rsidRDefault="00794A32">
            <w:pPr>
              <w:rPr>
                <w:rFonts w:eastAsia="楷体_GB2312"/>
                <w:sz w:val="44"/>
              </w:rPr>
            </w:pPr>
            <w:r>
              <w:rPr>
                <w:rFonts w:eastAsia="楷体_GB2312"/>
                <w:sz w:val="36"/>
              </w:rPr>
              <w:t>班级名称</w:t>
            </w:r>
          </w:p>
        </w:tc>
        <w:tc>
          <w:tcPr>
            <w:tcW w:w="5580" w:type="dxa"/>
            <w:tcBorders>
              <w:top w:val="single" w:sz="4" w:space="0" w:color="auto"/>
              <w:bottom w:val="single" w:sz="4" w:space="0" w:color="auto"/>
            </w:tcBorders>
          </w:tcPr>
          <w:p w14:paraId="3A5EE6D0" w14:textId="77777777" w:rsidR="002A42FF" w:rsidRDefault="00794A32">
            <w:pPr>
              <w:ind w:firstLineChars="100" w:firstLine="320"/>
              <w:jc w:val="center"/>
              <w:rPr>
                <w:rFonts w:eastAsia="楷体_GB2312"/>
                <w:sz w:val="32"/>
              </w:rPr>
            </w:pPr>
            <w:proofErr w:type="gramStart"/>
            <w:r w:rsidRPr="00454B7B">
              <w:rPr>
                <w:rFonts w:ascii="楷体" w:eastAsia="楷体" w:hAnsi="楷体" w:hint="eastAsia"/>
                <w:sz w:val="32"/>
              </w:rPr>
              <w:t>计科</w:t>
            </w:r>
            <w:proofErr w:type="gramEnd"/>
            <w:r w:rsidRPr="00454B7B">
              <w:rPr>
                <w:rFonts w:ascii="楷体" w:eastAsia="楷体" w:hAnsi="楷体" w:hint="eastAsia"/>
                <w:sz w:val="32"/>
              </w:rPr>
              <w:t>1</w:t>
            </w:r>
            <w:r w:rsidRPr="00454B7B">
              <w:rPr>
                <w:rFonts w:ascii="楷体" w:eastAsia="楷体" w:hAnsi="楷体"/>
                <w:sz w:val="32"/>
              </w:rPr>
              <w:t>74</w:t>
            </w:r>
          </w:p>
        </w:tc>
      </w:tr>
      <w:tr w:rsidR="002A42FF" w14:paraId="4C4B1711" w14:textId="77777777">
        <w:tc>
          <w:tcPr>
            <w:tcW w:w="2071" w:type="dxa"/>
          </w:tcPr>
          <w:p w14:paraId="022E3C53" w14:textId="77777777" w:rsidR="002A42FF" w:rsidRDefault="00794A32">
            <w:pPr>
              <w:rPr>
                <w:rFonts w:eastAsia="楷体_GB2312"/>
                <w:sz w:val="44"/>
              </w:rPr>
            </w:pPr>
            <w:r>
              <w:rPr>
                <w:rFonts w:eastAsia="楷体_GB2312"/>
                <w:sz w:val="36"/>
              </w:rPr>
              <w:t>学生姓名</w:t>
            </w:r>
          </w:p>
        </w:tc>
        <w:tc>
          <w:tcPr>
            <w:tcW w:w="5580" w:type="dxa"/>
            <w:tcBorders>
              <w:top w:val="single" w:sz="4" w:space="0" w:color="auto"/>
              <w:bottom w:val="single" w:sz="4" w:space="0" w:color="auto"/>
            </w:tcBorders>
          </w:tcPr>
          <w:p w14:paraId="42CCF7CC" w14:textId="77777777" w:rsidR="002A42FF" w:rsidRDefault="00794A32">
            <w:pPr>
              <w:ind w:firstLineChars="100" w:firstLine="320"/>
              <w:jc w:val="center"/>
              <w:rPr>
                <w:rFonts w:eastAsia="楷体_GB2312"/>
                <w:sz w:val="32"/>
              </w:rPr>
            </w:pPr>
            <w:r w:rsidRPr="00454B7B">
              <w:rPr>
                <w:rFonts w:ascii="楷体" w:eastAsia="楷体" w:hAnsi="楷体" w:hint="eastAsia"/>
                <w:sz w:val="32"/>
              </w:rPr>
              <w:t>李诗云</w:t>
            </w:r>
          </w:p>
        </w:tc>
      </w:tr>
      <w:tr w:rsidR="002A42FF" w14:paraId="0B9A67CC" w14:textId="77777777">
        <w:tc>
          <w:tcPr>
            <w:tcW w:w="2071" w:type="dxa"/>
          </w:tcPr>
          <w:p w14:paraId="77C0BC5E" w14:textId="77777777" w:rsidR="002A42FF" w:rsidRDefault="00794A32">
            <w:pPr>
              <w:rPr>
                <w:rFonts w:eastAsia="楷体_GB2312"/>
                <w:sz w:val="44"/>
              </w:rPr>
            </w:pPr>
            <w:r>
              <w:rPr>
                <w:rFonts w:eastAsia="楷体_GB2312"/>
                <w:sz w:val="36"/>
              </w:rPr>
              <w:t>学</w:t>
            </w:r>
            <w:r>
              <w:rPr>
                <w:rFonts w:eastAsia="楷体_GB2312"/>
                <w:sz w:val="36"/>
              </w:rPr>
              <w:t xml:space="preserve">    </w:t>
            </w:r>
            <w:r>
              <w:rPr>
                <w:rFonts w:eastAsia="楷体_GB2312"/>
                <w:sz w:val="36"/>
              </w:rPr>
              <w:t>号</w:t>
            </w:r>
          </w:p>
        </w:tc>
        <w:tc>
          <w:tcPr>
            <w:tcW w:w="5580" w:type="dxa"/>
            <w:tcBorders>
              <w:top w:val="single" w:sz="4" w:space="0" w:color="auto"/>
              <w:bottom w:val="single" w:sz="4" w:space="0" w:color="auto"/>
            </w:tcBorders>
          </w:tcPr>
          <w:p w14:paraId="38075025" w14:textId="77777777" w:rsidR="002A42FF" w:rsidRDefault="00794A32">
            <w:pPr>
              <w:ind w:firstLineChars="100" w:firstLine="320"/>
              <w:jc w:val="center"/>
              <w:rPr>
                <w:rFonts w:eastAsia="楷体_GB2312"/>
                <w:sz w:val="32"/>
              </w:rPr>
            </w:pPr>
            <w:r w:rsidRPr="00454B7B">
              <w:rPr>
                <w:rFonts w:ascii="楷体" w:eastAsia="楷体" w:hAnsi="楷体" w:hint="eastAsia"/>
                <w:sz w:val="32"/>
              </w:rPr>
              <w:t>1</w:t>
            </w:r>
            <w:r w:rsidRPr="00454B7B">
              <w:rPr>
                <w:rFonts w:ascii="楷体" w:eastAsia="楷体" w:hAnsi="楷体"/>
                <w:sz w:val="32"/>
              </w:rPr>
              <w:t>706100092</w:t>
            </w:r>
          </w:p>
        </w:tc>
      </w:tr>
      <w:tr w:rsidR="002A42FF" w14:paraId="74816181" w14:textId="77777777">
        <w:tc>
          <w:tcPr>
            <w:tcW w:w="2071" w:type="dxa"/>
          </w:tcPr>
          <w:p w14:paraId="3D8CB41B" w14:textId="77777777" w:rsidR="002A42FF" w:rsidRDefault="00794A32">
            <w:pPr>
              <w:rPr>
                <w:rFonts w:eastAsia="楷体_GB2312"/>
                <w:sz w:val="44"/>
              </w:rPr>
            </w:pPr>
            <w:r>
              <w:rPr>
                <w:rFonts w:eastAsia="楷体_GB2312"/>
                <w:sz w:val="36"/>
              </w:rPr>
              <w:t>指导教师</w:t>
            </w:r>
          </w:p>
        </w:tc>
        <w:tc>
          <w:tcPr>
            <w:tcW w:w="5580" w:type="dxa"/>
            <w:tcBorders>
              <w:top w:val="single" w:sz="4" w:space="0" w:color="auto"/>
              <w:bottom w:val="single" w:sz="4" w:space="0" w:color="auto"/>
            </w:tcBorders>
          </w:tcPr>
          <w:p w14:paraId="59E65616" w14:textId="77777777" w:rsidR="002A42FF" w:rsidRDefault="00794A32">
            <w:pPr>
              <w:ind w:firstLineChars="100" w:firstLine="320"/>
              <w:jc w:val="center"/>
              <w:rPr>
                <w:rFonts w:eastAsia="楷体_GB2312"/>
                <w:sz w:val="32"/>
              </w:rPr>
            </w:pPr>
            <w:r w:rsidRPr="00454B7B">
              <w:rPr>
                <w:rFonts w:ascii="楷体" w:eastAsia="楷体" w:hAnsi="楷体" w:hint="eastAsia"/>
                <w:sz w:val="32"/>
              </w:rPr>
              <w:t>彭滔</w:t>
            </w:r>
          </w:p>
        </w:tc>
      </w:tr>
      <w:tr w:rsidR="002A42FF" w14:paraId="1106C059" w14:textId="77777777">
        <w:tc>
          <w:tcPr>
            <w:tcW w:w="2071" w:type="dxa"/>
          </w:tcPr>
          <w:p w14:paraId="22869810" w14:textId="77777777" w:rsidR="002A42FF" w:rsidRDefault="00794A32">
            <w:pPr>
              <w:rPr>
                <w:rFonts w:eastAsia="楷体_GB2312"/>
                <w:sz w:val="44"/>
              </w:rPr>
            </w:pPr>
            <w:r>
              <w:rPr>
                <w:rFonts w:eastAsia="楷体_GB2312"/>
                <w:sz w:val="36"/>
              </w:rPr>
              <w:t>完成日期</w:t>
            </w:r>
          </w:p>
        </w:tc>
        <w:tc>
          <w:tcPr>
            <w:tcW w:w="5580" w:type="dxa"/>
            <w:tcBorders>
              <w:top w:val="single" w:sz="4" w:space="0" w:color="auto"/>
              <w:bottom w:val="single" w:sz="4" w:space="0" w:color="auto"/>
            </w:tcBorders>
          </w:tcPr>
          <w:p w14:paraId="20845D94" w14:textId="77777777" w:rsidR="002A42FF" w:rsidRDefault="002A42FF">
            <w:pPr>
              <w:rPr>
                <w:rFonts w:eastAsia="楷体_GB2312"/>
                <w:sz w:val="32"/>
              </w:rPr>
            </w:pPr>
          </w:p>
        </w:tc>
      </w:tr>
    </w:tbl>
    <w:p w14:paraId="4B0DD80B" w14:textId="77777777" w:rsidR="002A42FF" w:rsidRDefault="002A42FF">
      <w:pPr>
        <w:rPr>
          <w:rFonts w:eastAsia="楷体_GB2312"/>
          <w:sz w:val="52"/>
        </w:rPr>
      </w:pPr>
    </w:p>
    <w:p w14:paraId="6D26034C" w14:textId="77777777" w:rsidR="002A42FF" w:rsidRDefault="002A42FF">
      <w:pPr>
        <w:rPr>
          <w:rFonts w:eastAsia="楷体_GB2312"/>
          <w:sz w:val="32"/>
          <w:szCs w:val="32"/>
        </w:rPr>
      </w:pPr>
    </w:p>
    <w:p w14:paraId="66596AA0" w14:textId="77777777" w:rsidR="002A42FF" w:rsidRDefault="002A42FF">
      <w:pPr>
        <w:rPr>
          <w:rFonts w:eastAsia="楷体_GB2312"/>
          <w:sz w:val="32"/>
          <w:szCs w:val="32"/>
        </w:rPr>
      </w:pPr>
    </w:p>
    <w:p w14:paraId="0F5C6B3F" w14:textId="77777777" w:rsidR="002A42FF" w:rsidRDefault="002A42FF">
      <w:pPr>
        <w:rPr>
          <w:rFonts w:eastAsia="楷体_GB2312"/>
          <w:sz w:val="32"/>
          <w:szCs w:val="32"/>
        </w:rPr>
      </w:pPr>
    </w:p>
    <w:p w14:paraId="293C3CC7" w14:textId="77777777" w:rsidR="002A42FF" w:rsidRDefault="00794A32">
      <w:pPr>
        <w:rPr>
          <w:rFonts w:eastAsia="楷体_GB2312"/>
          <w:sz w:val="32"/>
          <w:szCs w:val="32"/>
        </w:rPr>
        <w:sectPr w:rsidR="002A42FF">
          <w:headerReference w:type="even" r:id="rId11"/>
          <w:headerReference w:type="default" r:id="rId12"/>
          <w:footerReference w:type="default" r:id="rId13"/>
          <w:pgSz w:w="11906" w:h="16838"/>
          <w:pgMar w:top="1440" w:right="1474" w:bottom="1440" w:left="1701" w:header="850" w:footer="992" w:gutter="0"/>
          <w:pgNumType w:fmt="upperRoman"/>
          <w:cols w:space="720"/>
          <w:docGrid w:type="lines" w:linePitch="312"/>
        </w:sectPr>
      </w:pPr>
      <w:r>
        <w:rPr>
          <w:rFonts w:eastAsia="楷体_GB2312"/>
          <w:sz w:val="32"/>
          <w:szCs w:val="32"/>
        </w:rPr>
        <w:t>教</w:t>
      </w:r>
      <w:r>
        <w:rPr>
          <w:rFonts w:eastAsia="楷体_GB2312"/>
          <w:sz w:val="32"/>
          <w:szCs w:val="32"/>
        </w:rPr>
        <w:t xml:space="preserve"> </w:t>
      </w:r>
      <w:proofErr w:type="gramStart"/>
      <w:r>
        <w:rPr>
          <w:rFonts w:eastAsia="楷体_GB2312"/>
          <w:sz w:val="32"/>
          <w:szCs w:val="32"/>
        </w:rPr>
        <w:t>务</w:t>
      </w:r>
      <w:proofErr w:type="gramEnd"/>
      <w:r>
        <w:rPr>
          <w:rFonts w:eastAsia="楷体_GB2312"/>
          <w:sz w:val="32"/>
          <w:szCs w:val="32"/>
        </w:rPr>
        <w:t xml:space="preserve"> </w:t>
      </w:r>
      <w:r>
        <w:rPr>
          <w:rFonts w:eastAsia="楷体_GB2312"/>
          <w:sz w:val="32"/>
          <w:szCs w:val="32"/>
        </w:rPr>
        <w:t>处</w:t>
      </w:r>
      <w:r>
        <w:rPr>
          <w:rFonts w:eastAsia="楷体_GB2312"/>
          <w:sz w:val="32"/>
          <w:szCs w:val="32"/>
        </w:rPr>
        <w:t xml:space="preserve"> </w:t>
      </w:r>
      <w:r>
        <w:rPr>
          <w:rFonts w:eastAsia="楷体_GB2312"/>
          <w:sz w:val="32"/>
          <w:szCs w:val="32"/>
        </w:rPr>
        <w:t>制</w:t>
      </w:r>
    </w:p>
    <w:p w14:paraId="06F46D92" w14:textId="77777777" w:rsidR="002A42FF" w:rsidRDefault="00794A32">
      <w:pPr>
        <w:spacing w:line="460" w:lineRule="exact"/>
        <w:jc w:val="center"/>
        <w:rPr>
          <w:rFonts w:ascii="黑体" w:eastAsia="黑体"/>
          <w:sz w:val="32"/>
          <w:szCs w:val="32"/>
        </w:rPr>
      </w:pPr>
      <w:r>
        <w:rPr>
          <w:rFonts w:ascii="黑体" w:eastAsia="黑体" w:hint="eastAsia"/>
          <w:sz w:val="32"/>
          <w:szCs w:val="32"/>
        </w:rPr>
        <w:lastRenderedPageBreak/>
        <w:t>基于区块链的</w:t>
      </w:r>
      <w:proofErr w:type="gramStart"/>
      <w:r>
        <w:rPr>
          <w:rFonts w:ascii="黑体" w:eastAsia="黑体" w:hint="eastAsia"/>
          <w:sz w:val="32"/>
          <w:szCs w:val="32"/>
        </w:rPr>
        <w:t>网约车路径</w:t>
      </w:r>
      <w:proofErr w:type="gramEnd"/>
      <w:r>
        <w:rPr>
          <w:rFonts w:ascii="黑体" w:eastAsia="黑体" w:hint="eastAsia"/>
          <w:sz w:val="32"/>
          <w:szCs w:val="32"/>
        </w:rPr>
        <w:t>预警系统的设计与实现</w:t>
      </w:r>
    </w:p>
    <w:p w14:paraId="6A1C3442" w14:textId="77777777" w:rsidR="002A42FF" w:rsidRDefault="00794A32">
      <w:pPr>
        <w:spacing w:line="460" w:lineRule="exact"/>
        <w:jc w:val="center"/>
        <w:rPr>
          <w:rFonts w:ascii="宋体" w:hAnsi="宋体" w:cs="宋体"/>
          <w:kern w:val="0"/>
        </w:rPr>
      </w:pPr>
      <w:proofErr w:type="gramStart"/>
      <w:r>
        <w:rPr>
          <w:rFonts w:ascii="宋体" w:hAnsi="宋体" w:cs="宋体" w:hint="eastAsia"/>
          <w:kern w:val="0"/>
        </w:rPr>
        <w:t>计科</w:t>
      </w:r>
      <w:proofErr w:type="gramEnd"/>
      <w:r>
        <w:rPr>
          <w:rFonts w:ascii="宋体" w:hAnsi="宋体" w:cs="宋体" w:hint="eastAsia"/>
          <w:kern w:val="0"/>
        </w:rPr>
        <w:t>1</w:t>
      </w:r>
      <w:r>
        <w:rPr>
          <w:rFonts w:ascii="宋体" w:hAnsi="宋体" w:cs="宋体"/>
          <w:kern w:val="0"/>
        </w:rPr>
        <w:t xml:space="preserve">74 </w:t>
      </w:r>
      <w:r>
        <w:rPr>
          <w:rFonts w:ascii="宋体" w:hAnsi="宋体" w:cs="宋体" w:hint="eastAsia"/>
          <w:kern w:val="0"/>
        </w:rPr>
        <w:t>李诗云</w:t>
      </w:r>
    </w:p>
    <w:p w14:paraId="570DA6FC" w14:textId="77777777" w:rsidR="002A42FF" w:rsidRDefault="00794A32">
      <w:pPr>
        <w:spacing w:line="460" w:lineRule="exact"/>
        <w:jc w:val="center"/>
        <w:rPr>
          <w:rFonts w:ascii="宋体" w:hAnsi="宋体" w:cs="宋体"/>
          <w:kern w:val="0"/>
        </w:rPr>
      </w:pPr>
      <w:r>
        <w:rPr>
          <w:rFonts w:ascii="宋体" w:hAnsi="宋体" w:cs="宋体" w:hint="eastAsia"/>
          <w:kern w:val="0"/>
        </w:rPr>
        <w:t>指导教师:彭滔</w:t>
      </w:r>
    </w:p>
    <w:p w14:paraId="48E9716D" w14:textId="60B7C739" w:rsidR="002A42FF" w:rsidRDefault="002A42FF">
      <w:pPr>
        <w:widowControl/>
        <w:spacing w:line="460" w:lineRule="exact"/>
        <w:rPr>
          <w:rFonts w:ascii="宋体" w:hAnsi="宋体" w:cs="宋体"/>
          <w:kern w:val="0"/>
        </w:rPr>
      </w:pPr>
    </w:p>
    <w:p w14:paraId="0562C49B" w14:textId="77777777" w:rsidR="00BF29FE" w:rsidRDefault="00BF29FE">
      <w:pPr>
        <w:widowControl/>
        <w:spacing w:line="460" w:lineRule="exact"/>
        <w:rPr>
          <w:rFonts w:ascii="宋体" w:hAnsi="宋体" w:cs="宋体"/>
          <w:kern w:val="0"/>
        </w:rPr>
      </w:pPr>
    </w:p>
    <w:p w14:paraId="328A8DCA" w14:textId="7FCAEE48" w:rsidR="002A42FF" w:rsidRDefault="00794A32" w:rsidP="00350C6D">
      <w:pPr>
        <w:widowControl/>
        <w:spacing w:line="460" w:lineRule="exact"/>
        <w:rPr>
          <w:rFonts w:ascii="宋体" w:hAnsi="宋体" w:cs="宋体"/>
          <w:kern w:val="0"/>
        </w:rPr>
      </w:pPr>
      <w:r>
        <w:rPr>
          <w:rFonts w:ascii="黑体" w:eastAsia="黑体" w:hAnsi="宋体" w:cs="宋体" w:hint="eastAsia"/>
          <w:kern w:val="0"/>
          <w:sz w:val="28"/>
          <w:szCs w:val="28"/>
        </w:rPr>
        <w:t xml:space="preserve">摘要 </w:t>
      </w:r>
      <w:r>
        <w:rPr>
          <w:rFonts w:ascii="黑体" w:eastAsia="黑体" w:hAnsi="宋体" w:cs="宋体"/>
          <w:kern w:val="0"/>
          <w:sz w:val="28"/>
          <w:szCs w:val="28"/>
        </w:rPr>
        <w:t xml:space="preserve"> </w:t>
      </w:r>
      <w:r w:rsidR="00350C6D" w:rsidRPr="00350C6D">
        <w:rPr>
          <w:rFonts w:ascii="宋体" w:hAnsi="宋体" w:cs="宋体" w:hint="eastAsia"/>
          <w:kern w:val="0"/>
        </w:rPr>
        <w:t>本文针对现有</w:t>
      </w:r>
      <w:proofErr w:type="gramStart"/>
      <w:r w:rsidR="00350C6D" w:rsidRPr="00350C6D">
        <w:rPr>
          <w:rFonts w:ascii="宋体" w:hAnsi="宋体" w:cs="宋体" w:hint="eastAsia"/>
          <w:kern w:val="0"/>
        </w:rPr>
        <w:t>网约车平台</w:t>
      </w:r>
      <w:proofErr w:type="gramEnd"/>
      <w:r w:rsidR="00350C6D" w:rsidRPr="00350C6D">
        <w:rPr>
          <w:rFonts w:ascii="宋体" w:hAnsi="宋体" w:cs="宋体" w:hint="eastAsia"/>
          <w:kern w:val="0"/>
        </w:rPr>
        <w:t>安全事故频发的问题，旨在</w:t>
      </w:r>
      <w:proofErr w:type="gramStart"/>
      <w:r w:rsidR="00350C6D" w:rsidRPr="00350C6D">
        <w:rPr>
          <w:rFonts w:ascii="宋体" w:hAnsi="宋体" w:cs="宋体" w:hint="eastAsia"/>
          <w:kern w:val="0"/>
        </w:rPr>
        <w:t>运用区</w:t>
      </w:r>
      <w:proofErr w:type="gramEnd"/>
      <w:r w:rsidR="00350C6D" w:rsidRPr="00350C6D">
        <w:rPr>
          <w:rFonts w:ascii="宋体" w:hAnsi="宋体" w:cs="宋体" w:hint="eastAsia"/>
          <w:kern w:val="0"/>
        </w:rPr>
        <w:t>块链技术特性，实现可靠的</w:t>
      </w:r>
      <w:proofErr w:type="gramStart"/>
      <w:r w:rsidR="00350C6D" w:rsidRPr="00350C6D">
        <w:rPr>
          <w:rFonts w:ascii="宋体" w:hAnsi="宋体" w:cs="宋体" w:hint="eastAsia"/>
          <w:kern w:val="0"/>
        </w:rPr>
        <w:t>网约车路径</w:t>
      </w:r>
      <w:proofErr w:type="gramEnd"/>
      <w:r w:rsidR="00350C6D" w:rsidRPr="00350C6D">
        <w:rPr>
          <w:rFonts w:ascii="宋体" w:hAnsi="宋体" w:cs="宋体" w:hint="eastAsia"/>
          <w:kern w:val="0"/>
        </w:rPr>
        <w:t>预警系统。可以在杜绝人为因素影响的前提下，保证记录的真实性，并通过自动化且不可逆的预警机制，提高网约车模式的安全系数。文中的设计主要通过以太</w:t>
      </w:r>
      <w:proofErr w:type="gramStart"/>
      <w:r w:rsidR="00350C6D" w:rsidRPr="00350C6D">
        <w:rPr>
          <w:rFonts w:ascii="宋体" w:hAnsi="宋体" w:cs="宋体" w:hint="eastAsia"/>
          <w:kern w:val="0"/>
        </w:rPr>
        <w:t>坊公链</w:t>
      </w:r>
      <w:proofErr w:type="gramEnd"/>
      <w:r w:rsidR="00350C6D" w:rsidRPr="00350C6D">
        <w:rPr>
          <w:rFonts w:ascii="宋体" w:hAnsi="宋体" w:cs="宋体" w:hint="eastAsia"/>
          <w:kern w:val="0"/>
        </w:rPr>
        <w:t>，实现不可篡改、公开透明的信息记录。设计符合以太坊智能合约无浮点数条件下的各类算法，以实现核心逻辑的去后台化。通过Web3进行区块链与前后端的交互，实现交易的创建、签名和广播，监听区块链上事件并进行处理。</w:t>
      </w:r>
      <w:proofErr w:type="spellStart"/>
      <w:r w:rsidR="00350C6D" w:rsidRPr="00350C6D">
        <w:rPr>
          <w:rFonts w:ascii="宋体" w:hAnsi="宋体" w:cs="宋体" w:hint="eastAsia"/>
          <w:kern w:val="0"/>
        </w:rPr>
        <w:t>ReactNative</w:t>
      </w:r>
      <w:proofErr w:type="spellEnd"/>
      <w:proofErr w:type="gramStart"/>
      <w:r w:rsidR="00350C6D" w:rsidRPr="00350C6D">
        <w:rPr>
          <w:rFonts w:ascii="宋体" w:hAnsi="宋体" w:cs="宋体" w:hint="eastAsia"/>
          <w:kern w:val="0"/>
        </w:rPr>
        <w:t>结合高</w:t>
      </w:r>
      <w:proofErr w:type="gramEnd"/>
      <w:r w:rsidR="00350C6D" w:rsidRPr="00350C6D">
        <w:rPr>
          <w:rFonts w:ascii="宋体" w:hAnsi="宋体" w:cs="宋体" w:hint="eastAsia"/>
          <w:kern w:val="0"/>
        </w:rPr>
        <w:t>德API实现易迁移的移动端APP开发。</w:t>
      </w:r>
    </w:p>
    <w:p w14:paraId="19416543" w14:textId="77777777" w:rsidR="005B040A" w:rsidRPr="00DA5D38" w:rsidRDefault="005B040A" w:rsidP="00350C6D">
      <w:pPr>
        <w:widowControl/>
        <w:spacing w:line="460" w:lineRule="exact"/>
        <w:rPr>
          <w:rFonts w:ascii="宋体" w:hAnsi="宋体" w:cs="宋体"/>
          <w:kern w:val="0"/>
        </w:rPr>
      </w:pPr>
    </w:p>
    <w:p w14:paraId="086E480B" w14:textId="77777777" w:rsidR="002A42FF" w:rsidRDefault="00794A32">
      <w:pPr>
        <w:spacing w:line="460" w:lineRule="exact"/>
        <w:rPr>
          <w:rFonts w:ascii="宋体" w:hAnsi="宋体" w:cs="宋体"/>
          <w:kern w:val="0"/>
        </w:rPr>
      </w:pPr>
      <w:r>
        <w:rPr>
          <w:rFonts w:ascii="黑体" w:eastAsia="黑体" w:hAnsi="宋体" w:cs="宋体" w:hint="eastAsia"/>
          <w:kern w:val="0"/>
          <w:sz w:val="28"/>
          <w:szCs w:val="28"/>
        </w:rPr>
        <w:t>关键词</w:t>
      </w: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区块链；网约车；智能合约；</w:t>
      </w:r>
      <w:r>
        <w:rPr>
          <w:rFonts w:ascii="宋体" w:hAnsi="宋体" w:cs="宋体"/>
          <w:kern w:val="0"/>
        </w:rPr>
        <w:t xml:space="preserve"> </w:t>
      </w:r>
    </w:p>
    <w:p w14:paraId="2EB7909E" w14:textId="0598DF10" w:rsidR="002A42FF" w:rsidRDefault="002A42FF" w:rsidP="00ED38B1">
      <w:pPr>
        <w:widowControl/>
        <w:spacing w:line="240" w:lineRule="auto"/>
        <w:jc w:val="left"/>
        <w:rPr>
          <w:rFonts w:ascii="宋体" w:hAnsi="宋体" w:cs="宋体"/>
          <w:kern w:val="0"/>
        </w:rPr>
      </w:pPr>
    </w:p>
    <w:p w14:paraId="4FA20C0A" w14:textId="19805732" w:rsidR="0049232A" w:rsidRDefault="00794A32" w:rsidP="0084167F">
      <w:pPr>
        <w:widowControl/>
        <w:spacing w:line="460" w:lineRule="exact"/>
        <w:rPr>
          <w:rFonts w:eastAsia="黑体"/>
          <w:bCs/>
          <w:color w:val="000000"/>
          <w:kern w:val="0"/>
        </w:rPr>
      </w:pPr>
      <w:proofErr w:type="gramStart"/>
      <w:r>
        <w:rPr>
          <w:rFonts w:eastAsia="黑体"/>
          <w:b/>
          <w:color w:val="000000"/>
          <w:kern w:val="0"/>
          <w:sz w:val="28"/>
          <w:szCs w:val="28"/>
        </w:rPr>
        <w:t xml:space="preserve">ABSTRACT  </w:t>
      </w:r>
      <w:r w:rsidR="0084167F" w:rsidRPr="0084167F">
        <w:rPr>
          <w:rFonts w:eastAsia="黑体"/>
          <w:bCs/>
          <w:color w:val="000000"/>
          <w:kern w:val="0"/>
        </w:rPr>
        <w:t>Aiming</w:t>
      </w:r>
      <w:proofErr w:type="gramEnd"/>
      <w:r w:rsidR="0084167F" w:rsidRPr="0084167F">
        <w:rPr>
          <w:rFonts w:eastAsia="黑体"/>
          <w:bCs/>
          <w:color w:val="000000"/>
          <w:kern w:val="0"/>
        </w:rPr>
        <w:t xml:space="preserve"> at the frequent safety accidents of existing online ride-hailing platforms, this </w:t>
      </w:r>
      <w:r w:rsidR="002E7DF3" w:rsidRPr="002E7DF3">
        <w:rPr>
          <w:rFonts w:eastAsia="黑体"/>
          <w:bCs/>
          <w:color w:val="000000"/>
          <w:kern w:val="0"/>
        </w:rPr>
        <w:t>thesis</w:t>
      </w:r>
      <w:r w:rsidR="0084167F" w:rsidRPr="0084167F">
        <w:rPr>
          <w:rFonts w:eastAsia="黑体"/>
          <w:bCs/>
          <w:color w:val="000000"/>
          <w:kern w:val="0"/>
        </w:rPr>
        <w:t xml:space="preserve"> aims to realize a reliable path warning system of online ride-hailing by using the technical characteristics of blockchain.</w:t>
      </w:r>
      <w:r w:rsidR="00ED5392">
        <w:rPr>
          <w:rFonts w:eastAsia="黑体"/>
          <w:bCs/>
          <w:color w:val="000000"/>
          <w:kern w:val="0"/>
        </w:rPr>
        <w:t xml:space="preserve"> </w:t>
      </w:r>
      <w:r w:rsidR="0084167F" w:rsidRPr="0084167F">
        <w:rPr>
          <w:rFonts w:eastAsia="黑体"/>
          <w:bCs/>
          <w:color w:val="000000"/>
          <w:kern w:val="0"/>
        </w:rPr>
        <w:t>The authenticity of the records can be guaranteed on the premise of eliminating the influence of human factors, and the safety factor of online car-hailing mode can be improved through automatic and irreversible early warning mechanism.</w:t>
      </w:r>
      <w:r w:rsidR="00ED5392">
        <w:rPr>
          <w:rFonts w:eastAsia="黑体"/>
          <w:bCs/>
          <w:color w:val="000000"/>
          <w:kern w:val="0"/>
        </w:rPr>
        <w:t xml:space="preserve"> </w:t>
      </w:r>
      <w:r w:rsidR="0084167F" w:rsidRPr="0084167F">
        <w:rPr>
          <w:rFonts w:eastAsia="黑体"/>
          <w:bCs/>
          <w:color w:val="000000"/>
          <w:kern w:val="0"/>
        </w:rPr>
        <w:t xml:space="preserve">In this </w:t>
      </w:r>
      <w:r w:rsidR="005B4EFE" w:rsidRPr="005B4EFE">
        <w:rPr>
          <w:rFonts w:eastAsia="黑体"/>
          <w:bCs/>
          <w:color w:val="000000"/>
          <w:kern w:val="0"/>
        </w:rPr>
        <w:t>thesis</w:t>
      </w:r>
      <w:r w:rsidR="0084167F" w:rsidRPr="0084167F">
        <w:rPr>
          <w:rFonts w:eastAsia="黑体"/>
          <w:bCs/>
          <w:color w:val="000000"/>
          <w:kern w:val="0"/>
        </w:rPr>
        <w:t>, the design mainly through the Ethereum public chain, to achieve tamper-proof, open and transparent information records.</w:t>
      </w:r>
      <w:r w:rsidR="00ED5392">
        <w:rPr>
          <w:rFonts w:eastAsia="黑体"/>
          <w:bCs/>
          <w:color w:val="000000"/>
          <w:kern w:val="0"/>
        </w:rPr>
        <w:t xml:space="preserve"> </w:t>
      </w:r>
      <w:r w:rsidR="0084167F" w:rsidRPr="0084167F">
        <w:rPr>
          <w:rFonts w:eastAsia="黑体"/>
          <w:bCs/>
          <w:color w:val="000000"/>
          <w:kern w:val="0"/>
        </w:rPr>
        <w:t>The design conforms to various algorithms under the condition of Ethereum smart contract without floating point number, so as to realize the de-background of core logic.</w:t>
      </w:r>
      <w:r w:rsidR="00A70C25">
        <w:rPr>
          <w:rFonts w:eastAsia="黑体"/>
          <w:bCs/>
          <w:color w:val="000000"/>
          <w:kern w:val="0"/>
        </w:rPr>
        <w:t xml:space="preserve"> </w:t>
      </w:r>
      <w:r w:rsidR="0084167F" w:rsidRPr="0084167F">
        <w:rPr>
          <w:rFonts w:eastAsia="黑体"/>
          <w:bCs/>
          <w:color w:val="000000"/>
          <w:kern w:val="0"/>
        </w:rPr>
        <w:t>The interaction between blockchain and front and back ends is carried out through Web3 to realize the creation, signature and broadcast of transactions, and to monitor and process events on the blockchain.</w:t>
      </w:r>
      <w:r w:rsidR="00ED5392">
        <w:rPr>
          <w:rFonts w:eastAsia="黑体"/>
          <w:bCs/>
          <w:color w:val="000000"/>
          <w:kern w:val="0"/>
        </w:rPr>
        <w:t xml:space="preserve"> </w:t>
      </w:r>
      <w:proofErr w:type="spellStart"/>
      <w:r w:rsidR="0084167F" w:rsidRPr="0084167F">
        <w:rPr>
          <w:rFonts w:eastAsia="黑体"/>
          <w:bCs/>
          <w:color w:val="000000"/>
          <w:kern w:val="0"/>
        </w:rPr>
        <w:t>ReactNative</w:t>
      </w:r>
      <w:proofErr w:type="spellEnd"/>
      <w:r w:rsidR="0084167F" w:rsidRPr="0084167F">
        <w:rPr>
          <w:rFonts w:eastAsia="黑体"/>
          <w:bCs/>
          <w:color w:val="000000"/>
          <w:kern w:val="0"/>
        </w:rPr>
        <w:t xml:space="preserve"> </w:t>
      </w:r>
      <w:r w:rsidR="00FF02B9" w:rsidRPr="00FF02B9">
        <w:rPr>
          <w:rFonts w:eastAsia="黑体"/>
          <w:bCs/>
          <w:color w:val="000000"/>
          <w:kern w:val="0"/>
        </w:rPr>
        <w:t xml:space="preserve">is combined with </w:t>
      </w:r>
      <w:proofErr w:type="spellStart"/>
      <w:r w:rsidR="00FF02B9" w:rsidRPr="00FF02B9">
        <w:rPr>
          <w:rFonts w:eastAsia="黑体"/>
          <w:bCs/>
          <w:color w:val="000000"/>
          <w:kern w:val="0"/>
        </w:rPr>
        <w:t>Amap</w:t>
      </w:r>
      <w:proofErr w:type="spellEnd"/>
      <w:r w:rsidR="00FF02B9" w:rsidRPr="00FF02B9">
        <w:rPr>
          <w:rFonts w:eastAsia="黑体"/>
          <w:bCs/>
          <w:color w:val="000000"/>
          <w:kern w:val="0"/>
        </w:rPr>
        <w:t xml:space="preserve"> API </w:t>
      </w:r>
      <w:r w:rsidR="0084167F" w:rsidRPr="0084167F">
        <w:rPr>
          <w:rFonts w:eastAsia="黑体"/>
          <w:bCs/>
          <w:color w:val="000000"/>
          <w:kern w:val="0"/>
        </w:rPr>
        <w:t>to realize mobile terminal APP development that is easy to migrate.</w:t>
      </w:r>
    </w:p>
    <w:p w14:paraId="2D1600B9" w14:textId="77777777" w:rsidR="0084167F" w:rsidRPr="0084167F" w:rsidRDefault="0084167F" w:rsidP="0084167F">
      <w:pPr>
        <w:widowControl/>
        <w:spacing w:line="460" w:lineRule="exact"/>
        <w:rPr>
          <w:rFonts w:eastAsia="黑体"/>
          <w:bCs/>
          <w:color w:val="000000"/>
          <w:kern w:val="0"/>
        </w:rPr>
      </w:pPr>
    </w:p>
    <w:p w14:paraId="0DC309FD" w14:textId="7B97BF6F" w:rsidR="002A42FF" w:rsidRDefault="00794A32" w:rsidP="00651F73">
      <w:pPr>
        <w:widowControl/>
        <w:spacing w:line="460" w:lineRule="exact"/>
        <w:rPr>
          <w:rFonts w:hAnsi="宋体"/>
          <w:color w:val="000000"/>
          <w:kern w:val="0"/>
        </w:rPr>
        <w:sectPr w:rsidR="002A42FF">
          <w:footerReference w:type="default" r:id="rId14"/>
          <w:pgSz w:w="11906" w:h="16838"/>
          <w:pgMar w:top="1440" w:right="1800" w:bottom="1440" w:left="1800" w:header="851" w:footer="992" w:gutter="0"/>
          <w:cols w:space="425"/>
          <w:docGrid w:type="lines" w:linePitch="326"/>
        </w:sectPr>
      </w:pPr>
      <w:r>
        <w:rPr>
          <w:rFonts w:eastAsia="黑体"/>
          <w:b/>
          <w:color w:val="000000"/>
          <w:kern w:val="0"/>
          <w:sz w:val="28"/>
          <w:szCs w:val="28"/>
        </w:rPr>
        <w:t>KEY WORDS</w:t>
      </w:r>
      <w:r>
        <w:rPr>
          <w:rFonts w:ascii="楷体_GB2312" w:eastAsia="楷体_GB2312"/>
          <w:color w:val="000000"/>
          <w:sz w:val="28"/>
          <w:szCs w:val="28"/>
        </w:rPr>
        <w:t xml:space="preserve">  </w:t>
      </w:r>
      <w:proofErr w:type="spellStart"/>
      <w:r w:rsidR="00701989">
        <w:rPr>
          <w:rFonts w:hint="eastAsia"/>
          <w:color w:val="000000"/>
          <w:kern w:val="0"/>
        </w:rPr>
        <w:t>B</w:t>
      </w:r>
      <w:r>
        <w:rPr>
          <w:rFonts w:hint="eastAsia"/>
          <w:color w:val="000000"/>
          <w:kern w:val="0"/>
        </w:rPr>
        <w:t>lockchian</w:t>
      </w:r>
      <w:proofErr w:type="spellEnd"/>
      <w:r>
        <w:rPr>
          <w:rFonts w:hAnsi="宋体"/>
          <w:color w:val="000000"/>
          <w:kern w:val="0"/>
        </w:rPr>
        <w:t>；</w:t>
      </w:r>
      <w:r w:rsidR="00701989">
        <w:rPr>
          <w:rFonts w:hAnsi="宋体"/>
          <w:color w:val="000000"/>
          <w:kern w:val="0"/>
        </w:rPr>
        <w:t>O</w:t>
      </w:r>
      <w:r>
        <w:rPr>
          <w:rFonts w:hAnsi="宋体"/>
          <w:color w:val="000000"/>
          <w:kern w:val="0"/>
        </w:rPr>
        <w:t xml:space="preserve">nline </w:t>
      </w:r>
      <w:r w:rsidR="00701989">
        <w:rPr>
          <w:rFonts w:hAnsi="宋体"/>
          <w:color w:val="000000"/>
          <w:kern w:val="0"/>
        </w:rPr>
        <w:t>C</w:t>
      </w:r>
      <w:r>
        <w:rPr>
          <w:rFonts w:hAnsi="宋体"/>
          <w:color w:val="000000"/>
          <w:kern w:val="0"/>
        </w:rPr>
        <w:t>ar-hailing</w:t>
      </w:r>
      <w:r>
        <w:rPr>
          <w:rFonts w:hAnsi="宋体" w:hint="eastAsia"/>
          <w:color w:val="000000"/>
          <w:kern w:val="0"/>
        </w:rPr>
        <w:t>；</w:t>
      </w:r>
      <w:r w:rsidR="00701989">
        <w:rPr>
          <w:color w:val="000000"/>
          <w:kern w:val="0"/>
        </w:rPr>
        <w:t>S</w:t>
      </w:r>
      <w:r>
        <w:rPr>
          <w:rFonts w:hint="eastAsia"/>
          <w:color w:val="000000"/>
          <w:kern w:val="0"/>
        </w:rPr>
        <w:t>mart</w:t>
      </w:r>
      <w:r>
        <w:rPr>
          <w:color w:val="000000"/>
          <w:kern w:val="0"/>
        </w:rPr>
        <w:t xml:space="preserve"> </w:t>
      </w:r>
      <w:r w:rsidR="00701989">
        <w:rPr>
          <w:color w:val="000000"/>
          <w:kern w:val="0"/>
        </w:rPr>
        <w:t>C</w:t>
      </w:r>
      <w:r>
        <w:rPr>
          <w:color w:val="000000"/>
          <w:kern w:val="0"/>
        </w:rPr>
        <w:t>ontra</w:t>
      </w:r>
      <w:r>
        <w:rPr>
          <w:rFonts w:hint="eastAsia"/>
          <w:color w:val="000000"/>
          <w:kern w:val="0"/>
        </w:rPr>
        <w:t>ct</w:t>
      </w:r>
    </w:p>
    <w:p w14:paraId="0E62D474" w14:textId="77777777" w:rsidR="002A42FF" w:rsidRDefault="00794A32">
      <w:pPr>
        <w:spacing w:line="460" w:lineRule="exact"/>
        <w:jc w:val="center"/>
        <w:rPr>
          <w:rFonts w:ascii="黑体" w:eastAsia="黑体" w:hAnsi="宋体" w:cs="宋体"/>
          <w:kern w:val="0"/>
          <w:sz w:val="36"/>
          <w:szCs w:val="36"/>
        </w:rPr>
      </w:pPr>
      <w:r>
        <w:rPr>
          <w:rFonts w:ascii="黑体" w:eastAsia="黑体" w:hAnsi="宋体" w:cs="宋体" w:hint="eastAsia"/>
          <w:kern w:val="0"/>
          <w:sz w:val="36"/>
          <w:szCs w:val="36"/>
        </w:rPr>
        <w:lastRenderedPageBreak/>
        <w:t>目录</w:t>
      </w:r>
    </w:p>
    <w:p w14:paraId="007D19B2" w14:textId="77777777" w:rsidR="002A42FF" w:rsidRDefault="002A42FF">
      <w:pPr>
        <w:spacing w:line="460" w:lineRule="exact"/>
        <w:rPr>
          <w:rFonts w:ascii="黑体" w:eastAsia="黑体" w:hAnsi="宋体" w:cs="宋体"/>
          <w:kern w:val="0"/>
          <w:sz w:val="36"/>
          <w:szCs w:val="36"/>
        </w:rPr>
      </w:pPr>
    </w:p>
    <w:p w14:paraId="5CB50CAF" w14:textId="3F23E611" w:rsidR="00D83D0C" w:rsidRDefault="00794A32">
      <w:pPr>
        <w:pStyle w:val="TOC2"/>
        <w:rPr>
          <w:rFonts w:asciiTheme="minorHAnsi" w:eastAsiaTheme="minorEastAsia" w:hAnsiTheme="minorHAnsi" w:cstheme="minorBidi"/>
          <w:noProof/>
          <w:sz w:val="21"/>
          <w:szCs w:val="22"/>
        </w:rPr>
      </w:pPr>
      <w:r>
        <w:rPr>
          <w:rFonts w:ascii="宋体" w:hAnsi="宋体" w:cs="宋体"/>
          <w:kern w:val="0"/>
        </w:rPr>
        <w:fldChar w:fldCharType="begin"/>
      </w:r>
      <w:r>
        <w:rPr>
          <w:rFonts w:ascii="宋体" w:hAnsi="宋体" w:cs="宋体"/>
          <w:kern w:val="0"/>
        </w:rPr>
        <w:instrText xml:space="preserve"> TOC \o "1-4" \h \z \u </w:instrText>
      </w:r>
      <w:r>
        <w:rPr>
          <w:rFonts w:ascii="宋体" w:hAnsi="宋体" w:cs="宋体"/>
          <w:kern w:val="0"/>
        </w:rPr>
        <w:fldChar w:fldCharType="separate"/>
      </w:r>
      <w:hyperlink w:anchor="_Toc71814297" w:history="1">
        <w:r w:rsidR="00D83D0C" w:rsidRPr="00F83E37">
          <w:rPr>
            <w:rStyle w:val="af4"/>
            <w:noProof/>
          </w:rPr>
          <w:t xml:space="preserve">1 </w:t>
        </w:r>
        <w:r w:rsidR="00D83D0C" w:rsidRPr="00F83E37">
          <w:rPr>
            <w:rStyle w:val="af4"/>
            <w:noProof/>
          </w:rPr>
          <w:t>前</w:t>
        </w:r>
        <w:r w:rsidR="00D83D0C" w:rsidRPr="00F83E37">
          <w:rPr>
            <w:rStyle w:val="af4"/>
            <w:noProof/>
          </w:rPr>
          <w:t xml:space="preserve"> </w:t>
        </w:r>
        <w:r w:rsidR="00D83D0C" w:rsidRPr="00F83E37">
          <w:rPr>
            <w:rStyle w:val="af4"/>
            <w:noProof/>
          </w:rPr>
          <w:t>言</w:t>
        </w:r>
        <w:r w:rsidR="00D83D0C">
          <w:rPr>
            <w:noProof/>
            <w:webHidden/>
          </w:rPr>
          <w:tab/>
        </w:r>
        <w:r w:rsidR="00D83D0C">
          <w:rPr>
            <w:noProof/>
            <w:webHidden/>
          </w:rPr>
          <w:fldChar w:fldCharType="begin"/>
        </w:r>
        <w:r w:rsidR="00D83D0C">
          <w:rPr>
            <w:noProof/>
            <w:webHidden/>
          </w:rPr>
          <w:instrText xml:space="preserve"> PAGEREF _Toc71814297 \h </w:instrText>
        </w:r>
        <w:r w:rsidR="00D83D0C">
          <w:rPr>
            <w:noProof/>
            <w:webHidden/>
          </w:rPr>
        </w:r>
        <w:r w:rsidR="00D83D0C">
          <w:rPr>
            <w:noProof/>
            <w:webHidden/>
          </w:rPr>
          <w:fldChar w:fldCharType="separate"/>
        </w:r>
        <w:r w:rsidR="00D83D0C">
          <w:rPr>
            <w:noProof/>
            <w:webHidden/>
          </w:rPr>
          <w:t>2</w:t>
        </w:r>
        <w:r w:rsidR="00D83D0C">
          <w:rPr>
            <w:noProof/>
            <w:webHidden/>
          </w:rPr>
          <w:fldChar w:fldCharType="end"/>
        </w:r>
      </w:hyperlink>
    </w:p>
    <w:p w14:paraId="28B46F31" w14:textId="0EAEBF84"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298" w:history="1">
        <w:r w:rsidR="00D83D0C" w:rsidRPr="00F83E37">
          <w:rPr>
            <w:rStyle w:val="af4"/>
            <w:noProof/>
          </w:rPr>
          <w:t xml:space="preserve">1.1 </w:t>
        </w:r>
        <w:r w:rsidR="00D83D0C" w:rsidRPr="00F83E37">
          <w:rPr>
            <w:rStyle w:val="af4"/>
            <w:noProof/>
          </w:rPr>
          <w:t>课题研究背景</w:t>
        </w:r>
        <w:r w:rsidR="00D83D0C">
          <w:rPr>
            <w:noProof/>
            <w:webHidden/>
          </w:rPr>
          <w:tab/>
        </w:r>
        <w:r w:rsidR="00D83D0C">
          <w:rPr>
            <w:noProof/>
            <w:webHidden/>
          </w:rPr>
          <w:fldChar w:fldCharType="begin"/>
        </w:r>
        <w:r w:rsidR="00D83D0C">
          <w:rPr>
            <w:noProof/>
            <w:webHidden/>
          </w:rPr>
          <w:instrText xml:space="preserve"> PAGEREF _Toc71814298 \h </w:instrText>
        </w:r>
        <w:r w:rsidR="00D83D0C">
          <w:rPr>
            <w:noProof/>
            <w:webHidden/>
          </w:rPr>
        </w:r>
        <w:r w:rsidR="00D83D0C">
          <w:rPr>
            <w:noProof/>
            <w:webHidden/>
          </w:rPr>
          <w:fldChar w:fldCharType="separate"/>
        </w:r>
        <w:r w:rsidR="00D83D0C">
          <w:rPr>
            <w:noProof/>
            <w:webHidden/>
          </w:rPr>
          <w:t>2</w:t>
        </w:r>
        <w:r w:rsidR="00D83D0C">
          <w:rPr>
            <w:noProof/>
            <w:webHidden/>
          </w:rPr>
          <w:fldChar w:fldCharType="end"/>
        </w:r>
      </w:hyperlink>
    </w:p>
    <w:p w14:paraId="2D1A6792" w14:textId="28F08E1C"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299" w:history="1">
        <w:r w:rsidR="00D83D0C" w:rsidRPr="00F83E37">
          <w:rPr>
            <w:rStyle w:val="af4"/>
            <w:noProof/>
          </w:rPr>
          <w:t xml:space="preserve">1.2 </w:t>
        </w:r>
        <w:r w:rsidR="00D83D0C" w:rsidRPr="00F83E37">
          <w:rPr>
            <w:rStyle w:val="af4"/>
            <w:noProof/>
          </w:rPr>
          <w:t>现有问题</w:t>
        </w:r>
        <w:r w:rsidR="00D83D0C">
          <w:rPr>
            <w:noProof/>
            <w:webHidden/>
          </w:rPr>
          <w:tab/>
        </w:r>
        <w:r w:rsidR="00D83D0C">
          <w:rPr>
            <w:noProof/>
            <w:webHidden/>
          </w:rPr>
          <w:fldChar w:fldCharType="begin"/>
        </w:r>
        <w:r w:rsidR="00D83D0C">
          <w:rPr>
            <w:noProof/>
            <w:webHidden/>
          </w:rPr>
          <w:instrText xml:space="preserve"> PAGEREF _Toc71814299 \h </w:instrText>
        </w:r>
        <w:r w:rsidR="00D83D0C">
          <w:rPr>
            <w:noProof/>
            <w:webHidden/>
          </w:rPr>
        </w:r>
        <w:r w:rsidR="00D83D0C">
          <w:rPr>
            <w:noProof/>
            <w:webHidden/>
          </w:rPr>
          <w:fldChar w:fldCharType="separate"/>
        </w:r>
        <w:r w:rsidR="00D83D0C">
          <w:rPr>
            <w:noProof/>
            <w:webHidden/>
          </w:rPr>
          <w:t>2</w:t>
        </w:r>
        <w:r w:rsidR="00D83D0C">
          <w:rPr>
            <w:noProof/>
            <w:webHidden/>
          </w:rPr>
          <w:fldChar w:fldCharType="end"/>
        </w:r>
      </w:hyperlink>
    </w:p>
    <w:p w14:paraId="69040B6D" w14:textId="2F129E09"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00" w:history="1">
        <w:r w:rsidR="00D83D0C" w:rsidRPr="00F83E37">
          <w:rPr>
            <w:rStyle w:val="af4"/>
            <w:noProof/>
          </w:rPr>
          <w:t xml:space="preserve">1.3 </w:t>
        </w:r>
        <w:r w:rsidR="00D83D0C" w:rsidRPr="00F83E37">
          <w:rPr>
            <w:rStyle w:val="af4"/>
            <w:noProof/>
          </w:rPr>
          <w:t>创新性</w:t>
        </w:r>
        <w:r w:rsidR="00D83D0C">
          <w:rPr>
            <w:noProof/>
            <w:webHidden/>
          </w:rPr>
          <w:tab/>
        </w:r>
        <w:r w:rsidR="00D83D0C">
          <w:rPr>
            <w:noProof/>
            <w:webHidden/>
          </w:rPr>
          <w:fldChar w:fldCharType="begin"/>
        </w:r>
        <w:r w:rsidR="00D83D0C">
          <w:rPr>
            <w:noProof/>
            <w:webHidden/>
          </w:rPr>
          <w:instrText xml:space="preserve"> PAGEREF _Toc71814300 \h </w:instrText>
        </w:r>
        <w:r w:rsidR="00D83D0C">
          <w:rPr>
            <w:noProof/>
            <w:webHidden/>
          </w:rPr>
        </w:r>
        <w:r w:rsidR="00D83D0C">
          <w:rPr>
            <w:noProof/>
            <w:webHidden/>
          </w:rPr>
          <w:fldChar w:fldCharType="separate"/>
        </w:r>
        <w:r w:rsidR="00D83D0C">
          <w:rPr>
            <w:noProof/>
            <w:webHidden/>
          </w:rPr>
          <w:t>3</w:t>
        </w:r>
        <w:r w:rsidR="00D83D0C">
          <w:rPr>
            <w:noProof/>
            <w:webHidden/>
          </w:rPr>
          <w:fldChar w:fldCharType="end"/>
        </w:r>
      </w:hyperlink>
    </w:p>
    <w:p w14:paraId="5B374810" w14:textId="58B818E9"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01" w:history="1">
        <w:r w:rsidR="00D83D0C" w:rsidRPr="00F83E37">
          <w:rPr>
            <w:rStyle w:val="af4"/>
            <w:noProof/>
          </w:rPr>
          <w:t xml:space="preserve">1.4 </w:t>
        </w:r>
        <w:r w:rsidR="00D83D0C" w:rsidRPr="00F83E37">
          <w:rPr>
            <w:rStyle w:val="af4"/>
            <w:noProof/>
          </w:rPr>
          <w:t>国内外研究现状</w:t>
        </w:r>
        <w:r w:rsidR="00D83D0C">
          <w:rPr>
            <w:noProof/>
            <w:webHidden/>
          </w:rPr>
          <w:tab/>
        </w:r>
        <w:r w:rsidR="00D83D0C">
          <w:rPr>
            <w:noProof/>
            <w:webHidden/>
          </w:rPr>
          <w:fldChar w:fldCharType="begin"/>
        </w:r>
        <w:r w:rsidR="00D83D0C">
          <w:rPr>
            <w:noProof/>
            <w:webHidden/>
          </w:rPr>
          <w:instrText xml:space="preserve"> PAGEREF _Toc71814301 \h </w:instrText>
        </w:r>
        <w:r w:rsidR="00D83D0C">
          <w:rPr>
            <w:noProof/>
            <w:webHidden/>
          </w:rPr>
        </w:r>
        <w:r w:rsidR="00D83D0C">
          <w:rPr>
            <w:noProof/>
            <w:webHidden/>
          </w:rPr>
          <w:fldChar w:fldCharType="separate"/>
        </w:r>
        <w:r w:rsidR="00D83D0C">
          <w:rPr>
            <w:noProof/>
            <w:webHidden/>
          </w:rPr>
          <w:t>3</w:t>
        </w:r>
        <w:r w:rsidR="00D83D0C">
          <w:rPr>
            <w:noProof/>
            <w:webHidden/>
          </w:rPr>
          <w:fldChar w:fldCharType="end"/>
        </w:r>
      </w:hyperlink>
    </w:p>
    <w:p w14:paraId="72D46421" w14:textId="25824619"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02" w:history="1">
        <w:r w:rsidR="00D83D0C" w:rsidRPr="00F83E37">
          <w:rPr>
            <w:rStyle w:val="af4"/>
            <w:noProof/>
          </w:rPr>
          <w:t xml:space="preserve">1.4.1 </w:t>
        </w:r>
        <w:r w:rsidR="00D83D0C" w:rsidRPr="00F83E37">
          <w:rPr>
            <w:rStyle w:val="af4"/>
            <w:noProof/>
          </w:rPr>
          <w:t>网约车安全</w:t>
        </w:r>
        <w:r w:rsidR="00D83D0C">
          <w:rPr>
            <w:noProof/>
            <w:webHidden/>
          </w:rPr>
          <w:tab/>
        </w:r>
        <w:r w:rsidR="00D83D0C">
          <w:rPr>
            <w:noProof/>
            <w:webHidden/>
          </w:rPr>
          <w:fldChar w:fldCharType="begin"/>
        </w:r>
        <w:r w:rsidR="00D83D0C">
          <w:rPr>
            <w:noProof/>
            <w:webHidden/>
          </w:rPr>
          <w:instrText xml:space="preserve"> PAGEREF _Toc71814302 \h </w:instrText>
        </w:r>
        <w:r w:rsidR="00D83D0C">
          <w:rPr>
            <w:noProof/>
            <w:webHidden/>
          </w:rPr>
        </w:r>
        <w:r w:rsidR="00D83D0C">
          <w:rPr>
            <w:noProof/>
            <w:webHidden/>
          </w:rPr>
          <w:fldChar w:fldCharType="separate"/>
        </w:r>
        <w:r w:rsidR="00D83D0C">
          <w:rPr>
            <w:noProof/>
            <w:webHidden/>
          </w:rPr>
          <w:t>3</w:t>
        </w:r>
        <w:r w:rsidR="00D83D0C">
          <w:rPr>
            <w:noProof/>
            <w:webHidden/>
          </w:rPr>
          <w:fldChar w:fldCharType="end"/>
        </w:r>
      </w:hyperlink>
    </w:p>
    <w:p w14:paraId="5912296B" w14:textId="57DD03D0"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03" w:history="1">
        <w:r w:rsidR="00D83D0C" w:rsidRPr="00F83E37">
          <w:rPr>
            <w:rStyle w:val="af4"/>
            <w:noProof/>
          </w:rPr>
          <w:t xml:space="preserve">1.4.2 </w:t>
        </w:r>
        <w:r w:rsidR="00D83D0C" w:rsidRPr="00F83E37">
          <w:rPr>
            <w:rStyle w:val="af4"/>
            <w:noProof/>
          </w:rPr>
          <w:t>区块链技术</w:t>
        </w:r>
        <w:r w:rsidR="00D83D0C">
          <w:rPr>
            <w:noProof/>
            <w:webHidden/>
          </w:rPr>
          <w:tab/>
        </w:r>
        <w:r w:rsidR="00D83D0C">
          <w:rPr>
            <w:noProof/>
            <w:webHidden/>
          </w:rPr>
          <w:fldChar w:fldCharType="begin"/>
        </w:r>
        <w:r w:rsidR="00D83D0C">
          <w:rPr>
            <w:noProof/>
            <w:webHidden/>
          </w:rPr>
          <w:instrText xml:space="preserve"> PAGEREF _Toc71814303 \h </w:instrText>
        </w:r>
        <w:r w:rsidR="00D83D0C">
          <w:rPr>
            <w:noProof/>
            <w:webHidden/>
          </w:rPr>
        </w:r>
        <w:r w:rsidR="00D83D0C">
          <w:rPr>
            <w:noProof/>
            <w:webHidden/>
          </w:rPr>
          <w:fldChar w:fldCharType="separate"/>
        </w:r>
        <w:r w:rsidR="00D83D0C">
          <w:rPr>
            <w:noProof/>
            <w:webHidden/>
          </w:rPr>
          <w:t>4</w:t>
        </w:r>
        <w:r w:rsidR="00D83D0C">
          <w:rPr>
            <w:noProof/>
            <w:webHidden/>
          </w:rPr>
          <w:fldChar w:fldCharType="end"/>
        </w:r>
      </w:hyperlink>
    </w:p>
    <w:p w14:paraId="28CBC936" w14:textId="164CAEFA"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04" w:history="1">
        <w:r w:rsidR="00D83D0C" w:rsidRPr="00F83E37">
          <w:rPr>
            <w:rStyle w:val="af4"/>
            <w:noProof/>
          </w:rPr>
          <w:t xml:space="preserve">1.5 </w:t>
        </w:r>
        <w:r w:rsidR="00D83D0C" w:rsidRPr="00F83E37">
          <w:rPr>
            <w:rStyle w:val="af4"/>
            <w:noProof/>
          </w:rPr>
          <w:t>文章结构</w:t>
        </w:r>
        <w:r w:rsidR="00D83D0C">
          <w:rPr>
            <w:noProof/>
            <w:webHidden/>
          </w:rPr>
          <w:tab/>
        </w:r>
        <w:r w:rsidR="00D83D0C">
          <w:rPr>
            <w:noProof/>
            <w:webHidden/>
          </w:rPr>
          <w:fldChar w:fldCharType="begin"/>
        </w:r>
        <w:r w:rsidR="00D83D0C">
          <w:rPr>
            <w:noProof/>
            <w:webHidden/>
          </w:rPr>
          <w:instrText xml:space="preserve"> PAGEREF _Toc71814304 \h </w:instrText>
        </w:r>
        <w:r w:rsidR="00D83D0C">
          <w:rPr>
            <w:noProof/>
            <w:webHidden/>
          </w:rPr>
        </w:r>
        <w:r w:rsidR="00D83D0C">
          <w:rPr>
            <w:noProof/>
            <w:webHidden/>
          </w:rPr>
          <w:fldChar w:fldCharType="separate"/>
        </w:r>
        <w:r w:rsidR="00D83D0C">
          <w:rPr>
            <w:noProof/>
            <w:webHidden/>
          </w:rPr>
          <w:t>5</w:t>
        </w:r>
        <w:r w:rsidR="00D83D0C">
          <w:rPr>
            <w:noProof/>
            <w:webHidden/>
          </w:rPr>
          <w:fldChar w:fldCharType="end"/>
        </w:r>
      </w:hyperlink>
    </w:p>
    <w:p w14:paraId="2CF2E034" w14:textId="31A3E3B1" w:rsidR="00D83D0C" w:rsidRDefault="00A122D2">
      <w:pPr>
        <w:pStyle w:val="TOC2"/>
        <w:rPr>
          <w:rFonts w:asciiTheme="minorHAnsi" w:eastAsiaTheme="minorEastAsia" w:hAnsiTheme="minorHAnsi" w:cstheme="minorBidi"/>
          <w:noProof/>
          <w:sz w:val="21"/>
          <w:szCs w:val="22"/>
        </w:rPr>
      </w:pPr>
      <w:hyperlink w:anchor="_Toc71814306" w:history="1">
        <w:r w:rsidR="00D83D0C" w:rsidRPr="00F83E37">
          <w:rPr>
            <w:rStyle w:val="af4"/>
            <w:noProof/>
          </w:rPr>
          <w:t xml:space="preserve">2 </w:t>
        </w:r>
        <w:r w:rsidR="00D83D0C" w:rsidRPr="00F83E37">
          <w:rPr>
            <w:rStyle w:val="af4"/>
            <w:noProof/>
          </w:rPr>
          <w:t>相关概念和技术介绍</w:t>
        </w:r>
        <w:r w:rsidR="00D83D0C">
          <w:rPr>
            <w:noProof/>
            <w:webHidden/>
          </w:rPr>
          <w:tab/>
        </w:r>
        <w:r w:rsidR="00D83D0C">
          <w:rPr>
            <w:noProof/>
            <w:webHidden/>
          </w:rPr>
          <w:fldChar w:fldCharType="begin"/>
        </w:r>
        <w:r w:rsidR="00D83D0C">
          <w:rPr>
            <w:noProof/>
            <w:webHidden/>
          </w:rPr>
          <w:instrText xml:space="preserve"> PAGEREF _Toc71814306 \h </w:instrText>
        </w:r>
        <w:r w:rsidR="00D83D0C">
          <w:rPr>
            <w:noProof/>
            <w:webHidden/>
          </w:rPr>
        </w:r>
        <w:r w:rsidR="00D83D0C">
          <w:rPr>
            <w:noProof/>
            <w:webHidden/>
          </w:rPr>
          <w:fldChar w:fldCharType="separate"/>
        </w:r>
        <w:r w:rsidR="00D83D0C">
          <w:rPr>
            <w:noProof/>
            <w:webHidden/>
          </w:rPr>
          <w:t>5</w:t>
        </w:r>
        <w:r w:rsidR="00D83D0C">
          <w:rPr>
            <w:noProof/>
            <w:webHidden/>
          </w:rPr>
          <w:fldChar w:fldCharType="end"/>
        </w:r>
      </w:hyperlink>
    </w:p>
    <w:p w14:paraId="7C8FFE95" w14:textId="3614ECE1"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07" w:history="1">
        <w:r w:rsidR="00D83D0C" w:rsidRPr="00F83E37">
          <w:rPr>
            <w:rStyle w:val="af4"/>
            <w:noProof/>
          </w:rPr>
          <w:t xml:space="preserve">2.1 </w:t>
        </w:r>
        <w:r w:rsidR="00D83D0C" w:rsidRPr="00F83E37">
          <w:rPr>
            <w:rStyle w:val="af4"/>
            <w:noProof/>
          </w:rPr>
          <w:t>区块链技术</w:t>
        </w:r>
        <w:r w:rsidR="00D83D0C">
          <w:rPr>
            <w:noProof/>
            <w:webHidden/>
          </w:rPr>
          <w:tab/>
        </w:r>
        <w:r w:rsidR="00D83D0C">
          <w:rPr>
            <w:noProof/>
            <w:webHidden/>
          </w:rPr>
          <w:fldChar w:fldCharType="begin"/>
        </w:r>
        <w:r w:rsidR="00D83D0C">
          <w:rPr>
            <w:noProof/>
            <w:webHidden/>
          </w:rPr>
          <w:instrText xml:space="preserve"> PAGEREF _Toc71814307 \h </w:instrText>
        </w:r>
        <w:r w:rsidR="00D83D0C">
          <w:rPr>
            <w:noProof/>
            <w:webHidden/>
          </w:rPr>
        </w:r>
        <w:r w:rsidR="00D83D0C">
          <w:rPr>
            <w:noProof/>
            <w:webHidden/>
          </w:rPr>
          <w:fldChar w:fldCharType="separate"/>
        </w:r>
        <w:r w:rsidR="00D83D0C">
          <w:rPr>
            <w:noProof/>
            <w:webHidden/>
          </w:rPr>
          <w:t>6</w:t>
        </w:r>
        <w:r w:rsidR="00D83D0C">
          <w:rPr>
            <w:noProof/>
            <w:webHidden/>
          </w:rPr>
          <w:fldChar w:fldCharType="end"/>
        </w:r>
      </w:hyperlink>
    </w:p>
    <w:p w14:paraId="3B269636" w14:textId="548BEB3B"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08" w:history="1">
        <w:r w:rsidR="00D83D0C" w:rsidRPr="00F83E37">
          <w:rPr>
            <w:rStyle w:val="af4"/>
            <w:noProof/>
          </w:rPr>
          <w:t xml:space="preserve">2.1.1 </w:t>
        </w:r>
        <w:r w:rsidR="00D83D0C" w:rsidRPr="00F83E37">
          <w:rPr>
            <w:rStyle w:val="af4"/>
            <w:noProof/>
          </w:rPr>
          <w:t>概念介绍</w:t>
        </w:r>
        <w:r w:rsidR="00D83D0C">
          <w:rPr>
            <w:noProof/>
            <w:webHidden/>
          </w:rPr>
          <w:tab/>
        </w:r>
        <w:r w:rsidR="00D83D0C">
          <w:rPr>
            <w:noProof/>
            <w:webHidden/>
          </w:rPr>
          <w:fldChar w:fldCharType="begin"/>
        </w:r>
        <w:r w:rsidR="00D83D0C">
          <w:rPr>
            <w:noProof/>
            <w:webHidden/>
          </w:rPr>
          <w:instrText xml:space="preserve"> PAGEREF _Toc71814308 \h </w:instrText>
        </w:r>
        <w:r w:rsidR="00D83D0C">
          <w:rPr>
            <w:noProof/>
            <w:webHidden/>
          </w:rPr>
        </w:r>
        <w:r w:rsidR="00D83D0C">
          <w:rPr>
            <w:noProof/>
            <w:webHidden/>
          </w:rPr>
          <w:fldChar w:fldCharType="separate"/>
        </w:r>
        <w:r w:rsidR="00D83D0C">
          <w:rPr>
            <w:noProof/>
            <w:webHidden/>
          </w:rPr>
          <w:t>6</w:t>
        </w:r>
        <w:r w:rsidR="00D83D0C">
          <w:rPr>
            <w:noProof/>
            <w:webHidden/>
          </w:rPr>
          <w:fldChar w:fldCharType="end"/>
        </w:r>
      </w:hyperlink>
    </w:p>
    <w:p w14:paraId="525D67AA" w14:textId="750727CA"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09" w:history="1">
        <w:r w:rsidR="00D83D0C" w:rsidRPr="00F83E37">
          <w:rPr>
            <w:rStyle w:val="af4"/>
            <w:noProof/>
          </w:rPr>
          <w:t xml:space="preserve">2.1.2 </w:t>
        </w:r>
        <w:r w:rsidR="00D83D0C" w:rsidRPr="00F83E37">
          <w:rPr>
            <w:rStyle w:val="af4"/>
            <w:noProof/>
          </w:rPr>
          <w:t>技术特点</w:t>
        </w:r>
        <w:r w:rsidR="00D83D0C">
          <w:rPr>
            <w:noProof/>
            <w:webHidden/>
          </w:rPr>
          <w:tab/>
        </w:r>
        <w:r w:rsidR="00D83D0C">
          <w:rPr>
            <w:noProof/>
            <w:webHidden/>
          </w:rPr>
          <w:fldChar w:fldCharType="begin"/>
        </w:r>
        <w:r w:rsidR="00D83D0C">
          <w:rPr>
            <w:noProof/>
            <w:webHidden/>
          </w:rPr>
          <w:instrText xml:space="preserve"> PAGEREF _Toc71814309 \h </w:instrText>
        </w:r>
        <w:r w:rsidR="00D83D0C">
          <w:rPr>
            <w:noProof/>
            <w:webHidden/>
          </w:rPr>
        </w:r>
        <w:r w:rsidR="00D83D0C">
          <w:rPr>
            <w:noProof/>
            <w:webHidden/>
          </w:rPr>
          <w:fldChar w:fldCharType="separate"/>
        </w:r>
        <w:r w:rsidR="00D83D0C">
          <w:rPr>
            <w:noProof/>
            <w:webHidden/>
          </w:rPr>
          <w:t>7</w:t>
        </w:r>
        <w:r w:rsidR="00D83D0C">
          <w:rPr>
            <w:noProof/>
            <w:webHidden/>
          </w:rPr>
          <w:fldChar w:fldCharType="end"/>
        </w:r>
      </w:hyperlink>
    </w:p>
    <w:p w14:paraId="645EBAA0" w14:textId="6083F2FF"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10" w:history="1">
        <w:r w:rsidR="00D83D0C" w:rsidRPr="00F83E37">
          <w:rPr>
            <w:rStyle w:val="af4"/>
            <w:noProof/>
          </w:rPr>
          <w:t xml:space="preserve">2.1.3 </w:t>
        </w:r>
        <w:r w:rsidR="00D83D0C" w:rsidRPr="00F83E37">
          <w:rPr>
            <w:rStyle w:val="af4"/>
            <w:noProof/>
          </w:rPr>
          <w:t>交易原理</w:t>
        </w:r>
        <w:r w:rsidR="00D83D0C">
          <w:rPr>
            <w:noProof/>
            <w:webHidden/>
          </w:rPr>
          <w:tab/>
        </w:r>
        <w:r w:rsidR="00D83D0C">
          <w:rPr>
            <w:noProof/>
            <w:webHidden/>
          </w:rPr>
          <w:fldChar w:fldCharType="begin"/>
        </w:r>
        <w:r w:rsidR="00D83D0C">
          <w:rPr>
            <w:noProof/>
            <w:webHidden/>
          </w:rPr>
          <w:instrText xml:space="preserve"> PAGEREF _Toc71814310 \h </w:instrText>
        </w:r>
        <w:r w:rsidR="00D83D0C">
          <w:rPr>
            <w:noProof/>
            <w:webHidden/>
          </w:rPr>
        </w:r>
        <w:r w:rsidR="00D83D0C">
          <w:rPr>
            <w:noProof/>
            <w:webHidden/>
          </w:rPr>
          <w:fldChar w:fldCharType="separate"/>
        </w:r>
        <w:r w:rsidR="00D83D0C">
          <w:rPr>
            <w:noProof/>
            <w:webHidden/>
          </w:rPr>
          <w:t>7</w:t>
        </w:r>
        <w:r w:rsidR="00D83D0C">
          <w:rPr>
            <w:noProof/>
            <w:webHidden/>
          </w:rPr>
          <w:fldChar w:fldCharType="end"/>
        </w:r>
      </w:hyperlink>
    </w:p>
    <w:p w14:paraId="212A6C1C" w14:textId="75ED042F"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11" w:history="1">
        <w:r w:rsidR="00D83D0C" w:rsidRPr="00F83E37">
          <w:rPr>
            <w:rStyle w:val="af4"/>
            <w:noProof/>
          </w:rPr>
          <w:t xml:space="preserve">2.2 </w:t>
        </w:r>
        <w:r w:rsidR="00D83D0C" w:rsidRPr="00F83E37">
          <w:rPr>
            <w:rStyle w:val="af4"/>
            <w:noProof/>
          </w:rPr>
          <w:t>智能合约</w:t>
        </w:r>
        <w:r w:rsidR="00D83D0C">
          <w:rPr>
            <w:noProof/>
            <w:webHidden/>
          </w:rPr>
          <w:tab/>
        </w:r>
        <w:r w:rsidR="00D83D0C">
          <w:rPr>
            <w:noProof/>
            <w:webHidden/>
          </w:rPr>
          <w:fldChar w:fldCharType="begin"/>
        </w:r>
        <w:r w:rsidR="00D83D0C">
          <w:rPr>
            <w:noProof/>
            <w:webHidden/>
          </w:rPr>
          <w:instrText xml:space="preserve"> PAGEREF _Toc71814311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73823BCB" w14:textId="5C3F99D0"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12" w:history="1">
        <w:r w:rsidR="00D83D0C" w:rsidRPr="00F83E37">
          <w:rPr>
            <w:rStyle w:val="af4"/>
            <w:noProof/>
          </w:rPr>
          <w:t xml:space="preserve">2.2.1 </w:t>
        </w:r>
        <w:r w:rsidR="00D83D0C" w:rsidRPr="00F83E37">
          <w:rPr>
            <w:rStyle w:val="af4"/>
            <w:noProof/>
          </w:rPr>
          <w:t>概念</w:t>
        </w:r>
        <w:r w:rsidR="00D83D0C">
          <w:rPr>
            <w:noProof/>
            <w:webHidden/>
          </w:rPr>
          <w:tab/>
        </w:r>
        <w:r w:rsidR="00D83D0C">
          <w:rPr>
            <w:noProof/>
            <w:webHidden/>
          </w:rPr>
          <w:fldChar w:fldCharType="begin"/>
        </w:r>
        <w:r w:rsidR="00D83D0C">
          <w:rPr>
            <w:noProof/>
            <w:webHidden/>
          </w:rPr>
          <w:instrText xml:space="preserve"> PAGEREF _Toc71814312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663CE1D7" w14:textId="50E2DDFD"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13" w:history="1">
        <w:r w:rsidR="00D83D0C" w:rsidRPr="00F83E37">
          <w:rPr>
            <w:rStyle w:val="af4"/>
            <w:noProof/>
          </w:rPr>
          <w:t xml:space="preserve">2.2.2 </w:t>
        </w:r>
        <w:r w:rsidR="00D83D0C" w:rsidRPr="00F83E37">
          <w:rPr>
            <w:rStyle w:val="af4"/>
            <w:noProof/>
          </w:rPr>
          <w:t>部署原理</w:t>
        </w:r>
        <w:r w:rsidR="00D83D0C">
          <w:rPr>
            <w:noProof/>
            <w:webHidden/>
          </w:rPr>
          <w:tab/>
        </w:r>
        <w:r w:rsidR="00D83D0C">
          <w:rPr>
            <w:noProof/>
            <w:webHidden/>
          </w:rPr>
          <w:fldChar w:fldCharType="begin"/>
        </w:r>
        <w:r w:rsidR="00D83D0C">
          <w:rPr>
            <w:noProof/>
            <w:webHidden/>
          </w:rPr>
          <w:instrText xml:space="preserve"> PAGEREF _Toc71814313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48B0E220" w14:textId="07A95EBD"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14" w:history="1">
        <w:r w:rsidR="00D83D0C" w:rsidRPr="00F83E37">
          <w:rPr>
            <w:rStyle w:val="af4"/>
            <w:noProof/>
          </w:rPr>
          <w:t xml:space="preserve">2.2.3 </w:t>
        </w:r>
        <w:r w:rsidR="00D83D0C" w:rsidRPr="00F83E37">
          <w:rPr>
            <w:rStyle w:val="af4"/>
            <w:noProof/>
          </w:rPr>
          <w:t>运行原理</w:t>
        </w:r>
        <w:r w:rsidR="00D83D0C">
          <w:rPr>
            <w:noProof/>
            <w:webHidden/>
          </w:rPr>
          <w:tab/>
        </w:r>
        <w:r w:rsidR="00D83D0C">
          <w:rPr>
            <w:noProof/>
            <w:webHidden/>
          </w:rPr>
          <w:fldChar w:fldCharType="begin"/>
        </w:r>
        <w:r w:rsidR="00D83D0C">
          <w:rPr>
            <w:noProof/>
            <w:webHidden/>
          </w:rPr>
          <w:instrText xml:space="preserve"> PAGEREF _Toc71814314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44DFCA7A" w14:textId="1EB890AB"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15" w:history="1">
        <w:r w:rsidR="00D83D0C" w:rsidRPr="00F83E37">
          <w:rPr>
            <w:rStyle w:val="af4"/>
            <w:noProof/>
          </w:rPr>
          <w:t xml:space="preserve">2.2.4 </w:t>
        </w:r>
        <w:r w:rsidR="00D83D0C" w:rsidRPr="00F83E37">
          <w:rPr>
            <w:rStyle w:val="af4"/>
            <w:noProof/>
          </w:rPr>
          <w:t>局限性</w:t>
        </w:r>
        <w:r w:rsidR="00D83D0C">
          <w:rPr>
            <w:noProof/>
            <w:webHidden/>
          </w:rPr>
          <w:tab/>
        </w:r>
        <w:r w:rsidR="00D83D0C">
          <w:rPr>
            <w:noProof/>
            <w:webHidden/>
          </w:rPr>
          <w:fldChar w:fldCharType="begin"/>
        </w:r>
        <w:r w:rsidR="00D83D0C">
          <w:rPr>
            <w:noProof/>
            <w:webHidden/>
          </w:rPr>
          <w:instrText xml:space="preserve"> PAGEREF _Toc71814315 \h </w:instrText>
        </w:r>
        <w:r w:rsidR="00D83D0C">
          <w:rPr>
            <w:noProof/>
            <w:webHidden/>
          </w:rPr>
        </w:r>
        <w:r w:rsidR="00D83D0C">
          <w:rPr>
            <w:noProof/>
            <w:webHidden/>
          </w:rPr>
          <w:fldChar w:fldCharType="separate"/>
        </w:r>
        <w:r w:rsidR="00D83D0C">
          <w:rPr>
            <w:noProof/>
            <w:webHidden/>
          </w:rPr>
          <w:t>9</w:t>
        </w:r>
        <w:r w:rsidR="00D83D0C">
          <w:rPr>
            <w:noProof/>
            <w:webHidden/>
          </w:rPr>
          <w:fldChar w:fldCharType="end"/>
        </w:r>
      </w:hyperlink>
    </w:p>
    <w:p w14:paraId="586796E4" w14:textId="609D983E" w:rsidR="00D83D0C" w:rsidRDefault="00A122D2">
      <w:pPr>
        <w:pStyle w:val="TOC2"/>
        <w:rPr>
          <w:rFonts w:asciiTheme="minorHAnsi" w:eastAsiaTheme="minorEastAsia" w:hAnsiTheme="minorHAnsi" w:cstheme="minorBidi"/>
          <w:noProof/>
          <w:sz w:val="21"/>
          <w:szCs w:val="22"/>
        </w:rPr>
      </w:pPr>
      <w:hyperlink w:anchor="_Toc71814316" w:history="1">
        <w:r w:rsidR="00D83D0C" w:rsidRPr="00F83E37">
          <w:rPr>
            <w:rStyle w:val="af4"/>
            <w:noProof/>
          </w:rPr>
          <w:t xml:space="preserve">3 </w:t>
        </w:r>
        <w:r w:rsidR="00D83D0C" w:rsidRPr="00F83E37">
          <w:rPr>
            <w:rStyle w:val="af4"/>
            <w:noProof/>
          </w:rPr>
          <w:t>系统方案设计</w:t>
        </w:r>
        <w:r w:rsidR="00D83D0C">
          <w:rPr>
            <w:noProof/>
            <w:webHidden/>
          </w:rPr>
          <w:tab/>
        </w:r>
        <w:r w:rsidR="00D83D0C">
          <w:rPr>
            <w:noProof/>
            <w:webHidden/>
          </w:rPr>
          <w:fldChar w:fldCharType="begin"/>
        </w:r>
        <w:r w:rsidR="00D83D0C">
          <w:rPr>
            <w:noProof/>
            <w:webHidden/>
          </w:rPr>
          <w:instrText xml:space="preserve"> PAGEREF _Toc71814316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19148A3D" w14:textId="4FB77B5B"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17" w:history="1">
        <w:r w:rsidR="00D83D0C" w:rsidRPr="00F83E37">
          <w:rPr>
            <w:rStyle w:val="af4"/>
            <w:noProof/>
          </w:rPr>
          <w:t xml:space="preserve">3.1 </w:t>
        </w:r>
        <w:r w:rsidR="00D83D0C" w:rsidRPr="00F83E37">
          <w:rPr>
            <w:rStyle w:val="af4"/>
            <w:noProof/>
          </w:rPr>
          <w:t>开发工具环境</w:t>
        </w:r>
        <w:r w:rsidR="00D83D0C">
          <w:rPr>
            <w:noProof/>
            <w:webHidden/>
          </w:rPr>
          <w:tab/>
        </w:r>
        <w:r w:rsidR="00D83D0C">
          <w:rPr>
            <w:noProof/>
            <w:webHidden/>
          </w:rPr>
          <w:fldChar w:fldCharType="begin"/>
        </w:r>
        <w:r w:rsidR="00D83D0C">
          <w:rPr>
            <w:noProof/>
            <w:webHidden/>
          </w:rPr>
          <w:instrText xml:space="preserve"> PAGEREF _Toc71814317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4407FEBB" w14:textId="1C0656F9"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18" w:history="1">
        <w:r w:rsidR="00D83D0C" w:rsidRPr="00F83E37">
          <w:rPr>
            <w:rStyle w:val="af4"/>
            <w:noProof/>
          </w:rPr>
          <w:t xml:space="preserve">3.1.1 </w:t>
        </w:r>
        <w:r w:rsidR="00D83D0C" w:rsidRPr="00F83E37">
          <w:rPr>
            <w:rStyle w:val="af4"/>
            <w:noProof/>
          </w:rPr>
          <w:t>以太坊测试网</w:t>
        </w:r>
        <w:r w:rsidR="00D83D0C" w:rsidRPr="00F83E37">
          <w:rPr>
            <w:rStyle w:val="af4"/>
            <w:noProof/>
          </w:rPr>
          <w:t>Ropsten</w:t>
        </w:r>
        <w:r w:rsidR="00D83D0C">
          <w:rPr>
            <w:noProof/>
            <w:webHidden/>
          </w:rPr>
          <w:tab/>
        </w:r>
        <w:r w:rsidR="00D83D0C">
          <w:rPr>
            <w:noProof/>
            <w:webHidden/>
          </w:rPr>
          <w:fldChar w:fldCharType="begin"/>
        </w:r>
        <w:r w:rsidR="00D83D0C">
          <w:rPr>
            <w:noProof/>
            <w:webHidden/>
          </w:rPr>
          <w:instrText xml:space="preserve"> PAGEREF _Toc71814318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01C42B19" w14:textId="5C383CD9"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19" w:history="1">
        <w:r w:rsidR="00D83D0C" w:rsidRPr="00F83E37">
          <w:rPr>
            <w:rStyle w:val="af4"/>
            <w:noProof/>
          </w:rPr>
          <w:t>3.1.2 Solidity</w:t>
        </w:r>
        <w:r w:rsidR="00D83D0C">
          <w:rPr>
            <w:noProof/>
            <w:webHidden/>
          </w:rPr>
          <w:tab/>
        </w:r>
        <w:r w:rsidR="00D83D0C">
          <w:rPr>
            <w:noProof/>
            <w:webHidden/>
          </w:rPr>
          <w:fldChar w:fldCharType="begin"/>
        </w:r>
        <w:r w:rsidR="00D83D0C">
          <w:rPr>
            <w:noProof/>
            <w:webHidden/>
          </w:rPr>
          <w:instrText xml:space="preserve"> PAGEREF _Toc71814319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5DB6056B" w14:textId="6F84D433"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0" w:history="1">
        <w:r w:rsidR="00D83D0C" w:rsidRPr="00F83E37">
          <w:rPr>
            <w:rStyle w:val="af4"/>
            <w:noProof/>
          </w:rPr>
          <w:t>3.1.3 Remix-ide</w:t>
        </w:r>
        <w:r w:rsidR="00D83D0C">
          <w:rPr>
            <w:noProof/>
            <w:webHidden/>
          </w:rPr>
          <w:tab/>
        </w:r>
        <w:r w:rsidR="00D83D0C">
          <w:rPr>
            <w:noProof/>
            <w:webHidden/>
          </w:rPr>
          <w:fldChar w:fldCharType="begin"/>
        </w:r>
        <w:r w:rsidR="00D83D0C">
          <w:rPr>
            <w:noProof/>
            <w:webHidden/>
          </w:rPr>
          <w:instrText xml:space="preserve"> PAGEREF _Toc71814320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2AFAC193" w14:textId="61C07D9C"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1" w:history="1">
        <w:r w:rsidR="00D83D0C" w:rsidRPr="00F83E37">
          <w:rPr>
            <w:rStyle w:val="af4"/>
            <w:noProof/>
          </w:rPr>
          <w:t>3.1.4 Web3JS</w:t>
        </w:r>
        <w:r w:rsidR="00D83D0C">
          <w:rPr>
            <w:noProof/>
            <w:webHidden/>
          </w:rPr>
          <w:tab/>
        </w:r>
        <w:r w:rsidR="00D83D0C">
          <w:rPr>
            <w:noProof/>
            <w:webHidden/>
          </w:rPr>
          <w:fldChar w:fldCharType="begin"/>
        </w:r>
        <w:r w:rsidR="00D83D0C">
          <w:rPr>
            <w:noProof/>
            <w:webHidden/>
          </w:rPr>
          <w:instrText xml:space="preserve"> PAGEREF _Toc71814321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70E0FDDD" w14:textId="1FECB01A"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2" w:history="1">
        <w:r w:rsidR="00D83D0C" w:rsidRPr="00F83E37">
          <w:rPr>
            <w:rStyle w:val="af4"/>
            <w:noProof/>
          </w:rPr>
          <w:t>3.1.5 MetaMask</w:t>
        </w:r>
        <w:r w:rsidR="00D83D0C">
          <w:rPr>
            <w:noProof/>
            <w:webHidden/>
          </w:rPr>
          <w:tab/>
        </w:r>
        <w:r w:rsidR="00D83D0C">
          <w:rPr>
            <w:noProof/>
            <w:webHidden/>
          </w:rPr>
          <w:fldChar w:fldCharType="begin"/>
        </w:r>
        <w:r w:rsidR="00D83D0C">
          <w:rPr>
            <w:noProof/>
            <w:webHidden/>
          </w:rPr>
          <w:instrText xml:space="preserve"> PAGEREF _Toc71814322 \h </w:instrText>
        </w:r>
        <w:r w:rsidR="00D83D0C">
          <w:rPr>
            <w:noProof/>
            <w:webHidden/>
          </w:rPr>
        </w:r>
        <w:r w:rsidR="00D83D0C">
          <w:rPr>
            <w:noProof/>
            <w:webHidden/>
          </w:rPr>
          <w:fldChar w:fldCharType="separate"/>
        </w:r>
        <w:r w:rsidR="00D83D0C">
          <w:rPr>
            <w:noProof/>
            <w:webHidden/>
          </w:rPr>
          <w:t>11</w:t>
        </w:r>
        <w:r w:rsidR="00D83D0C">
          <w:rPr>
            <w:noProof/>
            <w:webHidden/>
          </w:rPr>
          <w:fldChar w:fldCharType="end"/>
        </w:r>
      </w:hyperlink>
    </w:p>
    <w:p w14:paraId="027802D9" w14:textId="4D90248A"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3" w:history="1">
        <w:r w:rsidR="00D83D0C" w:rsidRPr="00F83E37">
          <w:rPr>
            <w:rStyle w:val="af4"/>
            <w:noProof/>
          </w:rPr>
          <w:t>3.1.6 ReactNative</w:t>
        </w:r>
        <w:r w:rsidR="00D83D0C">
          <w:rPr>
            <w:noProof/>
            <w:webHidden/>
          </w:rPr>
          <w:tab/>
        </w:r>
        <w:r w:rsidR="00D83D0C">
          <w:rPr>
            <w:noProof/>
            <w:webHidden/>
          </w:rPr>
          <w:fldChar w:fldCharType="begin"/>
        </w:r>
        <w:r w:rsidR="00D83D0C">
          <w:rPr>
            <w:noProof/>
            <w:webHidden/>
          </w:rPr>
          <w:instrText xml:space="preserve"> PAGEREF _Toc71814323 \h </w:instrText>
        </w:r>
        <w:r w:rsidR="00D83D0C">
          <w:rPr>
            <w:noProof/>
            <w:webHidden/>
          </w:rPr>
        </w:r>
        <w:r w:rsidR="00D83D0C">
          <w:rPr>
            <w:noProof/>
            <w:webHidden/>
          </w:rPr>
          <w:fldChar w:fldCharType="separate"/>
        </w:r>
        <w:r w:rsidR="00D83D0C">
          <w:rPr>
            <w:noProof/>
            <w:webHidden/>
          </w:rPr>
          <w:t>11</w:t>
        </w:r>
        <w:r w:rsidR="00D83D0C">
          <w:rPr>
            <w:noProof/>
            <w:webHidden/>
          </w:rPr>
          <w:fldChar w:fldCharType="end"/>
        </w:r>
      </w:hyperlink>
    </w:p>
    <w:p w14:paraId="5111E02D" w14:textId="79E0DB77"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4" w:history="1">
        <w:r w:rsidR="00D83D0C" w:rsidRPr="00F83E37">
          <w:rPr>
            <w:rStyle w:val="af4"/>
            <w:noProof/>
          </w:rPr>
          <w:t xml:space="preserve">3.1.7 </w:t>
        </w:r>
        <w:r w:rsidR="00D83D0C" w:rsidRPr="00F83E37">
          <w:rPr>
            <w:rStyle w:val="af4"/>
            <w:noProof/>
          </w:rPr>
          <w:t>高德地图</w:t>
        </w:r>
        <w:r w:rsidR="00D83D0C" w:rsidRPr="00F83E37">
          <w:rPr>
            <w:rStyle w:val="af4"/>
            <w:noProof/>
          </w:rPr>
          <w:t>API</w:t>
        </w:r>
        <w:r w:rsidR="00D83D0C">
          <w:rPr>
            <w:noProof/>
            <w:webHidden/>
          </w:rPr>
          <w:tab/>
        </w:r>
        <w:r w:rsidR="00D83D0C">
          <w:rPr>
            <w:noProof/>
            <w:webHidden/>
          </w:rPr>
          <w:fldChar w:fldCharType="begin"/>
        </w:r>
        <w:r w:rsidR="00D83D0C">
          <w:rPr>
            <w:noProof/>
            <w:webHidden/>
          </w:rPr>
          <w:instrText xml:space="preserve"> PAGEREF _Toc71814324 \h </w:instrText>
        </w:r>
        <w:r w:rsidR="00D83D0C">
          <w:rPr>
            <w:noProof/>
            <w:webHidden/>
          </w:rPr>
        </w:r>
        <w:r w:rsidR="00D83D0C">
          <w:rPr>
            <w:noProof/>
            <w:webHidden/>
          </w:rPr>
          <w:fldChar w:fldCharType="separate"/>
        </w:r>
        <w:r w:rsidR="00D83D0C">
          <w:rPr>
            <w:noProof/>
            <w:webHidden/>
          </w:rPr>
          <w:t>11</w:t>
        </w:r>
        <w:r w:rsidR="00D83D0C">
          <w:rPr>
            <w:noProof/>
            <w:webHidden/>
          </w:rPr>
          <w:fldChar w:fldCharType="end"/>
        </w:r>
      </w:hyperlink>
    </w:p>
    <w:p w14:paraId="35D1F1AC" w14:textId="1AF8D5BF"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25" w:history="1">
        <w:r w:rsidR="00D83D0C" w:rsidRPr="00F83E37">
          <w:rPr>
            <w:rStyle w:val="af4"/>
            <w:noProof/>
          </w:rPr>
          <w:t xml:space="preserve">3.2 </w:t>
        </w:r>
        <w:r w:rsidR="00D83D0C" w:rsidRPr="00F83E37">
          <w:rPr>
            <w:rStyle w:val="af4"/>
            <w:noProof/>
          </w:rPr>
          <w:t>移动端</w:t>
        </w:r>
        <w:r w:rsidR="00D83D0C" w:rsidRPr="00F83E37">
          <w:rPr>
            <w:rStyle w:val="af4"/>
            <w:noProof/>
          </w:rPr>
          <w:t>APP</w:t>
        </w:r>
        <w:r w:rsidR="00D83D0C" w:rsidRPr="00F83E37">
          <w:rPr>
            <w:rStyle w:val="af4"/>
            <w:noProof/>
          </w:rPr>
          <w:t>设计</w:t>
        </w:r>
        <w:r w:rsidR="00D83D0C">
          <w:rPr>
            <w:noProof/>
            <w:webHidden/>
          </w:rPr>
          <w:tab/>
        </w:r>
        <w:r w:rsidR="00D83D0C">
          <w:rPr>
            <w:noProof/>
            <w:webHidden/>
          </w:rPr>
          <w:fldChar w:fldCharType="begin"/>
        </w:r>
        <w:r w:rsidR="00D83D0C">
          <w:rPr>
            <w:noProof/>
            <w:webHidden/>
          </w:rPr>
          <w:instrText xml:space="preserve"> PAGEREF _Toc71814325 \h </w:instrText>
        </w:r>
        <w:r w:rsidR="00D83D0C">
          <w:rPr>
            <w:noProof/>
            <w:webHidden/>
          </w:rPr>
        </w:r>
        <w:r w:rsidR="00D83D0C">
          <w:rPr>
            <w:noProof/>
            <w:webHidden/>
          </w:rPr>
          <w:fldChar w:fldCharType="separate"/>
        </w:r>
        <w:r w:rsidR="00D83D0C">
          <w:rPr>
            <w:noProof/>
            <w:webHidden/>
          </w:rPr>
          <w:t>12</w:t>
        </w:r>
        <w:r w:rsidR="00D83D0C">
          <w:rPr>
            <w:noProof/>
            <w:webHidden/>
          </w:rPr>
          <w:fldChar w:fldCharType="end"/>
        </w:r>
      </w:hyperlink>
    </w:p>
    <w:p w14:paraId="52311D5D" w14:textId="35BB2193"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6" w:history="1">
        <w:r w:rsidR="00D83D0C" w:rsidRPr="00F83E37">
          <w:rPr>
            <w:rStyle w:val="af4"/>
            <w:noProof/>
          </w:rPr>
          <w:t xml:space="preserve">3.2.1 </w:t>
        </w:r>
        <w:r w:rsidR="00D83D0C" w:rsidRPr="00F83E37">
          <w:rPr>
            <w:rStyle w:val="af4"/>
            <w:noProof/>
          </w:rPr>
          <w:t>地图展示模块</w:t>
        </w:r>
        <w:r w:rsidR="00D83D0C">
          <w:rPr>
            <w:noProof/>
            <w:webHidden/>
          </w:rPr>
          <w:tab/>
        </w:r>
        <w:r w:rsidR="00D83D0C">
          <w:rPr>
            <w:noProof/>
            <w:webHidden/>
          </w:rPr>
          <w:fldChar w:fldCharType="begin"/>
        </w:r>
        <w:r w:rsidR="00D83D0C">
          <w:rPr>
            <w:noProof/>
            <w:webHidden/>
          </w:rPr>
          <w:instrText xml:space="preserve"> PAGEREF _Toc71814326 \h </w:instrText>
        </w:r>
        <w:r w:rsidR="00D83D0C">
          <w:rPr>
            <w:noProof/>
            <w:webHidden/>
          </w:rPr>
        </w:r>
        <w:r w:rsidR="00D83D0C">
          <w:rPr>
            <w:noProof/>
            <w:webHidden/>
          </w:rPr>
          <w:fldChar w:fldCharType="separate"/>
        </w:r>
        <w:r w:rsidR="00D83D0C">
          <w:rPr>
            <w:noProof/>
            <w:webHidden/>
          </w:rPr>
          <w:t>12</w:t>
        </w:r>
        <w:r w:rsidR="00D83D0C">
          <w:rPr>
            <w:noProof/>
            <w:webHidden/>
          </w:rPr>
          <w:fldChar w:fldCharType="end"/>
        </w:r>
      </w:hyperlink>
    </w:p>
    <w:p w14:paraId="4140565F" w14:textId="1FEA4F5C"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7" w:history="1">
        <w:r w:rsidR="00D83D0C" w:rsidRPr="00F83E37">
          <w:rPr>
            <w:rStyle w:val="af4"/>
            <w:noProof/>
          </w:rPr>
          <w:t xml:space="preserve">3.2.2 </w:t>
        </w:r>
        <w:r w:rsidR="00D83D0C" w:rsidRPr="00F83E37">
          <w:rPr>
            <w:rStyle w:val="af4"/>
            <w:noProof/>
          </w:rPr>
          <w:t>路径规划模块</w:t>
        </w:r>
        <w:r w:rsidR="00D83D0C">
          <w:rPr>
            <w:noProof/>
            <w:webHidden/>
          </w:rPr>
          <w:tab/>
        </w:r>
        <w:r w:rsidR="00D83D0C">
          <w:rPr>
            <w:noProof/>
            <w:webHidden/>
          </w:rPr>
          <w:fldChar w:fldCharType="begin"/>
        </w:r>
        <w:r w:rsidR="00D83D0C">
          <w:rPr>
            <w:noProof/>
            <w:webHidden/>
          </w:rPr>
          <w:instrText xml:space="preserve"> PAGEREF _Toc71814327 \h </w:instrText>
        </w:r>
        <w:r w:rsidR="00D83D0C">
          <w:rPr>
            <w:noProof/>
            <w:webHidden/>
          </w:rPr>
        </w:r>
        <w:r w:rsidR="00D83D0C">
          <w:rPr>
            <w:noProof/>
            <w:webHidden/>
          </w:rPr>
          <w:fldChar w:fldCharType="separate"/>
        </w:r>
        <w:r w:rsidR="00D83D0C">
          <w:rPr>
            <w:noProof/>
            <w:webHidden/>
          </w:rPr>
          <w:t>13</w:t>
        </w:r>
        <w:r w:rsidR="00D83D0C">
          <w:rPr>
            <w:noProof/>
            <w:webHidden/>
          </w:rPr>
          <w:fldChar w:fldCharType="end"/>
        </w:r>
      </w:hyperlink>
    </w:p>
    <w:p w14:paraId="5C3E4F54" w14:textId="205FD3F7"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28" w:history="1">
        <w:r w:rsidR="00D83D0C" w:rsidRPr="00F83E37">
          <w:rPr>
            <w:rStyle w:val="af4"/>
            <w:noProof/>
          </w:rPr>
          <w:t xml:space="preserve">3.2.3 </w:t>
        </w:r>
        <w:r w:rsidR="00D83D0C" w:rsidRPr="00F83E37">
          <w:rPr>
            <w:rStyle w:val="af4"/>
            <w:noProof/>
          </w:rPr>
          <w:t>交易打包和事件监听模块</w:t>
        </w:r>
        <w:r w:rsidR="00D83D0C">
          <w:rPr>
            <w:noProof/>
            <w:webHidden/>
          </w:rPr>
          <w:tab/>
        </w:r>
        <w:r w:rsidR="00D83D0C">
          <w:rPr>
            <w:noProof/>
            <w:webHidden/>
          </w:rPr>
          <w:fldChar w:fldCharType="begin"/>
        </w:r>
        <w:r w:rsidR="00D83D0C">
          <w:rPr>
            <w:noProof/>
            <w:webHidden/>
          </w:rPr>
          <w:instrText xml:space="preserve"> PAGEREF _Toc71814328 \h </w:instrText>
        </w:r>
        <w:r w:rsidR="00D83D0C">
          <w:rPr>
            <w:noProof/>
            <w:webHidden/>
          </w:rPr>
        </w:r>
        <w:r w:rsidR="00D83D0C">
          <w:rPr>
            <w:noProof/>
            <w:webHidden/>
          </w:rPr>
          <w:fldChar w:fldCharType="separate"/>
        </w:r>
        <w:r w:rsidR="00D83D0C">
          <w:rPr>
            <w:noProof/>
            <w:webHidden/>
          </w:rPr>
          <w:t>15</w:t>
        </w:r>
        <w:r w:rsidR="00D83D0C">
          <w:rPr>
            <w:noProof/>
            <w:webHidden/>
          </w:rPr>
          <w:fldChar w:fldCharType="end"/>
        </w:r>
      </w:hyperlink>
    </w:p>
    <w:p w14:paraId="5D763B08" w14:textId="167D2DD1"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29" w:history="1">
        <w:r w:rsidR="00D83D0C" w:rsidRPr="00F83E37">
          <w:rPr>
            <w:rStyle w:val="af4"/>
            <w:noProof/>
          </w:rPr>
          <w:t xml:space="preserve">3.3 </w:t>
        </w:r>
        <w:r w:rsidR="00D83D0C" w:rsidRPr="00F83E37">
          <w:rPr>
            <w:rStyle w:val="af4"/>
            <w:noProof/>
          </w:rPr>
          <w:t>区块链和智能合约模块设计</w:t>
        </w:r>
        <w:r w:rsidR="00D83D0C">
          <w:rPr>
            <w:noProof/>
            <w:webHidden/>
          </w:rPr>
          <w:tab/>
        </w:r>
        <w:r w:rsidR="00D83D0C">
          <w:rPr>
            <w:noProof/>
            <w:webHidden/>
          </w:rPr>
          <w:fldChar w:fldCharType="begin"/>
        </w:r>
        <w:r w:rsidR="00D83D0C">
          <w:rPr>
            <w:noProof/>
            <w:webHidden/>
          </w:rPr>
          <w:instrText xml:space="preserve"> PAGEREF _Toc71814329 \h </w:instrText>
        </w:r>
        <w:r w:rsidR="00D83D0C">
          <w:rPr>
            <w:noProof/>
            <w:webHidden/>
          </w:rPr>
        </w:r>
        <w:r w:rsidR="00D83D0C">
          <w:rPr>
            <w:noProof/>
            <w:webHidden/>
          </w:rPr>
          <w:fldChar w:fldCharType="separate"/>
        </w:r>
        <w:r w:rsidR="00D83D0C">
          <w:rPr>
            <w:noProof/>
            <w:webHidden/>
          </w:rPr>
          <w:t>15</w:t>
        </w:r>
        <w:r w:rsidR="00D83D0C">
          <w:rPr>
            <w:noProof/>
            <w:webHidden/>
          </w:rPr>
          <w:fldChar w:fldCharType="end"/>
        </w:r>
      </w:hyperlink>
    </w:p>
    <w:p w14:paraId="1BC382DE" w14:textId="1ED82F83"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30" w:history="1">
        <w:r w:rsidR="00D83D0C" w:rsidRPr="00F83E37">
          <w:rPr>
            <w:rStyle w:val="af4"/>
            <w:noProof/>
          </w:rPr>
          <w:t xml:space="preserve">3.3.1 </w:t>
        </w:r>
        <w:r w:rsidR="00D83D0C" w:rsidRPr="00F83E37">
          <w:rPr>
            <w:rStyle w:val="af4"/>
            <w:noProof/>
          </w:rPr>
          <w:t>行程信息记录模块</w:t>
        </w:r>
        <w:r w:rsidR="00D83D0C">
          <w:rPr>
            <w:noProof/>
            <w:webHidden/>
          </w:rPr>
          <w:tab/>
        </w:r>
        <w:r w:rsidR="00D83D0C">
          <w:rPr>
            <w:noProof/>
            <w:webHidden/>
          </w:rPr>
          <w:fldChar w:fldCharType="begin"/>
        </w:r>
        <w:r w:rsidR="00D83D0C">
          <w:rPr>
            <w:noProof/>
            <w:webHidden/>
          </w:rPr>
          <w:instrText xml:space="preserve"> PAGEREF _Toc71814330 \h </w:instrText>
        </w:r>
        <w:r w:rsidR="00D83D0C">
          <w:rPr>
            <w:noProof/>
            <w:webHidden/>
          </w:rPr>
        </w:r>
        <w:r w:rsidR="00D83D0C">
          <w:rPr>
            <w:noProof/>
            <w:webHidden/>
          </w:rPr>
          <w:fldChar w:fldCharType="separate"/>
        </w:r>
        <w:r w:rsidR="00D83D0C">
          <w:rPr>
            <w:noProof/>
            <w:webHidden/>
          </w:rPr>
          <w:t>15</w:t>
        </w:r>
        <w:r w:rsidR="00D83D0C">
          <w:rPr>
            <w:noProof/>
            <w:webHidden/>
          </w:rPr>
          <w:fldChar w:fldCharType="end"/>
        </w:r>
      </w:hyperlink>
    </w:p>
    <w:p w14:paraId="368033C6" w14:textId="731418D2"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31" w:history="1">
        <w:r w:rsidR="00D83D0C" w:rsidRPr="00F83E37">
          <w:rPr>
            <w:rStyle w:val="af4"/>
            <w:noProof/>
          </w:rPr>
          <w:t xml:space="preserve">3.3.2 </w:t>
        </w:r>
        <w:r w:rsidR="00D83D0C" w:rsidRPr="00F83E37">
          <w:rPr>
            <w:rStyle w:val="af4"/>
            <w:noProof/>
          </w:rPr>
          <w:t>紧急联系人设置模块</w:t>
        </w:r>
        <w:r w:rsidR="00D83D0C">
          <w:rPr>
            <w:noProof/>
            <w:webHidden/>
          </w:rPr>
          <w:tab/>
        </w:r>
        <w:r w:rsidR="00D83D0C">
          <w:rPr>
            <w:noProof/>
            <w:webHidden/>
          </w:rPr>
          <w:fldChar w:fldCharType="begin"/>
        </w:r>
        <w:r w:rsidR="00D83D0C">
          <w:rPr>
            <w:noProof/>
            <w:webHidden/>
          </w:rPr>
          <w:instrText xml:space="preserve"> PAGEREF _Toc71814331 \h </w:instrText>
        </w:r>
        <w:r w:rsidR="00D83D0C">
          <w:rPr>
            <w:noProof/>
            <w:webHidden/>
          </w:rPr>
        </w:r>
        <w:r w:rsidR="00D83D0C">
          <w:rPr>
            <w:noProof/>
            <w:webHidden/>
          </w:rPr>
          <w:fldChar w:fldCharType="separate"/>
        </w:r>
        <w:r w:rsidR="00D83D0C">
          <w:rPr>
            <w:noProof/>
            <w:webHidden/>
          </w:rPr>
          <w:t>17</w:t>
        </w:r>
        <w:r w:rsidR="00D83D0C">
          <w:rPr>
            <w:noProof/>
            <w:webHidden/>
          </w:rPr>
          <w:fldChar w:fldCharType="end"/>
        </w:r>
      </w:hyperlink>
    </w:p>
    <w:p w14:paraId="6F4F0473" w14:textId="68F203C3"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32" w:history="1">
        <w:r w:rsidR="00D83D0C" w:rsidRPr="00F83E37">
          <w:rPr>
            <w:rStyle w:val="af4"/>
            <w:noProof/>
          </w:rPr>
          <w:t xml:space="preserve">3.3.3 </w:t>
        </w:r>
        <w:r w:rsidR="00D83D0C" w:rsidRPr="00F83E37">
          <w:rPr>
            <w:rStyle w:val="af4"/>
            <w:noProof/>
          </w:rPr>
          <w:t>路径脱离判断模块</w:t>
        </w:r>
        <w:r w:rsidR="00D83D0C">
          <w:rPr>
            <w:noProof/>
            <w:webHidden/>
          </w:rPr>
          <w:tab/>
        </w:r>
        <w:r w:rsidR="00D83D0C">
          <w:rPr>
            <w:noProof/>
            <w:webHidden/>
          </w:rPr>
          <w:fldChar w:fldCharType="begin"/>
        </w:r>
        <w:r w:rsidR="00D83D0C">
          <w:rPr>
            <w:noProof/>
            <w:webHidden/>
          </w:rPr>
          <w:instrText xml:space="preserve"> PAGEREF _Toc71814332 \h </w:instrText>
        </w:r>
        <w:r w:rsidR="00D83D0C">
          <w:rPr>
            <w:noProof/>
            <w:webHidden/>
          </w:rPr>
        </w:r>
        <w:r w:rsidR="00D83D0C">
          <w:rPr>
            <w:noProof/>
            <w:webHidden/>
          </w:rPr>
          <w:fldChar w:fldCharType="separate"/>
        </w:r>
        <w:r w:rsidR="00D83D0C">
          <w:rPr>
            <w:noProof/>
            <w:webHidden/>
          </w:rPr>
          <w:t>17</w:t>
        </w:r>
        <w:r w:rsidR="00D83D0C">
          <w:rPr>
            <w:noProof/>
            <w:webHidden/>
          </w:rPr>
          <w:fldChar w:fldCharType="end"/>
        </w:r>
      </w:hyperlink>
    </w:p>
    <w:p w14:paraId="456AA198" w14:textId="4509B637"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33" w:history="1">
        <w:r w:rsidR="00D83D0C" w:rsidRPr="00F83E37">
          <w:rPr>
            <w:rStyle w:val="af4"/>
            <w:noProof/>
          </w:rPr>
          <w:t xml:space="preserve">3.3.4 </w:t>
        </w:r>
        <w:r w:rsidR="00D83D0C" w:rsidRPr="00F83E37">
          <w:rPr>
            <w:rStyle w:val="af4"/>
            <w:noProof/>
          </w:rPr>
          <w:t>脱离路径事件模块</w:t>
        </w:r>
        <w:r w:rsidR="00D83D0C">
          <w:rPr>
            <w:noProof/>
            <w:webHidden/>
          </w:rPr>
          <w:tab/>
        </w:r>
        <w:r w:rsidR="00D83D0C">
          <w:rPr>
            <w:noProof/>
            <w:webHidden/>
          </w:rPr>
          <w:fldChar w:fldCharType="begin"/>
        </w:r>
        <w:r w:rsidR="00D83D0C">
          <w:rPr>
            <w:noProof/>
            <w:webHidden/>
          </w:rPr>
          <w:instrText xml:space="preserve"> PAGEREF _Toc71814333 \h </w:instrText>
        </w:r>
        <w:r w:rsidR="00D83D0C">
          <w:rPr>
            <w:noProof/>
            <w:webHidden/>
          </w:rPr>
        </w:r>
        <w:r w:rsidR="00D83D0C">
          <w:rPr>
            <w:noProof/>
            <w:webHidden/>
          </w:rPr>
          <w:fldChar w:fldCharType="separate"/>
        </w:r>
        <w:r w:rsidR="00D83D0C">
          <w:rPr>
            <w:noProof/>
            <w:webHidden/>
          </w:rPr>
          <w:t>22</w:t>
        </w:r>
        <w:r w:rsidR="00D83D0C">
          <w:rPr>
            <w:noProof/>
            <w:webHidden/>
          </w:rPr>
          <w:fldChar w:fldCharType="end"/>
        </w:r>
      </w:hyperlink>
    </w:p>
    <w:p w14:paraId="26C61AC3" w14:textId="5727A697" w:rsidR="00D83D0C" w:rsidRDefault="00A122D2">
      <w:pPr>
        <w:pStyle w:val="TOC2"/>
        <w:rPr>
          <w:rFonts w:asciiTheme="minorHAnsi" w:eastAsiaTheme="minorEastAsia" w:hAnsiTheme="minorHAnsi" w:cstheme="minorBidi"/>
          <w:noProof/>
          <w:sz w:val="21"/>
          <w:szCs w:val="22"/>
        </w:rPr>
      </w:pPr>
      <w:hyperlink w:anchor="_Toc71814334" w:history="1">
        <w:r w:rsidR="00D83D0C" w:rsidRPr="00F83E37">
          <w:rPr>
            <w:rStyle w:val="af4"/>
            <w:noProof/>
          </w:rPr>
          <w:t xml:space="preserve">4 </w:t>
        </w:r>
        <w:r w:rsidR="00D83D0C" w:rsidRPr="00F83E37">
          <w:rPr>
            <w:rStyle w:val="af4"/>
            <w:noProof/>
          </w:rPr>
          <w:t>系统实现与测试</w:t>
        </w:r>
        <w:r w:rsidR="00D83D0C">
          <w:rPr>
            <w:noProof/>
            <w:webHidden/>
          </w:rPr>
          <w:tab/>
        </w:r>
        <w:r w:rsidR="00D83D0C">
          <w:rPr>
            <w:noProof/>
            <w:webHidden/>
          </w:rPr>
          <w:fldChar w:fldCharType="begin"/>
        </w:r>
        <w:r w:rsidR="00D83D0C">
          <w:rPr>
            <w:noProof/>
            <w:webHidden/>
          </w:rPr>
          <w:instrText xml:space="preserve"> PAGEREF _Toc71814334 \h </w:instrText>
        </w:r>
        <w:r w:rsidR="00D83D0C">
          <w:rPr>
            <w:noProof/>
            <w:webHidden/>
          </w:rPr>
        </w:r>
        <w:r w:rsidR="00D83D0C">
          <w:rPr>
            <w:noProof/>
            <w:webHidden/>
          </w:rPr>
          <w:fldChar w:fldCharType="separate"/>
        </w:r>
        <w:r w:rsidR="00D83D0C">
          <w:rPr>
            <w:noProof/>
            <w:webHidden/>
          </w:rPr>
          <w:t>24</w:t>
        </w:r>
        <w:r w:rsidR="00D83D0C">
          <w:rPr>
            <w:noProof/>
            <w:webHidden/>
          </w:rPr>
          <w:fldChar w:fldCharType="end"/>
        </w:r>
      </w:hyperlink>
    </w:p>
    <w:p w14:paraId="18FD7CD0" w14:textId="2D719AE2"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35" w:history="1">
        <w:r w:rsidR="00D83D0C" w:rsidRPr="00F83E37">
          <w:rPr>
            <w:rStyle w:val="af4"/>
            <w:noProof/>
          </w:rPr>
          <w:t xml:space="preserve">4.1 </w:t>
        </w:r>
        <w:r w:rsidR="00D83D0C" w:rsidRPr="00F83E37">
          <w:rPr>
            <w:rStyle w:val="af4"/>
            <w:noProof/>
          </w:rPr>
          <w:t>移动端</w:t>
        </w:r>
        <w:r w:rsidR="00D83D0C" w:rsidRPr="00F83E37">
          <w:rPr>
            <w:rStyle w:val="af4"/>
            <w:noProof/>
          </w:rPr>
          <w:t>APP</w:t>
        </w:r>
        <w:r w:rsidR="00D83D0C" w:rsidRPr="00F83E37">
          <w:rPr>
            <w:rStyle w:val="af4"/>
            <w:noProof/>
          </w:rPr>
          <w:t>实现</w:t>
        </w:r>
        <w:r w:rsidR="00D83D0C">
          <w:rPr>
            <w:noProof/>
            <w:webHidden/>
          </w:rPr>
          <w:tab/>
        </w:r>
        <w:r w:rsidR="00D83D0C">
          <w:rPr>
            <w:noProof/>
            <w:webHidden/>
          </w:rPr>
          <w:fldChar w:fldCharType="begin"/>
        </w:r>
        <w:r w:rsidR="00D83D0C">
          <w:rPr>
            <w:noProof/>
            <w:webHidden/>
          </w:rPr>
          <w:instrText xml:space="preserve"> PAGEREF _Toc71814335 \h </w:instrText>
        </w:r>
        <w:r w:rsidR="00D83D0C">
          <w:rPr>
            <w:noProof/>
            <w:webHidden/>
          </w:rPr>
        </w:r>
        <w:r w:rsidR="00D83D0C">
          <w:rPr>
            <w:noProof/>
            <w:webHidden/>
          </w:rPr>
          <w:fldChar w:fldCharType="separate"/>
        </w:r>
        <w:r w:rsidR="00D83D0C">
          <w:rPr>
            <w:noProof/>
            <w:webHidden/>
          </w:rPr>
          <w:t>24</w:t>
        </w:r>
        <w:r w:rsidR="00D83D0C">
          <w:rPr>
            <w:noProof/>
            <w:webHidden/>
          </w:rPr>
          <w:fldChar w:fldCharType="end"/>
        </w:r>
      </w:hyperlink>
    </w:p>
    <w:p w14:paraId="4FAA0676" w14:textId="78901B4B"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36" w:history="1">
        <w:r w:rsidR="00D83D0C" w:rsidRPr="00F83E37">
          <w:rPr>
            <w:rStyle w:val="af4"/>
            <w:noProof/>
          </w:rPr>
          <w:t xml:space="preserve">4.1.1 </w:t>
        </w:r>
        <w:r w:rsidR="00D83D0C" w:rsidRPr="00F83E37">
          <w:rPr>
            <w:rStyle w:val="af4"/>
            <w:noProof/>
          </w:rPr>
          <w:t>地图展示模块</w:t>
        </w:r>
        <w:r w:rsidR="00D83D0C">
          <w:rPr>
            <w:noProof/>
            <w:webHidden/>
          </w:rPr>
          <w:tab/>
        </w:r>
        <w:r w:rsidR="00D83D0C">
          <w:rPr>
            <w:noProof/>
            <w:webHidden/>
          </w:rPr>
          <w:fldChar w:fldCharType="begin"/>
        </w:r>
        <w:r w:rsidR="00D83D0C">
          <w:rPr>
            <w:noProof/>
            <w:webHidden/>
          </w:rPr>
          <w:instrText xml:space="preserve"> PAGEREF _Toc71814336 \h </w:instrText>
        </w:r>
        <w:r w:rsidR="00D83D0C">
          <w:rPr>
            <w:noProof/>
            <w:webHidden/>
          </w:rPr>
        </w:r>
        <w:r w:rsidR="00D83D0C">
          <w:rPr>
            <w:noProof/>
            <w:webHidden/>
          </w:rPr>
          <w:fldChar w:fldCharType="separate"/>
        </w:r>
        <w:r w:rsidR="00D83D0C">
          <w:rPr>
            <w:noProof/>
            <w:webHidden/>
          </w:rPr>
          <w:t>24</w:t>
        </w:r>
        <w:r w:rsidR="00D83D0C">
          <w:rPr>
            <w:noProof/>
            <w:webHidden/>
          </w:rPr>
          <w:fldChar w:fldCharType="end"/>
        </w:r>
      </w:hyperlink>
    </w:p>
    <w:p w14:paraId="48C6C0F9" w14:textId="53D73D29"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37" w:history="1">
        <w:r w:rsidR="00D83D0C" w:rsidRPr="00F83E37">
          <w:rPr>
            <w:rStyle w:val="af4"/>
            <w:noProof/>
          </w:rPr>
          <w:t xml:space="preserve">4.1.2 </w:t>
        </w:r>
        <w:r w:rsidR="00D83D0C" w:rsidRPr="00F83E37">
          <w:rPr>
            <w:rStyle w:val="af4"/>
            <w:noProof/>
          </w:rPr>
          <w:t>路径规划模块</w:t>
        </w:r>
        <w:r w:rsidR="00D83D0C">
          <w:rPr>
            <w:noProof/>
            <w:webHidden/>
          </w:rPr>
          <w:tab/>
        </w:r>
        <w:r w:rsidR="00D83D0C">
          <w:rPr>
            <w:noProof/>
            <w:webHidden/>
          </w:rPr>
          <w:fldChar w:fldCharType="begin"/>
        </w:r>
        <w:r w:rsidR="00D83D0C">
          <w:rPr>
            <w:noProof/>
            <w:webHidden/>
          </w:rPr>
          <w:instrText xml:space="preserve"> PAGEREF _Toc71814337 \h </w:instrText>
        </w:r>
        <w:r w:rsidR="00D83D0C">
          <w:rPr>
            <w:noProof/>
            <w:webHidden/>
          </w:rPr>
        </w:r>
        <w:r w:rsidR="00D83D0C">
          <w:rPr>
            <w:noProof/>
            <w:webHidden/>
          </w:rPr>
          <w:fldChar w:fldCharType="separate"/>
        </w:r>
        <w:r w:rsidR="00D83D0C">
          <w:rPr>
            <w:noProof/>
            <w:webHidden/>
          </w:rPr>
          <w:t>25</w:t>
        </w:r>
        <w:r w:rsidR="00D83D0C">
          <w:rPr>
            <w:noProof/>
            <w:webHidden/>
          </w:rPr>
          <w:fldChar w:fldCharType="end"/>
        </w:r>
      </w:hyperlink>
    </w:p>
    <w:p w14:paraId="0BE5DDB6" w14:textId="7A7DA161"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38" w:history="1">
        <w:r w:rsidR="00D83D0C" w:rsidRPr="00F83E37">
          <w:rPr>
            <w:rStyle w:val="af4"/>
            <w:noProof/>
          </w:rPr>
          <w:t xml:space="preserve">4.1.3 </w:t>
        </w:r>
        <w:r w:rsidR="00D83D0C" w:rsidRPr="00F83E37">
          <w:rPr>
            <w:rStyle w:val="af4"/>
            <w:noProof/>
          </w:rPr>
          <w:t>交易打包和事件监听模块</w:t>
        </w:r>
        <w:r w:rsidR="00D83D0C">
          <w:rPr>
            <w:noProof/>
            <w:webHidden/>
          </w:rPr>
          <w:tab/>
        </w:r>
        <w:r w:rsidR="00D83D0C">
          <w:rPr>
            <w:noProof/>
            <w:webHidden/>
          </w:rPr>
          <w:fldChar w:fldCharType="begin"/>
        </w:r>
        <w:r w:rsidR="00D83D0C">
          <w:rPr>
            <w:noProof/>
            <w:webHidden/>
          </w:rPr>
          <w:instrText xml:space="preserve"> PAGEREF _Toc71814338 \h </w:instrText>
        </w:r>
        <w:r w:rsidR="00D83D0C">
          <w:rPr>
            <w:noProof/>
            <w:webHidden/>
          </w:rPr>
        </w:r>
        <w:r w:rsidR="00D83D0C">
          <w:rPr>
            <w:noProof/>
            <w:webHidden/>
          </w:rPr>
          <w:fldChar w:fldCharType="separate"/>
        </w:r>
        <w:r w:rsidR="00D83D0C">
          <w:rPr>
            <w:noProof/>
            <w:webHidden/>
          </w:rPr>
          <w:t>27</w:t>
        </w:r>
        <w:r w:rsidR="00D83D0C">
          <w:rPr>
            <w:noProof/>
            <w:webHidden/>
          </w:rPr>
          <w:fldChar w:fldCharType="end"/>
        </w:r>
      </w:hyperlink>
    </w:p>
    <w:p w14:paraId="0C774D03" w14:textId="6C747523"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39" w:history="1">
        <w:r w:rsidR="00D83D0C" w:rsidRPr="00F83E37">
          <w:rPr>
            <w:rStyle w:val="af4"/>
            <w:noProof/>
          </w:rPr>
          <w:t xml:space="preserve">4.2 </w:t>
        </w:r>
        <w:r w:rsidR="00D83D0C" w:rsidRPr="00F83E37">
          <w:rPr>
            <w:rStyle w:val="af4"/>
            <w:noProof/>
          </w:rPr>
          <w:t>区块链和智能合约实现</w:t>
        </w:r>
        <w:r w:rsidR="00D83D0C">
          <w:rPr>
            <w:noProof/>
            <w:webHidden/>
          </w:rPr>
          <w:tab/>
        </w:r>
        <w:r w:rsidR="00D83D0C">
          <w:rPr>
            <w:noProof/>
            <w:webHidden/>
          </w:rPr>
          <w:fldChar w:fldCharType="begin"/>
        </w:r>
        <w:r w:rsidR="00D83D0C">
          <w:rPr>
            <w:noProof/>
            <w:webHidden/>
          </w:rPr>
          <w:instrText xml:space="preserve"> PAGEREF _Toc71814339 \h </w:instrText>
        </w:r>
        <w:r w:rsidR="00D83D0C">
          <w:rPr>
            <w:noProof/>
            <w:webHidden/>
          </w:rPr>
        </w:r>
        <w:r w:rsidR="00D83D0C">
          <w:rPr>
            <w:noProof/>
            <w:webHidden/>
          </w:rPr>
          <w:fldChar w:fldCharType="separate"/>
        </w:r>
        <w:r w:rsidR="00D83D0C">
          <w:rPr>
            <w:noProof/>
            <w:webHidden/>
          </w:rPr>
          <w:t>29</w:t>
        </w:r>
        <w:r w:rsidR="00D83D0C">
          <w:rPr>
            <w:noProof/>
            <w:webHidden/>
          </w:rPr>
          <w:fldChar w:fldCharType="end"/>
        </w:r>
      </w:hyperlink>
    </w:p>
    <w:p w14:paraId="57D220EA" w14:textId="19840DE0"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40" w:history="1">
        <w:r w:rsidR="00D83D0C" w:rsidRPr="00F83E37">
          <w:rPr>
            <w:rStyle w:val="af4"/>
            <w:noProof/>
          </w:rPr>
          <w:t xml:space="preserve">4.2.2 </w:t>
        </w:r>
        <w:r w:rsidR="00D83D0C" w:rsidRPr="00F83E37">
          <w:rPr>
            <w:rStyle w:val="af4"/>
            <w:noProof/>
          </w:rPr>
          <w:t>路径脱离判断模块</w:t>
        </w:r>
        <w:r w:rsidR="00D83D0C">
          <w:rPr>
            <w:noProof/>
            <w:webHidden/>
          </w:rPr>
          <w:tab/>
        </w:r>
        <w:r w:rsidR="00D83D0C">
          <w:rPr>
            <w:noProof/>
            <w:webHidden/>
          </w:rPr>
          <w:fldChar w:fldCharType="begin"/>
        </w:r>
        <w:r w:rsidR="00D83D0C">
          <w:rPr>
            <w:noProof/>
            <w:webHidden/>
          </w:rPr>
          <w:instrText xml:space="preserve"> PAGEREF _Toc71814340 \h </w:instrText>
        </w:r>
        <w:r w:rsidR="00D83D0C">
          <w:rPr>
            <w:noProof/>
            <w:webHidden/>
          </w:rPr>
        </w:r>
        <w:r w:rsidR="00D83D0C">
          <w:rPr>
            <w:noProof/>
            <w:webHidden/>
          </w:rPr>
          <w:fldChar w:fldCharType="separate"/>
        </w:r>
        <w:r w:rsidR="00D83D0C">
          <w:rPr>
            <w:noProof/>
            <w:webHidden/>
          </w:rPr>
          <w:t>31</w:t>
        </w:r>
        <w:r w:rsidR="00D83D0C">
          <w:rPr>
            <w:noProof/>
            <w:webHidden/>
          </w:rPr>
          <w:fldChar w:fldCharType="end"/>
        </w:r>
      </w:hyperlink>
    </w:p>
    <w:p w14:paraId="33458D05" w14:textId="54200CB9" w:rsidR="00D83D0C" w:rsidRDefault="00A122D2">
      <w:pPr>
        <w:pStyle w:val="TOC4"/>
        <w:tabs>
          <w:tab w:val="right" w:leader="dot" w:pos="8296"/>
        </w:tabs>
        <w:rPr>
          <w:rFonts w:asciiTheme="minorHAnsi" w:eastAsiaTheme="minorEastAsia" w:hAnsiTheme="minorHAnsi" w:cstheme="minorBidi"/>
          <w:noProof/>
          <w:sz w:val="21"/>
          <w:szCs w:val="22"/>
        </w:rPr>
      </w:pPr>
      <w:hyperlink w:anchor="_Toc71814341" w:history="1">
        <w:r w:rsidR="00D83D0C" w:rsidRPr="00F83E37">
          <w:rPr>
            <w:rStyle w:val="af4"/>
            <w:noProof/>
          </w:rPr>
          <w:t xml:space="preserve">4.2.3 </w:t>
        </w:r>
        <w:r w:rsidR="00D83D0C" w:rsidRPr="00F83E37">
          <w:rPr>
            <w:rStyle w:val="af4"/>
            <w:noProof/>
          </w:rPr>
          <w:t>脱离事件模块</w:t>
        </w:r>
        <w:r w:rsidR="00D83D0C">
          <w:rPr>
            <w:noProof/>
            <w:webHidden/>
          </w:rPr>
          <w:tab/>
        </w:r>
        <w:r w:rsidR="00D83D0C">
          <w:rPr>
            <w:noProof/>
            <w:webHidden/>
          </w:rPr>
          <w:fldChar w:fldCharType="begin"/>
        </w:r>
        <w:r w:rsidR="00D83D0C">
          <w:rPr>
            <w:noProof/>
            <w:webHidden/>
          </w:rPr>
          <w:instrText xml:space="preserve"> PAGEREF _Toc71814341 \h </w:instrText>
        </w:r>
        <w:r w:rsidR="00D83D0C">
          <w:rPr>
            <w:noProof/>
            <w:webHidden/>
          </w:rPr>
        </w:r>
        <w:r w:rsidR="00D83D0C">
          <w:rPr>
            <w:noProof/>
            <w:webHidden/>
          </w:rPr>
          <w:fldChar w:fldCharType="separate"/>
        </w:r>
        <w:r w:rsidR="00D83D0C">
          <w:rPr>
            <w:noProof/>
            <w:webHidden/>
          </w:rPr>
          <w:t>33</w:t>
        </w:r>
        <w:r w:rsidR="00D83D0C">
          <w:rPr>
            <w:noProof/>
            <w:webHidden/>
          </w:rPr>
          <w:fldChar w:fldCharType="end"/>
        </w:r>
      </w:hyperlink>
    </w:p>
    <w:p w14:paraId="0E3FD4C2" w14:textId="36C09CB6" w:rsidR="00D83D0C" w:rsidRDefault="00A122D2">
      <w:pPr>
        <w:pStyle w:val="TOC2"/>
        <w:rPr>
          <w:rFonts w:asciiTheme="minorHAnsi" w:eastAsiaTheme="minorEastAsia" w:hAnsiTheme="minorHAnsi" w:cstheme="minorBidi"/>
          <w:noProof/>
          <w:sz w:val="21"/>
          <w:szCs w:val="22"/>
        </w:rPr>
      </w:pPr>
      <w:hyperlink w:anchor="_Toc71814342" w:history="1">
        <w:r w:rsidR="00D83D0C" w:rsidRPr="00F83E37">
          <w:rPr>
            <w:rStyle w:val="af4"/>
            <w:noProof/>
          </w:rPr>
          <w:t xml:space="preserve">5 </w:t>
        </w:r>
        <w:r w:rsidR="00D83D0C" w:rsidRPr="00F83E37">
          <w:rPr>
            <w:rStyle w:val="af4"/>
            <w:noProof/>
          </w:rPr>
          <w:t>总结与展望</w:t>
        </w:r>
        <w:r w:rsidR="00D83D0C">
          <w:rPr>
            <w:noProof/>
            <w:webHidden/>
          </w:rPr>
          <w:tab/>
        </w:r>
        <w:r w:rsidR="00D83D0C">
          <w:rPr>
            <w:noProof/>
            <w:webHidden/>
          </w:rPr>
          <w:fldChar w:fldCharType="begin"/>
        </w:r>
        <w:r w:rsidR="00D83D0C">
          <w:rPr>
            <w:noProof/>
            <w:webHidden/>
          </w:rPr>
          <w:instrText xml:space="preserve"> PAGEREF _Toc71814342 \h </w:instrText>
        </w:r>
        <w:r w:rsidR="00D83D0C">
          <w:rPr>
            <w:noProof/>
            <w:webHidden/>
          </w:rPr>
        </w:r>
        <w:r w:rsidR="00D83D0C">
          <w:rPr>
            <w:noProof/>
            <w:webHidden/>
          </w:rPr>
          <w:fldChar w:fldCharType="separate"/>
        </w:r>
        <w:r w:rsidR="00D83D0C">
          <w:rPr>
            <w:noProof/>
            <w:webHidden/>
          </w:rPr>
          <w:t>35</w:t>
        </w:r>
        <w:r w:rsidR="00D83D0C">
          <w:rPr>
            <w:noProof/>
            <w:webHidden/>
          </w:rPr>
          <w:fldChar w:fldCharType="end"/>
        </w:r>
      </w:hyperlink>
    </w:p>
    <w:p w14:paraId="41D1C515" w14:textId="2B95D5A3"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43" w:history="1">
        <w:r w:rsidR="00D83D0C" w:rsidRPr="00F83E37">
          <w:rPr>
            <w:rStyle w:val="af4"/>
            <w:noProof/>
          </w:rPr>
          <w:t xml:space="preserve">5.1 </w:t>
        </w:r>
        <w:r w:rsidR="00D83D0C" w:rsidRPr="00F83E37">
          <w:rPr>
            <w:rStyle w:val="af4"/>
            <w:noProof/>
          </w:rPr>
          <w:t>工作总结</w:t>
        </w:r>
        <w:r w:rsidR="00D83D0C">
          <w:rPr>
            <w:noProof/>
            <w:webHidden/>
          </w:rPr>
          <w:tab/>
        </w:r>
        <w:r w:rsidR="00D83D0C">
          <w:rPr>
            <w:noProof/>
            <w:webHidden/>
          </w:rPr>
          <w:fldChar w:fldCharType="begin"/>
        </w:r>
        <w:r w:rsidR="00D83D0C">
          <w:rPr>
            <w:noProof/>
            <w:webHidden/>
          </w:rPr>
          <w:instrText xml:space="preserve"> PAGEREF _Toc71814343 \h </w:instrText>
        </w:r>
        <w:r w:rsidR="00D83D0C">
          <w:rPr>
            <w:noProof/>
            <w:webHidden/>
          </w:rPr>
        </w:r>
        <w:r w:rsidR="00D83D0C">
          <w:rPr>
            <w:noProof/>
            <w:webHidden/>
          </w:rPr>
          <w:fldChar w:fldCharType="separate"/>
        </w:r>
        <w:r w:rsidR="00D83D0C">
          <w:rPr>
            <w:noProof/>
            <w:webHidden/>
          </w:rPr>
          <w:t>35</w:t>
        </w:r>
        <w:r w:rsidR="00D83D0C">
          <w:rPr>
            <w:noProof/>
            <w:webHidden/>
          </w:rPr>
          <w:fldChar w:fldCharType="end"/>
        </w:r>
      </w:hyperlink>
    </w:p>
    <w:p w14:paraId="27828FB8" w14:textId="12F737D4" w:rsidR="00D83D0C" w:rsidRDefault="00A122D2">
      <w:pPr>
        <w:pStyle w:val="TOC3"/>
        <w:tabs>
          <w:tab w:val="right" w:leader="dot" w:pos="8296"/>
        </w:tabs>
        <w:ind w:left="480"/>
        <w:rPr>
          <w:rFonts w:asciiTheme="minorHAnsi" w:eastAsiaTheme="minorEastAsia" w:hAnsiTheme="minorHAnsi" w:cstheme="minorBidi"/>
          <w:noProof/>
          <w:sz w:val="21"/>
          <w:szCs w:val="22"/>
        </w:rPr>
      </w:pPr>
      <w:hyperlink w:anchor="_Toc71814344" w:history="1">
        <w:r w:rsidR="00D83D0C" w:rsidRPr="00F83E37">
          <w:rPr>
            <w:rStyle w:val="af4"/>
            <w:noProof/>
          </w:rPr>
          <w:t xml:space="preserve">5.2 </w:t>
        </w:r>
        <w:r w:rsidR="00D83D0C" w:rsidRPr="00F83E37">
          <w:rPr>
            <w:rStyle w:val="af4"/>
            <w:noProof/>
          </w:rPr>
          <w:t>工作展望</w:t>
        </w:r>
        <w:r w:rsidR="00D83D0C">
          <w:rPr>
            <w:noProof/>
            <w:webHidden/>
          </w:rPr>
          <w:tab/>
        </w:r>
        <w:r w:rsidR="00D83D0C">
          <w:rPr>
            <w:noProof/>
            <w:webHidden/>
          </w:rPr>
          <w:fldChar w:fldCharType="begin"/>
        </w:r>
        <w:r w:rsidR="00D83D0C">
          <w:rPr>
            <w:noProof/>
            <w:webHidden/>
          </w:rPr>
          <w:instrText xml:space="preserve"> PAGEREF _Toc71814344 \h </w:instrText>
        </w:r>
        <w:r w:rsidR="00D83D0C">
          <w:rPr>
            <w:noProof/>
            <w:webHidden/>
          </w:rPr>
        </w:r>
        <w:r w:rsidR="00D83D0C">
          <w:rPr>
            <w:noProof/>
            <w:webHidden/>
          </w:rPr>
          <w:fldChar w:fldCharType="separate"/>
        </w:r>
        <w:r w:rsidR="00D83D0C">
          <w:rPr>
            <w:noProof/>
            <w:webHidden/>
          </w:rPr>
          <w:t>36</w:t>
        </w:r>
        <w:r w:rsidR="00D83D0C">
          <w:rPr>
            <w:noProof/>
            <w:webHidden/>
          </w:rPr>
          <w:fldChar w:fldCharType="end"/>
        </w:r>
      </w:hyperlink>
    </w:p>
    <w:p w14:paraId="56D05E8F" w14:textId="77978065" w:rsidR="00D83D0C" w:rsidRDefault="00A122D2">
      <w:pPr>
        <w:pStyle w:val="TOC2"/>
        <w:rPr>
          <w:rFonts w:asciiTheme="minorHAnsi" w:eastAsiaTheme="minorEastAsia" w:hAnsiTheme="minorHAnsi" w:cstheme="minorBidi"/>
          <w:noProof/>
          <w:sz w:val="21"/>
          <w:szCs w:val="22"/>
        </w:rPr>
      </w:pPr>
      <w:hyperlink w:anchor="_Toc71814345" w:history="1">
        <w:r w:rsidR="00D83D0C" w:rsidRPr="00F83E37">
          <w:rPr>
            <w:rStyle w:val="af4"/>
            <w:noProof/>
          </w:rPr>
          <w:t xml:space="preserve">6 </w:t>
        </w:r>
        <w:r w:rsidR="00D83D0C" w:rsidRPr="00F83E37">
          <w:rPr>
            <w:rStyle w:val="af4"/>
            <w:noProof/>
          </w:rPr>
          <w:t>参考文献</w:t>
        </w:r>
        <w:r w:rsidR="00D83D0C">
          <w:rPr>
            <w:noProof/>
            <w:webHidden/>
          </w:rPr>
          <w:tab/>
        </w:r>
        <w:r w:rsidR="00D83D0C">
          <w:rPr>
            <w:noProof/>
            <w:webHidden/>
          </w:rPr>
          <w:fldChar w:fldCharType="begin"/>
        </w:r>
        <w:r w:rsidR="00D83D0C">
          <w:rPr>
            <w:noProof/>
            <w:webHidden/>
          </w:rPr>
          <w:instrText xml:space="preserve"> PAGEREF _Toc71814345 \h </w:instrText>
        </w:r>
        <w:r w:rsidR="00D83D0C">
          <w:rPr>
            <w:noProof/>
            <w:webHidden/>
          </w:rPr>
        </w:r>
        <w:r w:rsidR="00D83D0C">
          <w:rPr>
            <w:noProof/>
            <w:webHidden/>
          </w:rPr>
          <w:fldChar w:fldCharType="separate"/>
        </w:r>
        <w:r w:rsidR="00D83D0C">
          <w:rPr>
            <w:noProof/>
            <w:webHidden/>
          </w:rPr>
          <w:t>37</w:t>
        </w:r>
        <w:r w:rsidR="00D83D0C">
          <w:rPr>
            <w:noProof/>
            <w:webHidden/>
          </w:rPr>
          <w:fldChar w:fldCharType="end"/>
        </w:r>
      </w:hyperlink>
    </w:p>
    <w:p w14:paraId="12C87030" w14:textId="0FD91F96" w:rsidR="00D83D0C" w:rsidRDefault="00A122D2">
      <w:pPr>
        <w:pStyle w:val="TOC2"/>
        <w:rPr>
          <w:rFonts w:asciiTheme="minorHAnsi" w:eastAsiaTheme="minorEastAsia" w:hAnsiTheme="minorHAnsi" w:cstheme="minorBidi"/>
          <w:noProof/>
          <w:sz w:val="21"/>
          <w:szCs w:val="22"/>
        </w:rPr>
      </w:pPr>
      <w:hyperlink w:anchor="_Toc71814346" w:history="1">
        <w:r w:rsidR="00D83D0C" w:rsidRPr="00F83E37">
          <w:rPr>
            <w:rStyle w:val="af4"/>
            <w:noProof/>
          </w:rPr>
          <w:t xml:space="preserve">7 </w:t>
        </w:r>
        <w:r w:rsidR="00D83D0C" w:rsidRPr="00F83E37">
          <w:rPr>
            <w:rStyle w:val="af4"/>
            <w:noProof/>
          </w:rPr>
          <w:t>致谢</w:t>
        </w:r>
        <w:r w:rsidR="00D83D0C">
          <w:rPr>
            <w:noProof/>
            <w:webHidden/>
          </w:rPr>
          <w:tab/>
        </w:r>
        <w:r w:rsidR="00D83D0C">
          <w:rPr>
            <w:noProof/>
            <w:webHidden/>
          </w:rPr>
          <w:fldChar w:fldCharType="begin"/>
        </w:r>
        <w:r w:rsidR="00D83D0C">
          <w:rPr>
            <w:noProof/>
            <w:webHidden/>
          </w:rPr>
          <w:instrText xml:space="preserve"> PAGEREF _Toc71814346 \h </w:instrText>
        </w:r>
        <w:r w:rsidR="00D83D0C">
          <w:rPr>
            <w:noProof/>
            <w:webHidden/>
          </w:rPr>
        </w:r>
        <w:r w:rsidR="00D83D0C">
          <w:rPr>
            <w:noProof/>
            <w:webHidden/>
          </w:rPr>
          <w:fldChar w:fldCharType="separate"/>
        </w:r>
        <w:r w:rsidR="00D83D0C">
          <w:rPr>
            <w:noProof/>
            <w:webHidden/>
          </w:rPr>
          <w:t>39</w:t>
        </w:r>
        <w:r w:rsidR="00D83D0C">
          <w:rPr>
            <w:noProof/>
            <w:webHidden/>
          </w:rPr>
          <w:fldChar w:fldCharType="end"/>
        </w:r>
      </w:hyperlink>
    </w:p>
    <w:p w14:paraId="1BDE1BD3" w14:textId="2E84ABEB" w:rsidR="002A42FF" w:rsidRDefault="00794A32">
      <w:pPr>
        <w:spacing w:line="460" w:lineRule="exact"/>
        <w:rPr>
          <w:rFonts w:ascii="宋体" w:hAnsi="宋体" w:cs="宋体"/>
          <w:kern w:val="0"/>
        </w:rPr>
      </w:pPr>
      <w:r>
        <w:rPr>
          <w:rFonts w:ascii="宋体" w:hAnsi="宋体" w:cs="宋体"/>
          <w:kern w:val="0"/>
        </w:rPr>
        <w:fldChar w:fldCharType="end"/>
      </w:r>
    </w:p>
    <w:p w14:paraId="255CEF21" w14:textId="0405BB83" w:rsidR="002A42FF" w:rsidRDefault="00794A32" w:rsidP="00E924AF">
      <w:pPr>
        <w:widowControl/>
        <w:rPr>
          <w:rFonts w:ascii="宋体" w:hAnsi="宋体" w:cs="宋体"/>
          <w:kern w:val="0"/>
        </w:rPr>
      </w:pPr>
      <w:r>
        <w:rPr>
          <w:rFonts w:ascii="宋体" w:hAnsi="宋体" w:cs="宋体"/>
          <w:kern w:val="0"/>
        </w:rPr>
        <w:br w:type="page"/>
      </w:r>
    </w:p>
    <w:p w14:paraId="794E7D7B" w14:textId="77777777" w:rsidR="002A42FF" w:rsidRDefault="00794A32">
      <w:pPr>
        <w:jc w:val="center"/>
        <w:rPr>
          <w:rFonts w:ascii="黑体" w:eastAsia="黑体" w:hAnsi="宋体" w:cs="宋体"/>
          <w:kern w:val="0"/>
          <w:sz w:val="32"/>
          <w:szCs w:val="32"/>
        </w:rPr>
      </w:pPr>
      <w:r>
        <w:rPr>
          <w:rFonts w:ascii="黑体" w:eastAsia="黑体" w:hAnsi="宋体" w:cs="宋体" w:hint="eastAsia"/>
          <w:kern w:val="0"/>
          <w:sz w:val="32"/>
          <w:szCs w:val="32"/>
        </w:rPr>
        <w:lastRenderedPageBreak/>
        <w:t>基于区块链的</w:t>
      </w:r>
      <w:proofErr w:type="gramStart"/>
      <w:r>
        <w:rPr>
          <w:rFonts w:ascii="黑体" w:eastAsia="黑体" w:hAnsi="宋体" w:cs="宋体" w:hint="eastAsia"/>
          <w:kern w:val="0"/>
          <w:sz w:val="32"/>
          <w:szCs w:val="32"/>
        </w:rPr>
        <w:t>网约车路径</w:t>
      </w:r>
      <w:proofErr w:type="gramEnd"/>
      <w:r>
        <w:rPr>
          <w:rFonts w:ascii="黑体" w:eastAsia="黑体" w:hAnsi="宋体" w:cs="宋体" w:hint="eastAsia"/>
          <w:kern w:val="0"/>
          <w:sz w:val="32"/>
          <w:szCs w:val="32"/>
        </w:rPr>
        <w:t>预警系统的设计与实现</w:t>
      </w:r>
    </w:p>
    <w:p w14:paraId="5330D63D" w14:textId="77777777" w:rsidR="002A42FF" w:rsidRDefault="002A42FF">
      <w:pPr>
        <w:rPr>
          <w:rFonts w:ascii="黑体" w:eastAsia="黑体" w:hAnsi="宋体" w:cs="宋体"/>
          <w:kern w:val="0"/>
          <w:sz w:val="32"/>
          <w:szCs w:val="32"/>
        </w:rPr>
      </w:pPr>
    </w:p>
    <w:p w14:paraId="1397B40F" w14:textId="77777777" w:rsidR="002A42FF" w:rsidRDefault="00794A32">
      <w:pPr>
        <w:pStyle w:val="a0"/>
        <w:jc w:val="center"/>
      </w:pPr>
      <w:bookmarkStart w:id="0" w:name="_Toc70256253"/>
      <w:r>
        <w:rPr>
          <w:rFonts w:hint="eastAsia"/>
        </w:rPr>
        <w:t xml:space="preserve"> </w:t>
      </w:r>
      <w:bookmarkStart w:id="1" w:name="_Toc71814297"/>
      <w:r>
        <w:rPr>
          <w:rFonts w:hint="eastAsia"/>
        </w:rPr>
        <w:t>前 言</w:t>
      </w:r>
      <w:bookmarkEnd w:id="0"/>
      <w:bookmarkEnd w:id="1"/>
    </w:p>
    <w:p w14:paraId="3DE36B61" w14:textId="77777777" w:rsidR="002A42FF" w:rsidRDefault="00794A32">
      <w:pPr>
        <w:pStyle w:val="a1"/>
        <w:spacing w:before="326" w:after="163"/>
      </w:pPr>
      <w:bookmarkStart w:id="2" w:name="_Toc70256254"/>
      <w:bookmarkStart w:id="3" w:name="_Toc71814298"/>
      <w:r>
        <w:rPr>
          <w:rFonts w:hint="eastAsia"/>
        </w:rPr>
        <w:t>课题研究背景</w:t>
      </w:r>
      <w:bookmarkEnd w:id="2"/>
      <w:bookmarkEnd w:id="3"/>
    </w:p>
    <w:p w14:paraId="589B5076" w14:textId="77777777" w:rsidR="002A42FF" w:rsidRDefault="00794A32">
      <w:pPr>
        <w:ind w:firstLineChars="200" w:firstLine="480"/>
      </w:pPr>
      <w:r>
        <w:rPr>
          <w:rFonts w:hint="eastAsia"/>
        </w:rPr>
        <w:t>近年来，城市化推进、基础交通设施的完善孕育出大量的出行需求；互联网技术的飞速发展也为出行行业的发展奠定基础。传统出行模式下，用户原地等待，司机沿途接客的出行方案，已经难以适应市场需求的发展。</w:t>
      </w:r>
    </w:p>
    <w:p w14:paraId="596AB21B" w14:textId="77777777" w:rsidR="002A42FF" w:rsidRDefault="00794A32">
      <w:pPr>
        <w:ind w:firstLineChars="200" w:firstLine="480"/>
      </w:pPr>
      <w:r>
        <w:rPr>
          <w:rFonts w:hint="eastAsia"/>
        </w:rPr>
        <w:t>在此背景下，</w:t>
      </w:r>
      <w:proofErr w:type="gramStart"/>
      <w:r>
        <w:rPr>
          <w:rFonts w:hint="eastAsia"/>
        </w:rPr>
        <w:t>网约车服务</w:t>
      </w:r>
      <w:proofErr w:type="gramEnd"/>
      <w:r>
        <w:rPr>
          <w:rFonts w:hint="eastAsia"/>
        </w:rPr>
        <w:t>应运而生并飞速发展，短短数年内已经完成了对传统出租车模式的反超</w:t>
      </w:r>
      <w:r>
        <w:rPr>
          <w:vertAlign w:val="superscript"/>
        </w:rPr>
        <w:fldChar w:fldCharType="begin"/>
      </w:r>
      <w:r>
        <w:rPr>
          <w:vertAlign w:val="superscript"/>
        </w:rPr>
        <w:instrText xml:space="preserve"> </w:instrText>
      </w:r>
      <w:r>
        <w:rPr>
          <w:rFonts w:hint="eastAsia"/>
          <w:vertAlign w:val="superscript"/>
        </w:rPr>
        <w:instrText>REF _Ref71301145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。根据中国互联网络信息中心</w:t>
      </w:r>
      <w:r>
        <w:rPr>
          <w:rFonts w:hint="eastAsia"/>
        </w:rPr>
        <w:t>(CNNIC)</w:t>
      </w:r>
      <w:r>
        <w:rPr>
          <w:rFonts w:hint="eastAsia"/>
        </w:rPr>
        <w:t>的统计，</w:t>
      </w:r>
      <w:r>
        <w:rPr>
          <w:rFonts w:hint="eastAsia"/>
        </w:rPr>
        <w:t xml:space="preserve"> </w:t>
      </w:r>
      <w:r>
        <w:rPr>
          <w:rFonts w:hint="eastAsia"/>
        </w:rPr>
        <w:t>截至</w:t>
      </w:r>
      <w:r>
        <w:rPr>
          <w:rFonts w:hint="eastAsia"/>
        </w:rPr>
        <w:t>2020</w:t>
      </w:r>
      <w:r>
        <w:rPr>
          <w:rFonts w:hint="eastAsia"/>
        </w:rPr>
        <w:t>年</w:t>
      </w:r>
      <w:r>
        <w:rPr>
          <w:rFonts w:hint="eastAsia"/>
        </w:rPr>
        <w:t>6</w:t>
      </w:r>
      <w:r>
        <w:rPr>
          <w:rFonts w:hint="eastAsia"/>
        </w:rPr>
        <w:t>月，</w:t>
      </w:r>
      <w:proofErr w:type="gramStart"/>
      <w:r>
        <w:rPr>
          <w:rFonts w:hint="eastAsia"/>
        </w:rPr>
        <w:t>我国网约车</w:t>
      </w:r>
      <w:proofErr w:type="gramEnd"/>
      <w:r>
        <w:rPr>
          <w:rFonts w:hint="eastAsia"/>
        </w:rPr>
        <w:t>用户规模为</w:t>
      </w:r>
      <w:r>
        <w:rPr>
          <w:rFonts w:hint="eastAsia"/>
        </w:rPr>
        <w:t>3.40</w:t>
      </w:r>
      <w:r>
        <w:rPr>
          <w:rFonts w:hint="eastAsia"/>
        </w:rPr>
        <w:t>亿。受疫情影响，较</w:t>
      </w:r>
      <w:r>
        <w:rPr>
          <w:rFonts w:hint="eastAsia"/>
        </w:rPr>
        <w:t>2019</w:t>
      </w:r>
      <w:r>
        <w:rPr>
          <w:rFonts w:hint="eastAsia"/>
        </w:rPr>
        <w:t>年中减少</w:t>
      </w:r>
      <w:r>
        <w:rPr>
          <w:rFonts w:hint="eastAsia"/>
        </w:rPr>
        <w:t>6415</w:t>
      </w:r>
      <w:r>
        <w:rPr>
          <w:rFonts w:hint="eastAsia"/>
        </w:rPr>
        <w:t>万。而在疫情前，</w:t>
      </w:r>
      <w:proofErr w:type="gramStart"/>
      <w:r>
        <w:rPr>
          <w:rFonts w:hint="eastAsia"/>
        </w:rPr>
        <w:t>网约车用户</w:t>
      </w:r>
      <w:proofErr w:type="gramEnd"/>
      <w:r>
        <w:rPr>
          <w:rFonts w:hint="eastAsia"/>
        </w:rPr>
        <w:t>规模呈持续上升趋势，</w:t>
      </w:r>
      <w:r>
        <w:rPr>
          <w:rFonts w:hint="eastAsia"/>
        </w:rPr>
        <w:t>2019</w:t>
      </w:r>
      <w:r>
        <w:rPr>
          <w:rFonts w:hint="eastAsia"/>
        </w:rPr>
        <w:t>年</w:t>
      </w:r>
      <w:r>
        <w:rPr>
          <w:rFonts w:hint="eastAsia"/>
        </w:rPr>
        <w:t>6</w:t>
      </w:r>
      <w:r>
        <w:rPr>
          <w:rFonts w:hint="eastAsia"/>
        </w:rPr>
        <w:t>月</w:t>
      </w:r>
      <w:proofErr w:type="gramStart"/>
      <w:r>
        <w:rPr>
          <w:rFonts w:hint="eastAsia"/>
        </w:rPr>
        <w:t>网约车用户</w:t>
      </w:r>
      <w:proofErr w:type="gramEnd"/>
      <w:r>
        <w:rPr>
          <w:rFonts w:hint="eastAsia"/>
        </w:rPr>
        <w:t>规模则一度达到</w:t>
      </w:r>
      <w:r>
        <w:rPr>
          <w:rFonts w:hint="eastAsia"/>
        </w:rPr>
        <w:t>4.04</w:t>
      </w:r>
      <w:r>
        <w:rPr>
          <w:rFonts w:hint="eastAsia"/>
        </w:rPr>
        <w:t>亿人，较</w:t>
      </w:r>
      <w:r>
        <w:rPr>
          <w:rFonts w:hint="eastAsia"/>
        </w:rPr>
        <w:t>2018</w:t>
      </w:r>
      <w:r>
        <w:rPr>
          <w:rFonts w:hint="eastAsia"/>
        </w:rPr>
        <w:t>年中增长约</w:t>
      </w:r>
      <w:r>
        <w:rPr>
          <w:rFonts w:hint="eastAsia"/>
        </w:rPr>
        <w:t>1600</w:t>
      </w:r>
      <w:r>
        <w:rPr>
          <w:rFonts w:hint="eastAsia"/>
        </w:rPr>
        <w:t>万人。其快捷高效的服务模式已经在很大程度上改变了人们的出行习惯。</w:t>
      </w:r>
    </w:p>
    <w:p w14:paraId="6D3F9D95" w14:textId="1C41DB70" w:rsidR="002A42FF" w:rsidRDefault="00794A32">
      <w:pPr>
        <w:ind w:firstLineChars="200" w:firstLine="480"/>
      </w:pPr>
      <w:proofErr w:type="gramStart"/>
      <w:r>
        <w:rPr>
          <w:rFonts w:hint="eastAsia"/>
        </w:rPr>
        <w:t>现代网约车</w:t>
      </w:r>
      <w:proofErr w:type="gramEnd"/>
      <w:r>
        <w:rPr>
          <w:rFonts w:hint="eastAsia"/>
        </w:rPr>
        <w:t>平台同时集合了用户叫车，分配派单，行程结算，订单管理，支付管理，信用管理，综合运营等多种功能于一体。一站式为司机和用户分别解决营业和出行问题。较传统打车模式，有效匹配了司机和用户的需求，减少了司机空载率和乘客的等待时间，最大化的节省了双方的时间和沟通成本</w:t>
      </w:r>
      <w:r w:rsidR="00ED02C0">
        <w:rPr>
          <w:rFonts w:hint="eastAsia"/>
        </w:rPr>
        <w:t>，提高了司机和乘客的满意度</w:t>
      </w:r>
      <w:r w:rsidR="00600E4E" w:rsidRPr="00600E4E">
        <w:rPr>
          <w:vertAlign w:val="superscript"/>
        </w:rPr>
        <w:fldChar w:fldCharType="begin"/>
      </w:r>
      <w:r w:rsidR="00600E4E" w:rsidRPr="00600E4E">
        <w:rPr>
          <w:vertAlign w:val="superscript"/>
        </w:rPr>
        <w:instrText xml:space="preserve"> </w:instrText>
      </w:r>
      <w:r w:rsidR="00600E4E" w:rsidRPr="00600E4E">
        <w:rPr>
          <w:rFonts w:hint="eastAsia"/>
          <w:vertAlign w:val="superscript"/>
        </w:rPr>
        <w:instrText>REF _Ref71791482 \r \h</w:instrText>
      </w:r>
      <w:r w:rsidR="00600E4E" w:rsidRPr="00600E4E">
        <w:rPr>
          <w:vertAlign w:val="superscript"/>
        </w:rPr>
        <w:instrText xml:space="preserve"> </w:instrText>
      </w:r>
      <w:r w:rsidR="00600E4E">
        <w:rPr>
          <w:vertAlign w:val="superscript"/>
        </w:rPr>
        <w:instrText xml:space="preserve"> \* MERGEFORMAT </w:instrText>
      </w:r>
      <w:r w:rsidR="00600E4E" w:rsidRPr="00600E4E">
        <w:rPr>
          <w:vertAlign w:val="superscript"/>
        </w:rPr>
      </w:r>
      <w:r w:rsidR="00600E4E" w:rsidRPr="00600E4E">
        <w:rPr>
          <w:vertAlign w:val="superscript"/>
        </w:rPr>
        <w:fldChar w:fldCharType="separate"/>
      </w:r>
      <w:r w:rsidR="00600E4E" w:rsidRPr="00600E4E">
        <w:rPr>
          <w:vertAlign w:val="superscript"/>
        </w:rPr>
        <w:t>[</w:t>
      </w:r>
      <w:r w:rsidR="002E3CBA">
        <w:rPr>
          <w:vertAlign w:val="superscript"/>
        </w:rPr>
        <w:t>2</w:t>
      </w:r>
      <w:r w:rsidR="00600E4E" w:rsidRPr="00600E4E">
        <w:rPr>
          <w:vertAlign w:val="superscript"/>
        </w:rPr>
        <w:t>]</w:t>
      </w:r>
      <w:r w:rsidR="00600E4E" w:rsidRPr="00600E4E">
        <w:rPr>
          <w:vertAlign w:val="superscript"/>
        </w:rPr>
        <w:fldChar w:fldCharType="end"/>
      </w:r>
      <w:r>
        <w:rPr>
          <w:rFonts w:hint="eastAsia"/>
        </w:rPr>
        <w:t>。成为了人们打车出行的首选模式。</w:t>
      </w:r>
    </w:p>
    <w:p w14:paraId="3C8D4CEC" w14:textId="77777777" w:rsidR="002A42FF" w:rsidRDefault="00794A32">
      <w:pPr>
        <w:pStyle w:val="a1"/>
        <w:spacing w:before="326" w:after="163"/>
      </w:pPr>
      <w:bookmarkStart w:id="4" w:name="_Toc71814299"/>
      <w:r>
        <w:rPr>
          <w:rFonts w:hint="eastAsia"/>
        </w:rPr>
        <w:t>现有问题</w:t>
      </w:r>
      <w:bookmarkEnd w:id="4"/>
    </w:p>
    <w:p w14:paraId="13CCD3E0" w14:textId="08477F6D" w:rsidR="002A42FF" w:rsidRDefault="00794A32">
      <w:pPr>
        <w:ind w:firstLine="420"/>
      </w:pPr>
      <w:r>
        <w:rPr>
          <w:rFonts w:hint="eastAsia"/>
        </w:rPr>
        <w:t>然而近年来多次发生的</w:t>
      </w:r>
      <w:proofErr w:type="gramStart"/>
      <w:r>
        <w:rPr>
          <w:rFonts w:hint="eastAsia"/>
        </w:rPr>
        <w:t>网约车抢劫</w:t>
      </w:r>
      <w:proofErr w:type="gramEnd"/>
      <w:r>
        <w:rPr>
          <w:rFonts w:hint="eastAsia"/>
        </w:rPr>
        <w:t>杀人案、侵犯案、失踪案，性质恶劣，社会危害极大，引起了广泛的重视，将</w:t>
      </w:r>
      <w:proofErr w:type="gramStart"/>
      <w:r>
        <w:rPr>
          <w:rFonts w:hint="eastAsia"/>
        </w:rPr>
        <w:t>网约车推向</w:t>
      </w:r>
      <w:proofErr w:type="gramEnd"/>
      <w:r>
        <w:rPr>
          <w:rFonts w:hint="eastAsia"/>
        </w:rPr>
        <w:t>了舆论的风口浪尖，对网</w:t>
      </w:r>
      <w:proofErr w:type="gramStart"/>
      <w:r>
        <w:rPr>
          <w:rFonts w:hint="eastAsia"/>
        </w:rPr>
        <w:t>约车业务</w:t>
      </w:r>
      <w:proofErr w:type="gramEnd"/>
      <w:r>
        <w:rPr>
          <w:rFonts w:hint="eastAsia"/>
        </w:rPr>
        <w:t>发展造成了严重的打击。在此背景下保障</w:t>
      </w:r>
      <w:proofErr w:type="gramStart"/>
      <w:r>
        <w:rPr>
          <w:rFonts w:hint="eastAsia"/>
        </w:rPr>
        <w:t>网约车安全</w:t>
      </w:r>
      <w:proofErr w:type="gramEnd"/>
      <w:r>
        <w:rPr>
          <w:rFonts w:hint="eastAsia"/>
        </w:rPr>
        <w:t>，完善相关法律，建设合理的监管体系的呼声越发响亮</w:t>
      </w:r>
      <w:r>
        <w:rPr>
          <w:vertAlign w:val="superscript"/>
        </w:rPr>
        <w:fldChar w:fldCharType="begin"/>
      </w:r>
      <w:r>
        <w:rPr>
          <w:vertAlign w:val="superscript"/>
        </w:rPr>
        <w:instrText xml:space="preserve"> </w:instrText>
      </w:r>
      <w:r>
        <w:rPr>
          <w:rFonts w:hint="eastAsia"/>
          <w:vertAlign w:val="superscript"/>
        </w:rPr>
        <w:instrText>REF _Ref71300809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3</w:t>
      </w:r>
      <w:r>
        <w:rPr>
          <w:vertAlign w:val="superscript"/>
        </w:rPr>
        <w:t>]</w:t>
      </w:r>
      <w:r>
        <w:rPr>
          <w:vertAlign w:val="superscript"/>
        </w:rPr>
        <w:fldChar w:fldCharType="end"/>
      </w:r>
      <w:r>
        <w:rPr>
          <w:rFonts w:hint="eastAsia"/>
        </w:rPr>
        <w:t>。</w:t>
      </w:r>
      <w:r>
        <w:rPr>
          <w:rFonts w:hint="eastAsia"/>
        </w:rPr>
        <w:t xml:space="preserve"> </w:t>
      </w:r>
    </w:p>
    <w:p w14:paraId="33E8FF8F" w14:textId="0A37D0EE" w:rsidR="002A42FF" w:rsidRDefault="00794A32">
      <w:pPr>
        <w:ind w:firstLineChars="200" w:firstLine="480"/>
      </w:pPr>
      <w:r>
        <w:rPr>
          <w:rFonts w:hint="eastAsia"/>
        </w:rPr>
        <w:t>刑事案件外，平台管理方面也频频传出负面消息。</w:t>
      </w:r>
      <w:r>
        <w:rPr>
          <w:rFonts w:hint="eastAsia"/>
        </w:rPr>
        <w:t>2</w:t>
      </w:r>
      <w:r>
        <w:t>018</w:t>
      </w:r>
      <w:r>
        <w:rPr>
          <w:rFonts w:hint="eastAsia"/>
        </w:rPr>
        <w:t>年人民日报报导了滴滴平台中失信司机、报废车辆通过后门重新营业，</w:t>
      </w:r>
      <w:r>
        <w:rPr>
          <w:rStyle w:val="bjh-p"/>
        </w:rPr>
        <w:t>却拒绝接受有合法营运资质</w:t>
      </w:r>
      <w:r>
        <w:rPr>
          <w:rStyle w:val="bjh-p"/>
        </w:rPr>
        <w:lastRenderedPageBreak/>
        <w:t>的网</w:t>
      </w:r>
      <w:proofErr w:type="gramStart"/>
      <w:r>
        <w:rPr>
          <w:rStyle w:val="bjh-p"/>
        </w:rPr>
        <w:t>约车接入</w:t>
      </w:r>
      <w:proofErr w:type="gramEnd"/>
      <w:r>
        <w:rPr>
          <w:rStyle w:val="bjh-p"/>
          <w:rFonts w:hint="eastAsia"/>
        </w:rPr>
        <w:t>的事件</w:t>
      </w:r>
      <w:r>
        <w:rPr>
          <w:rStyle w:val="bjh-p"/>
          <w:vertAlign w:val="superscript"/>
        </w:rPr>
        <w:fldChar w:fldCharType="begin"/>
      </w:r>
      <w:r>
        <w:rPr>
          <w:rStyle w:val="bjh-p"/>
          <w:vertAlign w:val="superscript"/>
        </w:rPr>
        <w:instrText xml:space="preserve"> </w:instrText>
      </w:r>
      <w:r>
        <w:rPr>
          <w:rStyle w:val="bjh-p"/>
          <w:rFonts w:hint="eastAsia"/>
          <w:vertAlign w:val="superscript"/>
        </w:rPr>
        <w:instrText>REF _Ref71377300 \r \h</w:instrText>
      </w:r>
      <w:r>
        <w:rPr>
          <w:rStyle w:val="bjh-p"/>
          <w:vertAlign w:val="superscript"/>
        </w:rPr>
        <w:instrText xml:space="preserve">  \* MERGEFORMAT </w:instrText>
      </w:r>
      <w:r>
        <w:rPr>
          <w:rStyle w:val="bjh-p"/>
          <w:vertAlign w:val="superscript"/>
        </w:rPr>
      </w:r>
      <w:r>
        <w:rPr>
          <w:rStyle w:val="bjh-p"/>
          <w:vertAlign w:val="superscript"/>
        </w:rPr>
        <w:fldChar w:fldCharType="separate"/>
      </w:r>
      <w:r>
        <w:rPr>
          <w:rStyle w:val="bjh-p"/>
          <w:vertAlign w:val="superscript"/>
        </w:rPr>
        <w:t>[</w:t>
      </w:r>
      <w:r w:rsidR="002E3CBA">
        <w:rPr>
          <w:rStyle w:val="bjh-p"/>
          <w:vertAlign w:val="superscript"/>
        </w:rPr>
        <w:t>4</w:t>
      </w:r>
      <w:r>
        <w:rPr>
          <w:rStyle w:val="bjh-p"/>
          <w:vertAlign w:val="superscript"/>
        </w:rPr>
        <w:t>]</w:t>
      </w:r>
      <w:r>
        <w:rPr>
          <w:rStyle w:val="bjh-p"/>
          <w:vertAlign w:val="superscript"/>
        </w:rPr>
        <w:fldChar w:fldCharType="end"/>
      </w:r>
      <w:r>
        <w:rPr>
          <w:rStyle w:val="bjh-p"/>
        </w:rPr>
        <w:t>。</w:t>
      </w:r>
      <w:r>
        <w:rPr>
          <w:rStyle w:val="bjh-p"/>
          <w:rFonts w:hint="eastAsia"/>
        </w:rPr>
        <w:t>日后又有</w:t>
      </w:r>
      <w:r>
        <w:rPr>
          <w:rFonts w:hint="eastAsia"/>
        </w:rPr>
        <w:t>运营部门操作后台直接修改司机信用评分等被曝光出的事件，这些事件也在一次又一次地</w:t>
      </w:r>
      <w:proofErr w:type="gramStart"/>
      <w:r>
        <w:rPr>
          <w:rFonts w:hint="eastAsia"/>
        </w:rPr>
        <w:t>加剧网约车</w:t>
      </w:r>
      <w:proofErr w:type="gramEnd"/>
      <w:r>
        <w:rPr>
          <w:rFonts w:hint="eastAsia"/>
        </w:rPr>
        <w:t>平台与用户之间的信任危机</w:t>
      </w:r>
      <w:r>
        <w:rPr>
          <w:vertAlign w:val="superscript"/>
        </w:rPr>
        <w:fldChar w:fldCharType="begin"/>
      </w:r>
      <w:r>
        <w:rPr>
          <w:vertAlign w:val="superscript"/>
        </w:rPr>
        <w:instrText xml:space="preserve"> </w:instrText>
      </w:r>
      <w:r>
        <w:rPr>
          <w:rFonts w:hint="eastAsia"/>
          <w:vertAlign w:val="superscript"/>
        </w:rPr>
        <w:instrText>REF _Ref71300898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5</w:t>
      </w:r>
      <w:r>
        <w:rPr>
          <w:vertAlign w:val="superscript"/>
        </w:rPr>
        <w:t>]</w:t>
      </w:r>
      <w:r>
        <w:rPr>
          <w:vertAlign w:val="superscript"/>
        </w:rPr>
        <w:fldChar w:fldCharType="end"/>
      </w:r>
      <w:r>
        <w:rPr>
          <w:rFonts w:hint="eastAsia"/>
        </w:rPr>
        <w:t>。如何保障平台数据的真实性，如何确保用户的知情权，如何建立良好的信任体系，已成为了</w:t>
      </w:r>
      <w:proofErr w:type="gramStart"/>
      <w:r>
        <w:rPr>
          <w:rFonts w:hint="eastAsia"/>
        </w:rPr>
        <w:t>亟待网约车</w:t>
      </w:r>
      <w:proofErr w:type="gramEnd"/>
      <w:r>
        <w:rPr>
          <w:rFonts w:hint="eastAsia"/>
        </w:rPr>
        <w:t>平台解决的问题</w:t>
      </w:r>
      <w:r>
        <w:rPr>
          <w:vertAlign w:val="superscript"/>
        </w:rPr>
        <w:fldChar w:fldCharType="begin"/>
      </w:r>
      <w:r>
        <w:rPr>
          <w:vertAlign w:val="superscript"/>
        </w:rPr>
        <w:instrText xml:space="preserve"> </w:instrText>
      </w:r>
      <w:r>
        <w:rPr>
          <w:rFonts w:hint="eastAsia"/>
          <w:vertAlign w:val="superscript"/>
        </w:rPr>
        <w:instrText>REF _Ref71301089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6</w:t>
      </w:r>
      <w:r>
        <w:rPr>
          <w:vertAlign w:val="superscript"/>
        </w:rPr>
        <w:t>]</w:t>
      </w:r>
      <w:r>
        <w:rPr>
          <w:vertAlign w:val="superscript"/>
        </w:rPr>
        <w:fldChar w:fldCharType="end"/>
      </w:r>
      <w:r>
        <w:rPr>
          <w:rFonts w:hint="eastAsia"/>
        </w:rPr>
        <w:t>。</w:t>
      </w:r>
    </w:p>
    <w:p w14:paraId="0CA0D9DC" w14:textId="77777777" w:rsidR="002A42FF" w:rsidRDefault="00794A32">
      <w:pPr>
        <w:pStyle w:val="a1"/>
        <w:spacing w:before="326" w:after="163"/>
      </w:pPr>
      <w:bookmarkStart w:id="5" w:name="_Toc71814300"/>
      <w:r>
        <w:rPr>
          <w:rFonts w:hint="eastAsia"/>
        </w:rPr>
        <w:t>创新性</w:t>
      </w:r>
      <w:bookmarkEnd w:id="5"/>
    </w:p>
    <w:p w14:paraId="11D27649" w14:textId="1640275A" w:rsidR="002A42FF" w:rsidRDefault="00794A32">
      <w:pPr>
        <w:ind w:firstLineChars="200" w:firstLine="480"/>
      </w:pPr>
      <w:r>
        <w:rPr>
          <w:rFonts w:hint="eastAsia"/>
        </w:rPr>
        <w:t>本文将立体式的</w:t>
      </w:r>
      <w:proofErr w:type="gramStart"/>
      <w:r>
        <w:rPr>
          <w:rFonts w:hint="eastAsia"/>
        </w:rPr>
        <w:t>运用区</w:t>
      </w:r>
      <w:proofErr w:type="gramEnd"/>
      <w:r>
        <w:rPr>
          <w:rFonts w:hint="eastAsia"/>
        </w:rPr>
        <w:t>块链技术的优势特性，针对应用场景设计对应模式，以满足网约车模式中存在的安全需求</w:t>
      </w:r>
      <w:r>
        <w:rPr>
          <w:vertAlign w:val="superscript"/>
        </w:rPr>
        <w:fldChar w:fldCharType="begin"/>
      </w:r>
      <w:r>
        <w:rPr>
          <w:vertAlign w:val="superscript"/>
        </w:rPr>
        <w:instrText xml:space="preserve"> </w:instrText>
      </w:r>
      <w:r>
        <w:rPr>
          <w:rFonts w:hint="eastAsia"/>
          <w:vertAlign w:val="superscript"/>
        </w:rPr>
        <w:instrText>REF _Ref71303405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7</w:t>
      </w:r>
      <w:r>
        <w:rPr>
          <w:vertAlign w:val="superscript"/>
        </w:rPr>
        <w:t>]</w:t>
      </w:r>
      <w:r>
        <w:rPr>
          <w:vertAlign w:val="superscript"/>
        </w:rPr>
        <w:fldChar w:fldCharType="end"/>
      </w:r>
      <w:r>
        <w:rPr>
          <w:rFonts w:hint="eastAsia"/>
        </w:rPr>
        <w:t>。</w:t>
      </w:r>
    </w:p>
    <w:p w14:paraId="52108C2F" w14:textId="77777777" w:rsidR="002A42FF" w:rsidRDefault="00794A32">
      <w:pPr>
        <w:pStyle w:val="11"/>
        <w:numPr>
          <w:ilvl w:val="0"/>
          <w:numId w:val="2"/>
        </w:numPr>
        <w:ind w:left="0" w:firstLineChars="177" w:firstLine="425"/>
      </w:pPr>
      <w:proofErr w:type="gramStart"/>
      <w:r>
        <w:rPr>
          <w:rFonts w:hint="eastAsia"/>
        </w:rPr>
        <w:t>采用区</w:t>
      </w:r>
      <w:proofErr w:type="gramEnd"/>
      <w:r>
        <w:rPr>
          <w:rFonts w:hint="eastAsia"/>
        </w:rPr>
        <w:t>块链公有</w:t>
      </w:r>
      <w:proofErr w:type="gramStart"/>
      <w:r>
        <w:rPr>
          <w:rFonts w:hint="eastAsia"/>
        </w:rPr>
        <w:t>链记录</w:t>
      </w:r>
      <w:proofErr w:type="gramEnd"/>
      <w:r>
        <w:rPr>
          <w:rFonts w:hint="eastAsia"/>
        </w:rPr>
        <w:t>社会公示所需的重要信息，如司机信息，车辆情况，行程坐标等记录，在密码学上保证了其无法篡改，能够很好实现无需第三方机构信用背书的社会监督，具有公开透明，去中心化，去信任成本的优势。</w:t>
      </w:r>
    </w:p>
    <w:p w14:paraId="5FDED3B8" w14:textId="77777777" w:rsidR="002A42FF" w:rsidRDefault="00794A32">
      <w:pPr>
        <w:pStyle w:val="11"/>
        <w:numPr>
          <w:ilvl w:val="0"/>
          <w:numId w:val="2"/>
        </w:numPr>
        <w:ind w:left="0" w:firstLineChars="177" w:firstLine="425"/>
      </w:pPr>
      <w:r>
        <w:rPr>
          <w:rFonts w:hint="eastAsia"/>
        </w:rPr>
        <w:t>创新性的辅以智能合约进行行程路径是否脱离的判断。较传统后台，智能合约部署在区块链中，拥有内容公开透明，不可篡改，一旦部署永久运行的特性。判断机制脱离人为影响，杜绝平台暗箱操作的可能，保证了记录的真实性和判断的客观性，运用该种技术能够使</w:t>
      </w:r>
      <w:proofErr w:type="gramStart"/>
      <w:r>
        <w:rPr>
          <w:rFonts w:hint="eastAsia"/>
        </w:rPr>
        <w:t>网约车平台</w:t>
      </w:r>
      <w:proofErr w:type="gramEnd"/>
      <w:r>
        <w:rPr>
          <w:rFonts w:hint="eastAsia"/>
        </w:rPr>
        <w:t>的具有相当的社会公信力。同时智能合约的内容由区块链执行，较传统后台，能够节省大量的服务端资源。</w:t>
      </w:r>
    </w:p>
    <w:p w14:paraId="026D2239" w14:textId="77777777" w:rsidR="002A42FF" w:rsidRDefault="00794A32">
      <w:pPr>
        <w:pStyle w:val="11"/>
        <w:numPr>
          <w:ilvl w:val="0"/>
          <w:numId w:val="2"/>
        </w:numPr>
        <w:ind w:left="0" w:firstLineChars="177" w:firstLine="425"/>
      </w:pPr>
      <w:r>
        <w:rPr>
          <w:rFonts w:hint="eastAsia"/>
        </w:rPr>
        <w:t>结合</w:t>
      </w:r>
      <w:r>
        <w:rPr>
          <w:rFonts w:hint="eastAsia"/>
        </w:rPr>
        <w:t>Web</w:t>
      </w:r>
      <w:r>
        <w:t>3</w:t>
      </w:r>
      <w:r>
        <w:rPr>
          <w:rFonts w:hint="eastAsia"/>
        </w:rPr>
        <w:t>监听智能合约中触发的路径脱离事件，第一时间对可能存在的威胁做出反应，自动触发应急机制。将区块链与</w:t>
      </w:r>
      <w:r>
        <w:rPr>
          <w:rFonts w:hint="eastAsia"/>
        </w:rPr>
        <w:t>APP</w:t>
      </w:r>
      <w:r>
        <w:rPr>
          <w:rFonts w:hint="eastAsia"/>
        </w:rPr>
        <w:t>立体结合，在模式设计的层面上，提供了一种有效的乘客安全保障方案。</w:t>
      </w:r>
    </w:p>
    <w:p w14:paraId="2FC69928" w14:textId="77777777" w:rsidR="002A42FF" w:rsidRDefault="00794A32">
      <w:pPr>
        <w:pStyle w:val="a1"/>
        <w:spacing w:before="326" w:after="163"/>
      </w:pPr>
      <w:bookmarkStart w:id="6" w:name="_Toc70256255"/>
      <w:bookmarkStart w:id="7" w:name="_Toc71814301"/>
      <w:r>
        <w:rPr>
          <w:rFonts w:hint="eastAsia"/>
        </w:rPr>
        <w:t>国内外研究现状</w:t>
      </w:r>
      <w:bookmarkEnd w:id="6"/>
      <w:bookmarkEnd w:id="7"/>
    </w:p>
    <w:p w14:paraId="70EE7311" w14:textId="77777777" w:rsidR="002A42FF" w:rsidRDefault="00794A32">
      <w:pPr>
        <w:pStyle w:val="a2"/>
        <w:spacing w:before="163" w:after="163"/>
      </w:pPr>
      <w:bookmarkStart w:id="8" w:name="_Toc71814302"/>
      <w:proofErr w:type="gramStart"/>
      <w:r>
        <w:rPr>
          <w:rFonts w:hint="eastAsia"/>
        </w:rPr>
        <w:t>网约车安全</w:t>
      </w:r>
      <w:bookmarkEnd w:id="8"/>
      <w:proofErr w:type="gramEnd"/>
    </w:p>
    <w:p w14:paraId="06C1345D" w14:textId="647AB3BC" w:rsidR="002A42FF" w:rsidRDefault="00794A32" w:rsidP="00D67D81">
      <w:pPr>
        <w:ind w:firstLine="420"/>
      </w:pPr>
      <w:r>
        <w:rPr>
          <w:rFonts w:hint="eastAsia"/>
        </w:rPr>
        <w:t>对于</w:t>
      </w:r>
      <w:proofErr w:type="gramStart"/>
      <w:r>
        <w:rPr>
          <w:rFonts w:hint="eastAsia"/>
        </w:rPr>
        <w:t>网约车安全</w:t>
      </w:r>
      <w:proofErr w:type="gramEnd"/>
      <w:r>
        <w:rPr>
          <w:rFonts w:hint="eastAsia"/>
        </w:rPr>
        <w:t>的探索一直在进行，现有的研究主要</w:t>
      </w:r>
      <w:r w:rsidR="002C69E4">
        <w:rPr>
          <w:rFonts w:hint="eastAsia"/>
        </w:rPr>
        <w:t>集中在两个方向。</w:t>
      </w:r>
    </w:p>
    <w:p w14:paraId="5EE75A70" w14:textId="01B6A87E" w:rsidR="002A42FF" w:rsidRDefault="00794A32" w:rsidP="00017534">
      <w:pPr>
        <w:ind w:firstLineChars="200" w:firstLine="480"/>
        <w:rPr>
          <w:rStyle w:val="bjh-p"/>
        </w:rPr>
      </w:pPr>
      <w:r>
        <w:rPr>
          <w:rFonts w:hint="eastAsia"/>
        </w:rPr>
        <w:t>一是法律</w:t>
      </w:r>
      <w:r w:rsidR="006F04E3">
        <w:rPr>
          <w:rFonts w:hint="eastAsia"/>
        </w:rPr>
        <w:t>法规方面的研究。</w:t>
      </w:r>
      <w:r w:rsidR="006F04E3">
        <w:rPr>
          <w:rStyle w:val="bjh-strong"/>
          <w:rFonts w:hint="eastAsia"/>
        </w:rPr>
        <w:t>《</w:t>
      </w:r>
      <w:r w:rsidR="006F04E3" w:rsidRPr="006D7547">
        <w:rPr>
          <w:rStyle w:val="bjh-strong"/>
          <w:rFonts w:hint="eastAsia"/>
        </w:rPr>
        <w:t>不同营运模式下网约车所涉法律关系研究</w:t>
      </w:r>
      <w:r w:rsidR="006F04E3">
        <w:rPr>
          <w:rStyle w:val="bjh-strong"/>
          <w:rFonts w:hint="eastAsia"/>
        </w:rPr>
        <w:t>》</w:t>
      </w:r>
      <w:r w:rsidR="006F04E3" w:rsidRPr="006D7547">
        <w:rPr>
          <w:rStyle w:val="bjh-strong"/>
          <w:vertAlign w:val="superscript"/>
        </w:rPr>
        <w:fldChar w:fldCharType="begin"/>
      </w:r>
      <w:r w:rsidR="006F04E3" w:rsidRPr="006D7547">
        <w:rPr>
          <w:rStyle w:val="bjh-strong"/>
          <w:vertAlign w:val="superscript"/>
        </w:rPr>
        <w:instrText xml:space="preserve"> </w:instrText>
      </w:r>
      <w:r w:rsidR="006F04E3" w:rsidRPr="006D7547">
        <w:rPr>
          <w:rStyle w:val="bjh-strong"/>
          <w:rFonts w:hint="eastAsia"/>
          <w:vertAlign w:val="superscript"/>
        </w:rPr>
        <w:instrText>REF _Ref71796533 \r \h</w:instrText>
      </w:r>
      <w:r w:rsidR="006F04E3" w:rsidRPr="006D7547">
        <w:rPr>
          <w:rStyle w:val="bjh-strong"/>
          <w:vertAlign w:val="superscript"/>
        </w:rPr>
        <w:instrText xml:space="preserve"> </w:instrText>
      </w:r>
      <w:r w:rsidR="006F04E3">
        <w:rPr>
          <w:rStyle w:val="bjh-strong"/>
          <w:vertAlign w:val="superscript"/>
        </w:rPr>
        <w:instrText xml:space="preserve"> \* MERGEFORMAT </w:instrText>
      </w:r>
      <w:r w:rsidR="006F04E3" w:rsidRPr="006D7547">
        <w:rPr>
          <w:rStyle w:val="bjh-strong"/>
          <w:vertAlign w:val="superscript"/>
        </w:rPr>
      </w:r>
      <w:r w:rsidR="006F04E3" w:rsidRPr="006D7547">
        <w:rPr>
          <w:rStyle w:val="bjh-strong"/>
          <w:vertAlign w:val="superscript"/>
        </w:rPr>
        <w:fldChar w:fldCharType="separate"/>
      </w:r>
      <w:r w:rsidR="006F04E3" w:rsidRPr="006D7547">
        <w:rPr>
          <w:rStyle w:val="bjh-strong"/>
          <w:vertAlign w:val="superscript"/>
        </w:rPr>
        <w:t>[</w:t>
      </w:r>
      <w:r w:rsidR="002E3CBA">
        <w:rPr>
          <w:rStyle w:val="bjh-strong"/>
          <w:vertAlign w:val="superscript"/>
        </w:rPr>
        <w:t>8</w:t>
      </w:r>
      <w:r w:rsidR="006F04E3" w:rsidRPr="006D7547">
        <w:rPr>
          <w:rStyle w:val="bjh-strong"/>
          <w:vertAlign w:val="superscript"/>
        </w:rPr>
        <w:t>]</w:t>
      </w:r>
      <w:r w:rsidR="006F04E3" w:rsidRPr="006D7547">
        <w:rPr>
          <w:rStyle w:val="bjh-strong"/>
          <w:vertAlign w:val="superscript"/>
        </w:rPr>
        <w:fldChar w:fldCharType="end"/>
      </w:r>
      <w:r w:rsidR="006F04E3">
        <w:rPr>
          <w:rStyle w:val="bjh-strong"/>
          <w:rFonts w:hint="eastAsia"/>
        </w:rPr>
        <w:t>中明确了事故发生时平台、司机、用户之间的法律关系。《</w:t>
      </w:r>
      <w:r w:rsidR="006F04E3" w:rsidRPr="00E5613F">
        <w:rPr>
          <w:rStyle w:val="bjh-strong"/>
          <w:rFonts w:hint="eastAsia"/>
        </w:rPr>
        <w:t>网约车平台的侵权赔偿责任研究</w:t>
      </w:r>
      <w:r w:rsidR="00C21528">
        <w:rPr>
          <w:rStyle w:val="bjh-strong"/>
          <w:rFonts w:hint="eastAsia"/>
        </w:rPr>
        <w:t>》</w:t>
      </w:r>
      <w:r w:rsidR="00C21528" w:rsidRPr="00C21528">
        <w:rPr>
          <w:rStyle w:val="bjh-strong"/>
          <w:vertAlign w:val="superscript"/>
        </w:rPr>
        <w:fldChar w:fldCharType="begin"/>
      </w:r>
      <w:r w:rsidR="00C21528" w:rsidRPr="00C21528">
        <w:rPr>
          <w:rStyle w:val="bjh-strong"/>
          <w:vertAlign w:val="superscript"/>
        </w:rPr>
        <w:instrText xml:space="preserve"> </w:instrText>
      </w:r>
      <w:r w:rsidR="00C21528" w:rsidRPr="00C21528">
        <w:rPr>
          <w:rStyle w:val="bjh-strong"/>
          <w:rFonts w:hint="eastAsia"/>
          <w:vertAlign w:val="superscript"/>
        </w:rPr>
        <w:instrText>REF _Ref71806321 \r \h</w:instrText>
      </w:r>
      <w:r w:rsidR="00C21528" w:rsidRPr="00C21528">
        <w:rPr>
          <w:rStyle w:val="bjh-strong"/>
          <w:vertAlign w:val="superscript"/>
        </w:rPr>
        <w:instrText xml:space="preserve"> </w:instrText>
      </w:r>
      <w:r w:rsidR="00C21528">
        <w:rPr>
          <w:rStyle w:val="bjh-strong"/>
          <w:vertAlign w:val="superscript"/>
        </w:rPr>
        <w:instrText xml:space="preserve"> \* MERGEFORMAT </w:instrText>
      </w:r>
      <w:r w:rsidR="00C21528" w:rsidRPr="00C21528">
        <w:rPr>
          <w:rStyle w:val="bjh-strong"/>
          <w:vertAlign w:val="superscript"/>
        </w:rPr>
      </w:r>
      <w:r w:rsidR="00C21528" w:rsidRPr="00C21528">
        <w:rPr>
          <w:rStyle w:val="bjh-strong"/>
          <w:vertAlign w:val="superscript"/>
        </w:rPr>
        <w:fldChar w:fldCharType="separate"/>
      </w:r>
      <w:r w:rsidR="00C21528" w:rsidRPr="00C21528">
        <w:rPr>
          <w:rStyle w:val="bjh-strong"/>
          <w:vertAlign w:val="superscript"/>
        </w:rPr>
        <w:t>[</w:t>
      </w:r>
      <w:r w:rsidR="002E4C3D">
        <w:rPr>
          <w:rStyle w:val="bjh-strong"/>
          <w:vertAlign w:val="superscript"/>
        </w:rPr>
        <w:t>9</w:t>
      </w:r>
      <w:r w:rsidR="00C21528" w:rsidRPr="00C21528">
        <w:rPr>
          <w:rStyle w:val="bjh-strong"/>
          <w:vertAlign w:val="superscript"/>
        </w:rPr>
        <w:t>]</w:t>
      </w:r>
      <w:r w:rsidR="00C21528" w:rsidRPr="00C21528">
        <w:rPr>
          <w:rStyle w:val="bjh-strong"/>
          <w:vertAlign w:val="superscript"/>
        </w:rPr>
        <w:fldChar w:fldCharType="end"/>
      </w:r>
      <w:r w:rsidR="006F04E3">
        <w:rPr>
          <w:rStyle w:val="bjh-strong"/>
          <w:rFonts w:hint="eastAsia"/>
        </w:rPr>
        <w:t>中进一步对事故发生时的责任界定进行了研究。</w:t>
      </w:r>
      <w:r w:rsidR="004743AB">
        <w:rPr>
          <w:rStyle w:val="bjh-strong"/>
          <w:rFonts w:hint="eastAsia"/>
        </w:rPr>
        <w:t>《</w:t>
      </w:r>
      <w:r w:rsidR="004743AB">
        <w:rPr>
          <w:rFonts w:hint="eastAsia"/>
        </w:rPr>
        <w:t>政府监管视角下的网约车市场安全问题研究》</w:t>
      </w:r>
      <w:r w:rsidR="004743AB" w:rsidRPr="004743AB">
        <w:rPr>
          <w:vertAlign w:val="superscript"/>
        </w:rPr>
        <w:fldChar w:fldCharType="begin"/>
      </w:r>
      <w:r w:rsidR="004743AB" w:rsidRPr="004743AB">
        <w:rPr>
          <w:vertAlign w:val="superscript"/>
        </w:rPr>
        <w:instrText xml:space="preserve"> </w:instrText>
      </w:r>
      <w:r w:rsidR="004743AB" w:rsidRPr="004743AB">
        <w:rPr>
          <w:rFonts w:hint="eastAsia"/>
          <w:vertAlign w:val="superscript"/>
        </w:rPr>
        <w:instrText>REF _Ref71303773 \r \h</w:instrText>
      </w:r>
      <w:r w:rsidR="004743AB" w:rsidRPr="004743AB">
        <w:rPr>
          <w:vertAlign w:val="superscript"/>
        </w:rPr>
        <w:instrText xml:space="preserve"> </w:instrText>
      </w:r>
      <w:r w:rsidR="004743AB">
        <w:rPr>
          <w:vertAlign w:val="superscript"/>
        </w:rPr>
        <w:instrText xml:space="preserve"> \* MERGEFORMAT </w:instrText>
      </w:r>
      <w:r w:rsidR="004743AB" w:rsidRPr="004743AB">
        <w:rPr>
          <w:vertAlign w:val="superscript"/>
        </w:rPr>
      </w:r>
      <w:r w:rsidR="004743AB" w:rsidRPr="004743AB">
        <w:rPr>
          <w:vertAlign w:val="superscript"/>
        </w:rPr>
        <w:fldChar w:fldCharType="separate"/>
      </w:r>
      <w:r w:rsidR="004743AB" w:rsidRPr="004743AB">
        <w:rPr>
          <w:vertAlign w:val="superscript"/>
        </w:rPr>
        <w:t>[</w:t>
      </w:r>
      <w:r w:rsidR="002E3CBA">
        <w:rPr>
          <w:vertAlign w:val="superscript"/>
        </w:rPr>
        <w:t>10</w:t>
      </w:r>
      <w:r w:rsidR="004743AB" w:rsidRPr="004743AB">
        <w:rPr>
          <w:vertAlign w:val="superscript"/>
        </w:rPr>
        <w:t>]</w:t>
      </w:r>
      <w:r w:rsidR="004743AB" w:rsidRPr="004743AB">
        <w:rPr>
          <w:vertAlign w:val="superscript"/>
        </w:rPr>
        <w:fldChar w:fldCharType="end"/>
      </w:r>
      <w:r w:rsidR="00007348" w:rsidRPr="00007348">
        <w:rPr>
          <w:rFonts w:hint="eastAsia"/>
        </w:rPr>
        <w:t xml:space="preserve"> </w:t>
      </w:r>
      <w:r w:rsidR="00017534">
        <w:rPr>
          <w:rFonts w:hint="eastAsia"/>
        </w:rPr>
        <w:t>、</w:t>
      </w:r>
      <w:r w:rsidR="00007348">
        <w:rPr>
          <w:rFonts w:hint="eastAsia"/>
        </w:rPr>
        <w:t>《</w:t>
      </w:r>
      <w:r w:rsidR="00007348" w:rsidRPr="00007348">
        <w:rPr>
          <w:rFonts w:hint="eastAsia"/>
        </w:rPr>
        <w:t>论网约车平台的安全保障义务与责任</w:t>
      </w:r>
      <w:r w:rsidR="00007348">
        <w:rPr>
          <w:rFonts w:hint="eastAsia"/>
        </w:rPr>
        <w:t>》</w:t>
      </w:r>
      <w:r w:rsidR="00007348" w:rsidRPr="00007348">
        <w:rPr>
          <w:vertAlign w:val="superscript"/>
        </w:rPr>
        <w:fldChar w:fldCharType="begin"/>
      </w:r>
      <w:r w:rsidR="00007348" w:rsidRPr="00007348">
        <w:rPr>
          <w:vertAlign w:val="superscript"/>
        </w:rPr>
        <w:instrText xml:space="preserve"> </w:instrText>
      </w:r>
      <w:r w:rsidR="00007348" w:rsidRPr="00007348">
        <w:rPr>
          <w:rFonts w:hint="eastAsia"/>
          <w:vertAlign w:val="superscript"/>
        </w:rPr>
        <w:instrText>REF _Ref71798378 \r \h</w:instrText>
      </w:r>
      <w:r w:rsidR="00007348" w:rsidRPr="00007348">
        <w:rPr>
          <w:vertAlign w:val="superscript"/>
        </w:rPr>
        <w:instrText xml:space="preserve"> </w:instrText>
      </w:r>
      <w:r w:rsidR="00007348">
        <w:rPr>
          <w:vertAlign w:val="superscript"/>
        </w:rPr>
        <w:instrText xml:space="preserve"> \* MERGEFORMAT </w:instrText>
      </w:r>
      <w:r w:rsidR="00007348" w:rsidRPr="00007348">
        <w:rPr>
          <w:vertAlign w:val="superscript"/>
        </w:rPr>
      </w:r>
      <w:r w:rsidR="00007348" w:rsidRPr="00007348">
        <w:rPr>
          <w:vertAlign w:val="superscript"/>
        </w:rPr>
        <w:fldChar w:fldCharType="separate"/>
      </w:r>
      <w:r w:rsidR="00007348" w:rsidRPr="00007348">
        <w:rPr>
          <w:vertAlign w:val="superscript"/>
        </w:rPr>
        <w:t>[</w:t>
      </w:r>
      <w:r w:rsidR="002E3CBA">
        <w:rPr>
          <w:vertAlign w:val="superscript"/>
        </w:rPr>
        <w:t>11</w:t>
      </w:r>
      <w:r w:rsidR="00007348" w:rsidRPr="00007348">
        <w:rPr>
          <w:vertAlign w:val="superscript"/>
        </w:rPr>
        <w:t>]</w:t>
      </w:r>
      <w:r w:rsidR="00007348" w:rsidRPr="00007348">
        <w:rPr>
          <w:vertAlign w:val="superscript"/>
        </w:rPr>
        <w:fldChar w:fldCharType="end"/>
      </w:r>
      <w:r w:rsidR="00017534">
        <w:rPr>
          <w:rFonts w:hint="eastAsia"/>
        </w:rPr>
        <w:t>和《网约车安全监管研究》</w:t>
      </w:r>
      <w:r w:rsidR="00017534" w:rsidRPr="00017534">
        <w:rPr>
          <w:vertAlign w:val="superscript"/>
        </w:rPr>
        <w:fldChar w:fldCharType="begin"/>
      </w:r>
      <w:r w:rsidR="00017534" w:rsidRPr="00017534">
        <w:rPr>
          <w:vertAlign w:val="superscript"/>
        </w:rPr>
        <w:instrText xml:space="preserve"> </w:instrText>
      </w:r>
      <w:r w:rsidR="00017534" w:rsidRPr="00017534">
        <w:rPr>
          <w:rFonts w:hint="eastAsia"/>
          <w:vertAlign w:val="superscript"/>
        </w:rPr>
        <w:instrText>REF _Ref71806753 \r \h</w:instrText>
      </w:r>
      <w:r w:rsidR="00017534" w:rsidRPr="00017534">
        <w:rPr>
          <w:vertAlign w:val="superscript"/>
        </w:rPr>
        <w:instrText xml:space="preserve"> </w:instrText>
      </w:r>
      <w:r w:rsidR="00017534">
        <w:rPr>
          <w:vertAlign w:val="superscript"/>
        </w:rPr>
        <w:instrText xml:space="preserve"> \* MERGEFORMAT </w:instrText>
      </w:r>
      <w:r w:rsidR="00017534" w:rsidRPr="00017534">
        <w:rPr>
          <w:vertAlign w:val="superscript"/>
        </w:rPr>
      </w:r>
      <w:r w:rsidR="00017534" w:rsidRPr="00017534">
        <w:rPr>
          <w:vertAlign w:val="superscript"/>
        </w:rPr>
        <w:fldChar w:fldCharType="separate"/>
      </w:r>
      <w:r w:rsidR="00017534" w:rsidRPr="00017534">
        <w:rPr>
          <w:vertAlign w:val="superscript"/>
        </w:rPr>
        <w:t>[</w:t>
      </w:r>
      <w:r w:rsidR="00670354">
        <w:rPr>
          <w:vertAlign w:val="superscript"/>
        </w:rPr>
        <w:t>12</w:t>
      </w:r>
      <w:r w:rsidR="00017534" w:rsidRPr="00017534">
        <w:rPr>
          <w:vertAlign w:val="superscript"/>
        </w:rPr>
        <w:t>]</w:t>
      </w:r>
      <w:r w:rsidR="00017534" w:rsidRPr="00017534">
        <w:rPr>
          <w:vertAlign w:val="superscript"/>
        </w:rPr>
        <w:fldChar w:fldCharType="end"/>
      </w:r>
      <w:r w:rsidR="00D93AB6">
        <w:rPr>
          <w:rFonts w:hint="eastAsia"/>
        </w:rPr>
        <w:t>系统的讨论的了法律中对</w:t>
      </w:r>
      <w:proofErr w:type="gramStart"/>
      <w:r w:rsidR="00D93AB6">
        <w:rPr>
          <w:rFonts w:hint="eastAsia"/>
        </w:rPr>
        <w:t>网约车安全</w:t>
      </w:r>
      <w:proofErr w:type="gramEnd"/>
      <w:r w:rsidR="00D93AB6">
        <w:rPr>
          <w:rFonts w:hint="eastAsia"/>
        </w:rPr>
        <w:t>的相关界定</w:t>
      </w:r>
      <w:r w:rsidR="00A81FC2">
        <w:rPr>
          <w:rFonts w:hint="eastAsia"/>
        </w:rPr>
        <w:t>和不足之处</w:t>
      </w:r>
      <w:r w:rsidR="00240E78">
        <w:rPr>
          <w:rFonts w:hint="eastAsia"/>
        </w:rPr>
        <w:t>。</w:t>
      </w:r>
      <w:r w:rsidR="00BE2289">
        <w:rPr>
          <w:rFonts w:hint="eastAsia"/>
        </w:rPr>
        <w:t>呼吁</w:t>
      </w:r>
      <w:r>
        <w:rPr>
          <w:rFonts w:hint="eastAsia"/>
        </w:rPr>
        <w:t>通过国家立法，规范化</w:t>
      </w:r>
      <w:proofErr w:type="gramStart"/>
      <w:r>
        <w:rPr>
          <w:rFonts w:hint="eastAsia"/>
        </w:rPr>
        <w:t>网约车的</w:t>
      </w:r>
      <w:proofErr w:type="gramEnd"/>
      <w:r>
        <w:rPr>
          <w:rFonts w:hint="eastAsia"/>
        </w:rPr>
        <w:t>经营管理流程。</w:t>
      </w:r>
      <w:r>
        <w:rPr>
          <w:rStyle w:val="bjh-strong"/>
        </w:rPr>
        <w:t>夯实平台责任</w:t>
      </w:r>
      <w:r>
        <w:rPr>
          <w:rStyle w:val="bjh-strong"/>
          <w:rFonts w:hint="eastAsia"/>
        </w:rPr>
        <w:t>，</w:t>
      </w:r>
      <w:r>
        <w:rPr>
          <w:rStyle w:val="bjh-strong"/>
        </w:rPr>
        <w:lastRenderedPageBreak/>
        <w:t>提升</w:t>
      </w:r>
      <w:r>
        <w:rPr>
          <w:rStyle w:val="bjh-strong"/>
          <w:rFonts w:hint="eastAsia"/>
        </w:rPr>
        <w:t>合</w:t>
      </w:r>
      <w:proofErr w:type="gramStart"/>
      <w:r>
        <w:rPr>
          <w:rStyle w:val="bjh-strong"/>
          <w:rFonts w:hint="eastAsia"/>
        </w:rPr>
        <w:t>规</w:t>
      </w:r>
      <w:proofErr w:type="gramEnd"/>
      <w:r>
        <w:rPr>
          <w:rStyle w:val="bjh-strong"/>
        </w:rPr>
        <w:t>率</w:t>
      </w:r>
      <w:r>
        <w:rPr>
          <w:rStyle w:val="bjh-strong"/>
          <w:rFonts w:hint="eastAsia"/>
        </w:rPr>
        <w:t>；同时完善监管平台，</w:t>
      </w:r>
      <w:r>
        <w:rPr>
          <w:rStyle w:val="bjh-p"/>
        </w:rPr>
        <w:t>实现</w:t>
      </w:r>
      <w:r>
        <w:rPr>
          <w:rStyle w:val="bjh-p"/>
          <w:rFonts w:hint="eastAsia"/>
        </w:rPr>
        <w:t>监管平台</w:t>
      </w:r>
      <w:r>
        <w:rPr>
          <w:rStyle w:val="bjh-p"/>
        </w:rPr>
        <w:t>与</w:t>
      </w:r>
      <w:proofErr w:type="gramStart"/>
      <w:r>
        <w:rPr>
          <w:rStyle w:val="bjh-p"/>
        </w:rPr>
        <w:t>网约车平台</w:t>
      </w:r>
      <w:proofErr w:type="gramEnd"/>
      <w:r>
        <w:rPr>
          <w:rStyle w:val="bjh-p"/>
        </w:rPr>
        <w:t>信息共享，进一步提高监管能力和水平</w:t>
      </w:r>
      <w:r>
        <w:rPr>
          <w:rStyle w:val="bjh-p"/>
          <w:rFonts w:hint="eastAsia"/>
        </w:rPr>
        <w:t>，通过国家监管对平台进行督促和补充</w:t>
      </w:r>
      <w:r w:rsidR="00B0256A">
        <w:rPr>
          <w:rStyle w:val="bjh-p"/>
          <w:rFonts w:hint="eastAsia"/>
        </w:rPr>
        <w:t>，以提高</w:t>
      </w:r>
      <w:proofErr w:type="gramStart"/>
      <w:r w:rsidR="00B0256A">
        <w:rPr>
          <w:rStyle w:val="bjh-p"/>
          <w:rFonts w:hint="eastAsia"/>
        </w:rPr>
        <w:t>网约车平台</w:t>
      </w:r>
      <w:proofErr w:type="gramEnd"/>
      <w:r w:rsidR="00B0256A">
        <w:rPr>
          <w:rStyle w:val="bjh-p"/>
          <w:rFonts w:hint="eastAsia"/>
        </w:rPr>
        <w:t>的安全性。</w:t>
      </w:r>
    </w:p>
    <w:p w14:paraId="3F895357" w14:textId="67311647" w:rsidR="00254926" w:rsidRDefault="00794A32" w:rsidP="00414A46">
      <w:pPr>
        <w:ind w:firstLineChars="200" w:firstLine="480"/>
        <w:rPr>
          <w:rStyle w:val="abstract-text"/>
        </w:rPr>
      </w:pPr>
      <w:r>
        <w:rPr>
          <w:rFonts w:hint="eastAsia"/>
        </w:rPr>
        <w:t>二是信用平台建设</w:t>
      </w:r>
      <w:r w:rsidR="0013270C">
        <w:rPr>
          <w:rFonts w:hint="eastAsia"/>
        </w:rPr>
        <w:t>方面</w:t>
      </w:r>
      <w:r>
        <w:rPr>
          <w:rFonts w:hint="eastAsia"/>
        </w:rPr>
        <w:t>。</w:t>
      </w:r>
      <w:r w:rsidR="00D073E9">
        <w:rPr>
          <w:rStyle w:val="abstract-text"/>
          <w:rFonts w:hint="eastAsia"/>
        </w:rPr>
        <w:t>《</w:t>
      </w:r>
      <w:r w:rsidR="00D073E9" w:rsidRPr="00843320">
        <w:rPr>
          <w:rStyle w:val="abstract-text"/>
          <w:rFonts w:hint="eastAsia"/>
        </w:rPr>
        <w:t>协同治理视角下我国网约车治理的问题与对策研究</w:t>
      </w:r>
      <w:r w:rsidR="00D073E9">
        <w:rPr>
          <w:rStyle w:val="abstract-text"/>
          <w:rFonts w:hint="eastAsia"/>
        </w:rPr>
        <w:t>》</w:t>
      </w:r>
      <w:r w:rsidR="00D073E9" w:rsidRPr="00D33CF0">
        <w:rPr>
          <w:rStyle w:val="abstract-text"/>
          <w:vertAlign w:val="superscript"/>
        </w:rPr>
        <w:fldChar w:fldCharType="begin"/>
      </w:r>
      <w:r w:rsidR="00D073E9" w:rsidRPr="00D33CF0">
        <w:rPr>
          <w:rStyle w:val="abstract-text"/>
          <w:vertAlign w:val="superscript"/>
        </w:rPr>
        <w:instrText xml:space="preserve"> </w:instrText>
      </w:r>
      <w:r w:rsidR="00D073E9" w:rsidRPr="00D33CF0">
        <w:rPr>
          <w:rStyle w:val="abstract-text"/>
          <w:rFonts w:hint="eastAsia"/>
          <w:vertAlign w:val="superscript"/>
        </w:rPr>
        <w:instrText>REF _Ref71796356 \r \h</w:instrText>
      </w:r>
      <w:r w:rsidR="00D073E9" w:rsidRPr="00D33CF0">
        <w:rPr>
          <w:rStyle w:val="abstract-text"/>
          <w:vertAlign w:val="superscript"/>
        </w:rPr>
        <w:instrText xml:space="preserve"> </w:instrText>
      </w:r>
      <w:r w:rsidR="00D073E9">
        <w:rPr>
          <w:rStyle w:val="abstract-text"/>
          <w:vertAlign w:val="superscript"/>
        </w:rPr>
        <w:instrText xml:space="preserve"> \* MERGEFORMAT </w:instrText>
      </w:r>
      <w:r w:rsidR="00D073E9" w:rsidRPr="00D33CF0">
        <w:rPr>
          <w:rStyle w:val="abstract-text"/>
          <w:vertAlign w:val="superscript"/>
        </w:rPr>
      </w:r>
      <w:r w:rsidR="00D073E9" w:rsidRPr="00D33CF0">
        <w:rPr>
          <w:rStyle w:val="abstract-text"/>
          <w:vertAlign w:val="superscript"/>
        </w:rPr>
        <w:fldChar w:fldCharType="separate"/>
      </w:r>
      <w:r w:rsidR="00D073E9" w:rsidRPr="00D33CF0">
        <w:rPr>
          <w:rStyle w:val="abstract-text"/>
          <w:vertAlign w:val="superscript"/>
        </w:rPr>
        <w:t>[</w:t>
      </w:r>
      <w:r w:rsidR="00AF03F5">
        <w:rPr>
          <w:rStyle w:val="abstract-text"/>
          <w:vertAlign w:val="superscript"/>
        </w:rPr>
        <w:t>13</w:t>
      </w:r>
      <w:r w:rsidR="00D073E9" w:rsidRPr="00D33CF0">
        <w:rPr>
          <w:rStyle w:val="abstract-text"/>
          <w:vertAlign w:val="superscript"/>
        </w:rPr>
        <w:t>]</w:t>
      </w:r>
      <w:r w:rsidR="00D073E9" w:rsidRPr="00D33CF0">
        <w:rPr>
          <w:rStyle w:val="abstract-text"/>
          <w:vertAlign w:val="superscript"/>
        </w:rPr>
        <w:fldChar w:fldCharType="end"/>
      </w:r>
      <w:r w:rsidR="00D073E9">
        <w:rPr>
          <w:rStyle w:val="abstract-text"/>
          <w:rFonts w:hint="eastAsia"/>
        </w:rPr>
        <w:t>给出了</w:t>
      </w:r>
      <w:r w:rsidR="00D073E9">
        <w:rPr>
          <w:rStyle w:val="abstract-text"/>
        </w:rPr>
        <w:t>协同治理视角下</w:t>
      </w:r>
      <w:proofErr w:type="gramStart"/>
      <w:r w:rsidR="00D073E9">
        <w:rPr>
          <w:rStyle w:val="abstract-text"/>
        </w:rPr>
        <w:t>我国网约车治理</w:t>
      </w:r>
      <w:proofErr w:type="gramEnd"/>
      <w:r w:rsidR="00D073E9">
        <w:rPr>
          <w:rStyle w:val="abstract-text"/>
        </w:rPr>
        <w:t>存在的</w:t>
      </w:r>
      <w:r w:rsidR="00D073E9">
        <w:rPr>
          <w:rStyle w:val="abstract-text"/>
          <w:rFonts w:hint="eastAsia"/>
        </w:rPr>
        <w:t>主要问题，</w:t>
      </w:r>
      <w:r w:rsidR="00D073E9">
        <w:rPr>
          <w:rStyle w:val="abstract-text"/>
        </w:rPr>
        <w:t>提出应有针对性地加快</w:t>
      </w:r>
      <w:proofErr w:type="gramStart"/>
      <w:r w:rsidR="00D073E9">
        <w:rPr>
          <w:rStyle w:val="abstract-text"/>
        </w:rPr>
        <w:t>推进网约车治理</w:t>
      </w:r>
      <w:proofErr w:type="gramEnd"/>
      <w:r w:rsidR="00D073E9">
        <w:rPr>
          <w:rStyle w:val="abstract-text"/>
        </w:rPr>
        <w:t>管理协同、责任协同、</w:t>
      </w:r>
      <w:proofErr w:type="gramStart"/>
      <w:r w:rsidR="00D073E9">
        <w:rPr>
          <w:rStyle w:val="abstract-text"/>
        </w:rPr>
        <w:t>注重网约车</w:t>
      </w:r>
      <w:proofErr w:type="gramEnd"/>
      <w:r w:rsidR="00D073E9">
        <w:rPr>
          <w:rStyle w:val="abstract-text"/>
        </w:rPr>
        <w:t>利益相关者的协同治理、</w:t>
      </w:r>
      <w:proofErr w:type="gramStart"/>
      <w:r w:rsidR="00D073E9">
        <w:rPr>
          <w:rStyle w:val="abstract-text"/>
        </w:rPr>
        <w:t>整合网约车</w:t>
      </w:r>
      <w:proofErr w:type="gramEnd"/>
      <w:r w:rsidR="00D073E9">
        <w:rPr>
          <w:rStyle w:val="abstract-text"/>
        </w:rPr>
        <w:t>监管</w:t>
      </w:r>
      <w:r w:rsidR="005E1B13">
        <w:rPr>
          <w:rStyle w:val="abstract-text"/>
          <w:rFonts w:hint="eastAsia"/>
        </w:rPr>
        <w:t>平台</w:t>
      </w:r>
      <w:r w:rsidR="00D073E9">
        <w:rPr>
          <w:rStyle w:val="abstract-text"/>
        </w:rPr>
        <w:t>资源、实现治理的资源协同等对策建议。</w:t>
      </w:r>
    </w:p>
    <w:p w14:paraId="6C856D53" w14:textId="7F06B637" w:rsidR="002A42FF" w:rsidRDefault="00794A32" w:rsidP="00414A46">
      <w:pPr>
        <w:ind w:firstLineChars="200" w:firstLine="480"/>
      </w:pPr>
      <w:r>
        <w:rPr>
          <w:rFonts w:hint="eastAsia"/>
        </w:rPr>
        <w:t>重庆市在</w:t>
      </w:r>
      <w:r>
        <w:rPr>
          <w:rFonts w:hint="eastAsia"/>
        </w:rPr>
        <w:t>2</w:t>
      </w:r>
      <w:r>
        <w:t>016</w:t>
      </w:r>
      <w:r>
        <w:rPr>
          <w:rFonts w:hint="eastAsia"/>
        </w:rPr>
        <w:t>年发布的《重庆市网络预约出租汽车经营服务管理暂行办法》中第四十条规定：各有关部门应当按照职责建立</w:t>
      </w:r>
      <w:proofErr w:type="gramStart"/>
      <w:r>
        <w:rPr>
          <w:rFonts w:hint="eastAsia"/>
        </w:rPr>
        <w:t>网约车平台</w:t>
      </w:r>
      <w:proofErr w:type="gramEnd"/>
      <w:r>
        <w:rPr>
          <w:rFonts w:hint="eastAsia"/>
        </w:rPr>
        <w:t>公司和驾驶员信用记录，并纳入全国信用信息共享平台。同时将</w:t>
      </w:r>
      <w:proofErr w:type="gramStart"/>
      <w:r>
        <w:rPr>
          <w:rFonts w:hint="eastAsia"/>
        </w:rPr>
        <w:t>网约车平台</w:t>
      </w:r>
      <w:proofErr w:type="gramEnd"/>
      <w:r>
        <w:rPr>
          <w:rFonts w:hint="eastAsia"/>
        </w:rPr>
        <w:t>公司行政许可和行政处罚等信用信息在全国企业信用信息公示系统上予以公示。通过与信用挂钩，降低问题人士进</w:t>
      </w:r>
      <w:proofErr w:type="gramStart"/>
      <w:r>
        <w:rPr>
          <w:rFonts w:hint="eastAsia"/>
        </w:rPr>
        <w:t>入网约车行业</w:t>
      </w:r>
      <w:proofErr w:type="gramEnd"/>
      <w:r>
        <w:rPr>
          <w:rFonts w:hint="eastAsia"/>
        </w:rPr>
        <w:t>的概率，同时大幅提高违规成本，以达到保障用户安全的目的。</w:t>
      </w:r>
    </w:p>
    <w:p w14:paraId="330A0C87" w14:textId="587F2A77" w:rsidR="001D7C95" w:rsidRPr="00982929" w:rsidRDefault="001D7C95" w:rsidP="001870D2">
      <w:pPr>
        <w:ind w:firstLineChars="200" w:firstLine="480"/>
        <w:rPr>
          <w:rStyle w:val="abstract-text"/>
        </w:rPr>
      </w:pPr>
      <w:r>
        <w:rPr>
          <w:rFonts w:hint="eastAsia"/>
        </w:rPr>
        <w:t>技术方面《车联网安全认证与隐私保护研究》</w:t>
      </w:r>
      <w:r w:rsidRPr="001D7C95">
        <w:rPr>
          <w:vertAlign w:val="superscript"/>
        </w:rPr>
        <w:fldChar w:fldCharType="begin"/>
      </w:r>
      <w:r w:rsidRPr="001D7C95">
        <w:rPr>
          <w:vertAlign w:val="superscript"/>
        </w:rPr>
        <w:instrText xml:space="preserve"> </w:instrText>
      </w:r>
      <w:r w:rsidRPr="001D7C95">
        <w:rPr>
          <w:rFonts w:hint="eastAsia"/>
          <w:vertAlign w:val="superscript"/>
        </w:rPr>
        <w:instrText>REF _Ref71794116 \r \h</w:instrText>
      </w:r>
      <w:r w:rsidRPr="001D7C95">
        <w:rPr>
          <w:vertAlign w:val="superscript"/>
        </w:rPr>
        <w:instrText xml:space="preserve"> </w:instrText>
      </w:r>
      <w:r>
        <w:rPr>
          <w:vertAlign w:val="superscript"/>
        </w:rPr>
        <w:instrText xml:space="preserve"> \* MERGEFORMAT </w:instrText>
      </w:r>
      <w:r w:rsidRPr="001D7C95">
        <w:rPr>
          <w:vertAlign w:val="superscript"/>
        </w:rPr>
      </w:r>
      <w:r w:rsidRPr="001D7C95">
        <w:rPr>
          <w:vertAlign w:val="superscript"/>
        </w:rPr>
        <w:fldChar w:fldCharType="separate"/>
      </w:r>
      <w:r w:rsidRPr="001D7C95">
        <w:rPr>
          <w:vertAlign w:val="superscript"/>
        </w:rPr>
        <w:t>[</w:t>
      </w:r>
      <w:r w:rsidR="00AF03F5">
        <w:rPr>
          <w:vertAlign w:val="superscript"/>
        </w:rPr>
        <w:t>14</w:t>
      </w:r>
      <w:r w:rsidRPr="001D7C95">
        <w:rPr>
          <w:vertAlign w:val="superscript"/>
        </w:rPr>
        <w:t>]</w:t>
      </w:r>
      <w:r w:rsidRPr="001D7C95">
        <w:rPr>
          <w:vertAlign w:val="superscript"/>
        </w:rPr>
        <w:fldChar w:fldCharType="end"/>
      </w:r>
      <w:r>
        <w:rPr>
          <w:rFonts w:hint="eastAsia"/>
        </w:rPr>
        <w:t>一文中尝试将物联网与</w:t>
      </w:r>
      <w:proofErr w:type="gramStart"/>
      <w:r>
        <w:rPr>
          <w:rFonts w:hint="eastAsia"/>
        </w:rPr>
        <w:t>网约车结合</w:t>
      </w:r>
      <w:proofErr w:type="gramEnd"/>
      <w:r>
        <w:rPr>
          <w:rFonts w:hint="eastAsia"/>
        </w:rPr>
        <w:t>，</w:t>
      </w:r>
      <w:r w:rsidR="00963ADF">
        <w:rPr>
          <w:rStyle w:val="abstract-text"/>
          <w:rFonts w:hint="eastAsia"/>
        </w:rPr>
        <w:t>采用密钥封装机制</w:t>
      </w:r>
      <w:r w:rsidR="00BA436F">
        <w:rPr>
          <w:rStyle w:val="abstract-text"/>
        </w:rPr>
        <w:t>对交通数据进行加密</w:t>
      </w:r>
      <w:r w:rsidR="00BA436F">
        <w:rPr>
          <w:rStyle w:val="abstract-text"/>
        </w:rPr>
        <w:t>,</w:t>
      </w:r>
      <w:r w:rsidR="00F95892">
        <w:rPr>
          <w:rStyle w:val="abstract-text"/>
        </w:rPr>
        <w:t xml:space="preserve"> </w:t>
      </w:r>
      <w:r w:rsidR="00BA436F">
        <w:rPr>
          <w:rStyle w:val="abstract-text"/>
        </w:rPr>
        <w:t>实现了交通数据的安全存储。同时</w:t>
      </w:r>
      <w:r w:rsidR="00BA436F">
        <w:rPr>
          <w:rStyle w:val="abstract-text"/>
        </w:rPr>
        <w:t>,</w:t>
      </w:r>
      <w:proofErr w:type="gramStart"/>
      <w:r w:rsidR="00FF6188">
        <w:rPr>
          <w:rStyle w:val="abstract-text"/>
          <w:rFonts w:hint="eastAsia"/>
        </w:rPr>
        <w:t>运用区</w:t>
      </w:r>
      <w:proofErr w:type="gramEnd"/>
      <w:r w:rsidR="00FF6188">
        <w:rPr>
          <w:rStyle w:val="abstract-text"/>
          <w:rFonts w:hint="eastAsia"/>
        </w:rPr>
        <w:t>块链技术</w:t>
      </w:r>
      <w:r w:rsidR="00FF6188">
        <w:rPr>
          <w:rStyle w:val="abstract-text"/>
        </w:rPr>
        <w:t>存储</w:t>
      </w:r>
      <w:r w:rsidR="00BA436F">
        <w:rPr>
          <w:rStyle w:val="abstract-text"/>
        </w:rPr>
        <w:t>数据描述信息以及访问控制列表</w:t>
      </w:r>
      <w:r w:rsidR="00BA436F">
        <w:rPr>
          <w:rStyle w:val="abstract-text"/>
        </w:rPr>
        <w:t>,</w:t>
      </w:r>
      <w:r w:rsidR="00F95892">
        <w:rPr>
          <w:rStyle w:val="abstract-text"/>
        </w:rPr>
        <w:t xml:space="preserve"> </w:t>
      </w:r>
      <w:r w:rsidR="00A70188">
        <w:rPr>
          <w:rStyle w:val="abstract-text"/>
          <w:rFonts w:hint="eastAsia"/>
        </w:rPr>
        <w:t>并</w:t>
      </w:r>
      <w:r w:rsidR="00BA436F">
        <w:rPr>
          <w:rStyle w:val="abstract-text"/>
        </w:rPr>
        <w:t>通过智能合约实现数据的安全共享。</w:t>
      </w:r>
      <w:r w:rsidR="00982929">
        <w:rPr>
          <w:rStyle w:val="abstract-text"/>
          <w:rFonts w:hint="eastAsia"/>
        </w:rPr>
        <w:t>《</w:t>
      </w:r>
      <w:r w:rsidR="00982929" w:rsidRPr="00F73EEB">
        <w:rPr>
          <w:rFonts w:hint="eastAsia"/>
        </w:rPr>
        <w:t>网约车行程安全保障系统的设计与实现</w:t>
      </w:r>
      <w:r w:rsidR="00982929">
        <w:rPr>
          <w:rStyle w:val="abstract-text"/>
          <w:rFonts w:hint="eastAsia"/>
        </w:rPr>
        <w:t>》</w:t>
      </w:r>
      <w:r w:rsidR="00982929" w:rsidRPr="00982929">
        <w:rPr>
          <w:rStyle w:val="abstract-text"/>
          <w:vertAlign w:val="superscript"/>
        </w:rPr>
        <w:fldChar w:fldCharType="begin"/>
      </w:r>
      <w:r w:rsidR="00982929" w:rsidRPr="00982929">
        <w:rPr>
          <w:rStyle w:val="abstract-text"/>
          <w:vertAlign w:val="superscript"/>
        </w:rPr>
        <w:instrText xml:space="preserve"> </w:instrText>
      </w:r>
      <w:r w:rsidR="00982929" w:rsidRPr="00982929">
        <w:rPr>
          <w:rStyle w:val="abstract-text"/>
          <w:rFonts w:hint="eastAsia"/>
          <w:vertAlign w:val="superscript"/>
        </w:rPr>
        <w:instrText>REF _Ref71798970 \r \h</w:instrText>
      </w:r>
      <w:r w:rsidR="00982929" w:rsidRPr="00982929">
        <w:rPr>
          <w:rStyle w:val="abstract-text"/>
          <w:vertAlign w:val="superscript"/>
        </w:rPr>
        <w:instrText xml:space="preserve"> </w:instrText>
      </w:r>
      <w:r w:rsidR="00982929">
        <w:rPr>
          <w:rStyle w:val="abstract-text"/>
          <w:vertAlign w:val="superscript"/>
        </w:rPr>
        <w:instrText xml:space="preserve"> \* MERGEFORMAT </w:instrText>
      </w:r>
      <w:r w:rsidR="00982929" w:rsidRPr="00982929">
        <w:rPr>
          <w:rStyle w:val="abstract-text"/>
          <w:vertAlign w:val="superscript"/>
        </w:rPr>
      </w:r>
      <w:r w:rsidR="00982929" w:rsidRPr="00982929">
        <w:rPr>
          <w:rStyle w:val="abstract-text"/>
          <w:vertAlign w:val="superscript"/>
        </w:rPr>
        <w:fldChar w:fldCharType="separate"/>
      </w:r>
      <w:r w:rsidR="00982929" w:rsidRPr="00982929">
        <w:rPr>
          <w:rStyle w:val="abstract-text"/>
          <w:vertAlign w:val="superscript"/>
        </w:rPr>
        <w:t>[</w:t>
      </w:r>
      <w:r w:rsidR="00AF03F5">
        <w:rPr>
          <w:rStyle w:val="abstract-text"/>
          <w:vertAlign w:val="superscript"/>
        </w:rPr>
        <w:t>15</w:t>
      </w:r>
      <w:r w:rsidR="00982929" w:rsidRPr="00982929">
        <w:rPr>
          <w:rStyle w:val="abstract-text"/>
          <w:vertAlign w:val="superscript"/>
        </w:rPr>
        <w:t>]</w:t>
      </w:r>
      <w:r w:rsidR="00982929" w:rsidRPr="00982929">
        <w:rPr>
          <w:rStyle w:val="abstract-text"/>
          <w:vertAlign w:val="superscript"/>
        </w:rPr>
        <w:fldChar w:fldCharType="end"/>
      </w:r>
      <w:r w:rsidR="00982929">
        <w:rPr>
          <w:rStyle w:val="abstract-text"/>
          <w:rFonts w:hint="eastAsia"/>
        </w:rPr>
        <w:t>结合大数据、深度学习等技术实现了</w:t>
      </w:r>
      <w:r w:rsidR="00980199">
        <w:rPr>
          <w:rStyle w:val="abstract-text"/>
          <w:rFonts w:hint="eastAsia"/>
        </w:rPr>
        <w:t>安全稳定的</w:t>
      </w:r>
      <w:proofErr w:type="gramStart"/>
      <w:r w:rsidR="00982929" w:rsidRPr="00982929">
        <w:rPr>
          <w:rStyle w:val="abstract-text"/>
          <w:rFonts w:hint="eastAsia"/>
        </w:rPr>
        <w:t>网约车行程</w:t>
      </w:r>
      <w:proofErr w:type="gramEnd"/>
      <w:r w:rsidR="00982929" w:rsidRPr="00982929">
        <w:rPr>
          <w:rStyle w:val="abstract-text"/>
          <w:rFonts w:hint="eastAsia"/>
        </w:rPr>
        <w:t>安全保障系统</w:t>
      </w:r>
      <w:r w:rsidR="00982929">
        <w:rPr>
          <w:rStyle w:val="abstract-text"/>
          <w:rFonts w:hint="eastAsia"/>
        </w:rPr>
        <w:t>。</w:t>
      </w:r>
    </w:p>
    <w:p w14:paraId="55C005E8" w14:textId="77777777" w:rsidR="002A42FF" w:rsidRDefault="00794A32">
      <w:pPr>
        <w:pStyle w:val="a2"/>
        <w:spacing w:before="163" w:after="163"/>
      </w:pPr>
      <w:bookmarkStart w:id="9" w:name="_Toc71814303"/>
      <w:r>
        <w:rPr>
          <w:rFonts w:hint="eastAsia"/>
        </w:rPr>
        <w:t>区块链技术</w:t>
      </w:r>
      <w:bookmarkEnd w:id="9"/>
    </w:p>
    <w:p w14:paraId="42AF7FC1" w14:textId="5B054D86" w:rsidR="002A42FF" w:rsidRPr="00D72CC0" w:rsidRDefault="00794A32" w:rsidP="00B34945">
      <w:pPr>
        <w:ind w:firstLineChars="200" w:firstLine="480"/>
      </w:pPr>
      <w:r>
        <w:rPr>
          <w:rFonts w:hint="eastAsia"/>
        </w:rPr>
        <w:t>国外对区块链的探索大多来自于实务界的不断探索，强调数据编程应以法律为基础</w:t>
      </w:r>
      <w:r>
        <w:rPr>
          <w:vertAlign w:val="superscript"/>
        </w:rPr>
        <w:fldChar w:fldCharType="begin"/>
      </w:r>
      <w:r>
        <w:rPr>
          <w:vertAlign w:val="superscript"/>
        </w:rPr>
        <w:instrText xml:space="preserve"> </w:instrText>
      </w:r>
      <w:r>
        <w:rPr>
          <w:rFonts w:hint="eastAsia"/>
          <w:vertAlign w:val="superscript"/>
        </w:rPr>
        <w:instrText>REF _Ref71301881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16</w:t>
      </w:r>
      <w:r>
        <w:rPr>
          <w:vertAlign w:val="superscript"/>
        </w:rPr>
        <w:t>]</w:t>
      </w:r>
      <w:r>
        <w:rPr>
          <w:vertAlign w:val="superscript"/>
        </w:rPr>
        <w:fldChar w:fldCharType="end"/>
      </w:r>
      <w:r>
        <w:rPr>
          <w:rFonts w:hint="eastAsia"/>
        </w:rPr>
        <w:t>，这有利于区块链的智能合约与实际生活相结合，提供更好的服务</w:t>
      </w:r>
      <w:r w:rsidR="005D6AA5">
        <w:rPr>
          <w:rFonts w:hint="eastAsia"/>
        </w:rPr>
        <w:t>，例如利用智能合约实现继承权的追溯</w:t>
      </w:r>
      <w:r w:rsidR="005D6AA5" w:rsidRPr="005D6AA5">
        <w:rPr>
          <w:vertAlign w:val="superscript"/>
        </w:rPr>
        <w:fldChar w:fldCharType="begin"/>
      </w:r>
      <w:r w:rsidR="005D6AA5" w:rsidRPr="005D6AA5">
        <w:rPr>
          <w:vertAlign w:val="superscript"/>
        </w:rPr>
        <w:instrText xml:space="preserve"> </w:instrText>
      </w:r>
      <w:r w:rsidR="005D6AA5" w:rsidRPr="005D6AA5">
        <w:rPr>
          <w:rFonts w:hint="eastAsia"/>
          <w:vertAlign w:val="superscript"/>
        </w:rPr>
        <w:instrText>REF _Ref71804210 \r \h</w:instrText>
      </w:r>
      <w:r w:rsidR="005D6AA5" w:rsidRPr="005D6AA5">
        <w:rPr>
          <w:vertAlign w:val="superscript"/>
        </w:rPr>
        <w:instrText xml:space="preserve"> </w:instrText>
      </w:r>
      <w:r w:rsidR="005D6AA5">
        <w:rPr>
          <w:vertAlign w:val="superscript"/>
        </w:rPr>
        <w:instrText xml:space="preserve"> \* MERGEFORMAT </w:instrText>
      </w:r>
      <w:r w:rsidR="005D6AA5" w:rsidRPr="005D6AA5">
        <w:rPr>
          <w:vertAlign w:val="superscript"/>
        </w:rPr>
      </w:r>
      <w:r w:rsidR="005D6AA5" w:rsidRPr="005D6AA5">
        <w:rPr>
          <w:vertAlign w:val="superscript"/>
        </w:rPr>
        <w:fldChar w:fldCharType="separate"/>
      </w:r>
      <w:r w:rsidR="005D6AA5" w:rsidRPr="005D6AA5">
        <w:rPr>
          <w:vertAlign w:val="superscript"/>
        </w:rPr>
        <w:t>[</w:t>
      </w:r>
      <w:r w:rsidR="00AF03F5">
        <w:rPr>
          <w:vertAlign w:val="superscript"/>
        </w:rPr>
        <w:t>17</w:t>
      </w:r>
      <w:r w:rsidR="005D6AA5" w:rsidRPr="005D6AA5">
        <w:rPr>
          <w:vertAlign w:val="superscript"/>
        </w:rPr>
        <w:t>]</w:t>
      </w:r>
      <w:r w:rsidR="005D6AA5" w:rsidRPr="005D6AA5">
        <w:rPr>
          <w:vertAlign w:val="superscript"/>
        </w:rPr>
        <w:fldChar w:fldCharType="end"/>
      </w:r>
      <w:r w:rsidR="00130727">
        <w:rPr>
          <w:rFonts w:hint="eastAsia"/>
        </w:rPr>
        <w:t>，实现</w:t>
      </w:r>
      <w:r w:rsidR="00130727">
        <w:t>反合谋数据拍卖机制</w:t>
      </w:r>
      <w:r w:rsidR="00130727" w:rsidRPr="00130727">
        <w:rPr>
          <w:vertAlign w:val="superscript"/>
        </w:rPr>
        <w:fldChar w:fldCharType="begin"/>
      </w:r>
      <w:r w:rsidR="00130727" w:rsidRPr="00130727">
        <w:rPr>
          <w:vertAlign w:val="superscript"/>
        </w:rPr>
        <w:instrText xml:space="preserve"> REF _Ref71804510 \r \h </w:instrText>
      </w:r>
      <w:r w:rsidR="00130727">
        <w:rPr>
          <w:vertAlign w:val="superscript"/>
        </w:rPr>
        <w:instrText xml:space="preserve"> \* MERGEFORMAT </w:instrText>
      </w:r>
      <w:r w:rsidR="00130727" w:rsidRPr="00130727">
        <w:rPr>
          <w:vertAlign w:val="superscript"/>
        </w:rPr>
      </w:r>
      <w:r w:rsidR="00130727" w:rsidRPr="00130727">
        <w:rPr>
          <w:vertAlign w:val="superscript"/>
        </w:rPr>
        <w:fldChar w:fldCharType="separate"/>
      </w:r>
      <w:r w:rsidR="00130727" w:rsidRPr="00130727">
        <w:rPr>
          <w:vertAlign w:val="superscript"/>
        </w:rPr>
        <w:t>[</w:t>
      </w:r>
      <w:r w:rsidR="00AF03F5">
        <w:rPr>
          <w:vertAlign w:val="superscript"/>
        </w:rPr>
        <w:t>18</w:t>
      </w:r>
      <w:r w:rsidR="00130727" w:rsidRPr="00130727">
        <w:rPr>
          <w:vertAlign w:val="superscript"/>
        </w:rPr>
        <w:t>]</w:t>
      </w:r>
      <w:r w:rsidR="00130727" w:rsidRPr="00130727">
        <w:rPr>
          <w:vertAlign w:val="superscript"/>
        </w:rPr>
        <w:fldChar w:fldCharType="end"/>
      </w:r>
      <w:r w:rsidR="00130727">
        <w:rPr>
          <w:rFonts w:hint="eastAsia"/>
        </w:rPr>
        <w:t>等</w:t>
      </w:r>
      <w:r>
        <w:rPr>
          <w:rFonts w:hint="eastAsia"/>
        </w:rPr>
        <w:t>。</w:t>
      </w:r>
      <w:r w:rsidR="00C6138A">
        <w:rPr>
          <w:rFonts w:hint="eastAsia"/>
        </w:rPr>
        <w:t>相关研究的不断发展也使</w:t>
      </w:r>
      <w:r>
        <w:rPr>
          <w:rFonts w:hint="eastAsia"/>
        </w:rPr>
        <w:t>国外的</w:t>
      </w:r>
      <w:proofErr w:type="gramStart"/>
      <w:r w:rsidR="00C6138A">
        <w:rPr>
          <w:rFonts w:hint="eastAsia"/>
        </w:rPr>
        <w:t>网约车</w:t>
      </w:r>
      <w:r>
        <w:rPr>
          <w:rFonts w:hint="eastAsia"/>
        </w:rPr>
        <w:t>企业</w:t>
      </w:r>
      <w:proofErr w:type="gramEnd"/>
      <w:r>
        <w:rPr>
          <w:rFonts w:hint="eastAsia"/>
        </w:rPr>
        <w:t>开始认识到区块链技术的兴起对</w:t>
      </w:r>
      <w:proofErr w:type="gramStart"/>
      <w:r>
        <w:rPr>
          <w:rFonts w:hint="eastAsia"/>
        </w:rPr>
        <w:t>网约车行业</w:t>
      </w:r>
      <w:proofErr w:type="gramEnd"/>
      <w:r>
        <w:rPr>
          <w:rFonts w:hint="eastAsia"/>
        </w:rPr>
        <w:t>可能造成巨大冲击，</w:t>
      </w:r>
      <w:r w:rsidR="00270DB3">
        <w:rPr>
          <w:rFonts w:hint="eastAsia"/>
        </w:rPr>
        <w:t>纷纷</w:t>
      </w:r>
      <w:r>
        <w:rPr>
          <w:rFonts w:hint="eastAsia"/>
        </w:rPr>
        <w:t>开始研究区块链在</w:t>
      </w:r>
      <w:proofErr w:type="gramStart"/>
      <w:r>
        <w:rPr>
          <w:rFonts w:hint="eastAsia"/>
        </w:rPr>
        <w:t>网约车领域</w:t>
      </w:r>
      <w:proofErr w:type="gramEnd"/>
      <w:r>
        <w:rPr>
          <w:rFonts w:hint="eastAsia"/>
        </w:rPr>
        <w:t>的应用，发布区块链战略书。</w:t>
      </w:r>
      <w:r w:rsidR="00D72CC0">
        <w:rPr>
          <w:rFonts w:hint="eastAsia"/>
        </w:rPr>
        <w:t>例如</w:t>
      </w:r>
      <w:proofErr w:type="gramStart"/>
      <w:r w:rsidR="00D72CC0">
        <w:rPr>
          <w:rFonts w:hint="eastAsia"/>
        </w:rPr>
        <w:t>网约车领域</w:t>
      </w:r>
      <w:proofErr w:type="gramEnd"/>
      <w:r w:rsidR="00D72CC0">
        <w:rPr>
          <w:rFonts w:hint="eastAsia"/>
        </w:rPr>
        <w:t>的领头企业</w:t>
      </w:r>
      <w:r w:rsidR="00D72CC0">
        <w:rPr>
          <w:rFonts w:hint="eastAsia"/>
        </w:rPr>
        <w:t>Uber</w:t>
      </w:r>
      <w:r w:rsidR="00D72CC0">
        <w:rPr>
          <w:rFonts w:hint="eastAsia"/>
        </w:rPr>
        <w:t>，寄希望于使用区块链技术解决</w:t>
      </w:r>
      <w:proofErr w:type="gramStart"/>
      <w:r w:rsidR="00D72CC0">
        <w:rPr>
          <w:rFonts w:hint="eastAsia"/>
        </w:rPr>
        <w:t>目前网约车</w:t>
      </w:r>
      <w:proofErr w:type="gramEnd"/>
      <w:r w:rsidR="00D72CC0">
        <w:rPr>
          <w:rFonts w:hint="eastAsia"/>
        </w:rPr>
        <w:t>行业缺乏安全标准，缺乏透明度，平台维护费用高昂的问题</w:t>
      </w:r>
      <w:r w:rsidR="002E3CBA" w:rsidRPr="00282F56">
        <w:rPr>
          <w:vertAlign w:val="superscript"/>
        </w:rPr>
        <w:fldChar w:fldCharType="begin"/>
      </w:r>
      <w:r w:rsidR="002E3CBA" w:rsidRPr="00282F56">
        <w:rPr>
          <w:vertAlign w:val="superscript"/>
        </w:rPr>
        <w:instrText xml:space="preserve"> </w:instrText>
      </w:r>
      <w:r w:rsidR="002E3CBA" w:rsidRPr="00282F56">
        <w:rPr>
          <w:rFonts w:hint="eastAsia"/>
          <w:vertAlign w:val="superscript"/>
        </w:rPr>
        <w:instrText>REF _Ref71799687 \r \h</w:instrText>
      </w:r>
      <w:r w:rsidR="002E3CBA" w:rsidRPr="00282F56">
        <w:rPr>
          <w:vertAlign w:val="superscript"/>
        </w:rPr>
        <w:instrText xml:space="preserve"> </w:instrText>
      </w:r>
      <w:r w:rsidR="002E3CBA">
        <w:rPr>
          <w:vertAlign w:val="superscript"/>
        </w:rPr>
        <w:instrText xml:space="preserve"> \* MERGEFORMAT </w:instrText>
      </w:r>
      <w:r w:rsidR="002E3CBA" w:rsidRPr="00282F56">
        <w:rPr>
          <w:vertAlign w:val="superscript"/>
        </w:rPr>
      </w:r>
      <w:r w:rsidR="002E3CBA" w:rsidRPr="00282F56">
        <w:rPr>
          <w:vertAlign w:val="superscript"/>
        </w:rPr>
        <w:fldChar w:fldCharType="separate"/>
      </w:r>
      <w:r w:rsidR="002E3CBA" w:rsidRPr="00282F56">
        <w:rPr>
          <w:vertAlign w:val="superscript"/>
        </w:rPr>
        <w:t>[</w:t>
      </w:r>
      <w:r w:rsidR="00AF03F5">
        <w:rPr>
          <w:vertAlign w:val="superscript"/>
        </w:rPr>
        <w:t>19</w:t>
      </w:r>
      <w:r w:rsidR="002E3CBA" w:rsidRPr="00282F56">
        <w:rPr>
          <w:vertAlign w:val="superscript"/>
        </w:rPr>
        <w:t>]</w:t>
      </w:r>
      <w:r w:rsidR="002E3CBA" w:rsidRPr="00282F56">
        <w:rPr>
          <w:vertAlign w:val="superscript"/>
        </w:rPr>
        <w:fldChar w:fldCharType="end"/>
      </w:r>
      <w:r w:rsidR="00D72CC0">
        <w:rPr>
          <w:rFonts w:hint="eastAsia"/>
        </w:rPr>
        <w:t>。通过</w:t>
      </w:r>
      <w:r w:rsidR="00D72CC0">
        <w:rPr>
          <w:rFonts w:hint="eastAsia"/>
        </w:rPr>
        <w:t>Uber</w:t>
      </w:r>
      <w:r w:rsidR="00D72CC0">
        <w:rPr>
          <w:rFonts w:hint="eastAsia"/>
        </w:rPr>
        <w:t>区块链提高司机与客户的联系效率，并使用区块链进行身份管理，同时解决目前存在的效率问题与信用问题。</w:t>
      </w:r>
    </w:p>
    <w:p w14:paraId="61C4ED39" w14:textId="2D587F97" w:rsidR="002A42FF" w:rsidRDefault="00794A32">
      <w:pPr>
        <w:ind w:firstLineChars="200" w:firstLine="480"/>
      </w:pPr>
      <w:r>
        <w:rPr>
          <w:rFonts w:hint="eastAsia"/>
        </w:rPr>
        <w:lastRenderedPageBreak/>
        <w:t>国内，早在</w:t>
      </w:r>
      <w:r>
        <w:rPr>
          <w:rFonts w:hint="eastAsia"/>
        </w:rPr>
        <w:t xml:space="preserve"> 2016</w:t>
      </w:r>
      <w:r>
        <w:rPr>
          <w:rFonts w:hint="eastAsia"/>
        </w:rPr>
        <w:t>年区块链就获得了各行各业的关注，在</w:t>
      </w:r>
      <w:proofErr w:type="gramStart"/>
      <w:r>
        <w:rPr>
          <w:rFonts w:hint="eastAsia"/>
        </w:rPr>
        <w:t>网约车领域</w:t>
      </w:r>
      <w:proofErr w:type="gramEnd"/>
      <w:r>
        <w:rPr>
          <w:rFonts w:hint="eastAsia"/>
        </w:rPr>
        <w:t>对于区块链技术应用也在不断进行探索</w:t>
      </w:r>
      <w:r>
        <w:rPr>
          <w:vertAlign w:val="superscript"/>
        </w:rPr>
        <w:fldChar w:fldCharType="begin"/>
      </w:r>
      <w:r>
        <w:rPr>
          <w:vertAlign w:val="superscript"/>
        </w:rPr>
        <w:instrText xml:space="preserve"> </w:instrText>
      </w:r>
      <w:r>
        <w:rPr>
          <w:rFonts w:hint="eastAsia"/>
          <w:vertAlign w:val="superscript"/>
        </w:rPr>
        <w:instrText>REF _Ref71302934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20</w:t>
      </w:r>
      <w:r>
        <w:rPr>
          <w:vertAlign w:val="superscript"/>
        </w:rPr>
        <w:t>]</w:t>
      </w:r>
      <w:r>
        <w:rPr>
          <w:vertAlign w:val="superscript"/>
        </w:rPr>
        <w:fldChar w:fldCharType="end"/>
      </w:r>
      <w:r>
        <w:rPr>
          <w:rFonts w:hint="eastAsia"/>
        </w:rPr>
        <w:t>。快的打车创始人陈伟星于</w:t>
      </w:r>
      <w:r>
        <w:rPr>
          <w:rFonts w:hint="eastAsia"/>
        </w:rPr>
        <w:t>2018</w:t>
      </w:r>
      <w:r>
        <w:rPr>
          <w:rFonts w:hint="eastAsia"/>
        </w:rPr>
        <w:t>年致力于打造以</w:t>
      </w:r>
      <w:r>
        <w:rPr>
          <w:rFonts w:hint="eastAsia"/>
        </w:rPr>
        <w:t>VV Share</w:t>
      </w:r>
      <w:r>
        <w:rPr>
          <w:rFonts w:hint="eastAsia"/>
        </w:rPr>
        <w:t>为核心的共享经济体，以区块链网</w:t>
      </w:r>
      <w:proofErr w:type="gramStart"/>
      <w:r>
        <w:rPr>
          <w:rFonts w:hint="eastAsia"/>
        </w:rPr>
        <w:t>约车应用</w:t>
      </w:r>
      <w:proofErr w:type="gramEnd"/>
      <w:r>
        <w:rPr>
          <w:rFonts w:hint="eastAsia"/>
        </w:rPr>
        <w:t>VV Go</w:t>
      </w:r>
      <w:r>
        <w:rPr>
          <w:rFonts w:hint="eastAsia"/>
        </w:rPr>
        <w:t>打开相关市场，公布了详细的白皮书和模式设计，希望能形成囊括衣食住行的区块链生态</w:t>
      </w:r>
      <w:r>
        <w:rPr>
          <w:vertAlign w:val="superscript"/>
        </w:rPr>
        <w:fldChar w:fldCharType="begin"/>
      </w:r>
      <w:r>
        <w:rPr>
          <w:vertAlign w:val="superscript"/>
        </w:rPr>
        <w:instrText xml:space="preserve"> </w:instrText>
      </w:r>
      <w:r>
        <w:rPr>
          <w:rFonts w:hint="eastAsia"/>
          <w:vertAlign w:val="superscript"/>
        </w:rPr>
        <w:instrText>REF _Ref71381525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21</w:t>
      </w:r>
      <w:r>
        <w:rPr>
          <w:vertAlign w:val="superscript"/>
        </w:rPr>
        <w:t>]</w:t>
      </w:r>
      <w:r>
        <w:rPr>
          <w:vertAlign w:val="superscript"/>
        </w:rPr>
        <w:fldChar w:fldCharType="end"/>
      </w:r>
      <w:r>
        <w:rPr>
          <w:rFonts w:hint="eastAsia"/>
        </w:rPr>
        <w:t>。</w:t>
      </w:r>
    </w:p>
    <w:p w14:paraId="5ACD82F1" w14:textId="479BE39F" w:rsidR="002A42FF" w:rsidRDefault="00794A32">
      <w:pPr>
        <w:ind w:firstLineChars="200" w:firstLine="480"/>
      </w:pPr>
      <w:r>
        <w:rPr>
          <w:rFonts w:hint="eastAsia"/>
        </w:rPr>
        <w:t>杭州</w:t>
      </w:r>
      <w:proofErr w:type="gramStart"/>
      <w:r>
        <w:rPr>
          <w:rFonts w:hint="eastAsia"/>
        </w:rPr>
        <w:t>趣链科技</w:t>
      </w:r>
      <w:proofErr w:type="gramEnd"/>
      <w:r>
        <w:rPr>
          <w:rFonts w:hint="eastAsia"/>
        </w:rPr>
        <w:t>有限公司在</w:t>
      </w:r>
      <w:r>
        <w:rPr>
          <w:rFonts w:hint="eastAsia"/>
        </w:rPr>
        <w:t>2017</w:t>
      </w:r>
      <w:r>
        <w:rPr>
          <w:rFonts w:hint="eastAsia"/>
        </w:rPr>
        <w:t>年申请了一项《一种基于区块链技术的智能网约车系统及网约方法》</w:t>
      </w:r>
      <w:r>
        <w:rPr>
          <w:vertAlign w:val="superscript"/>
        </w:rPr>
        <w:fldChar w:fldCharType="begin"/>
      </w:r>
      <w:r>
        <w:rPr>
          <w:vertAlign w:val="superscript"/>
        </w:rPr>
        <w:instrText xml:space="preserve"> </w:instrText>
      </w:r>
      <w:r>
        <w:rPr>
          <w:rFonts w:hint="eastAsia"/>
          <w:vertAlign w:val="superscript"/>
        </w:rPr>
        <w:instrText>REF _Ref71377763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22</w:t>
      </w:r>
      <w:r>
        <w:rPr>
          <w:vertAlign w:val="superscript"/>
        </w:rPr>
        <w:t>]</w:t>
      </w:r>
      <w:r>
        <w:rPr>
          <w:vertAlign w:val="superscript"/>
        </w:rPr>
        <w:fldChar w:fldCharType="end"/>
      </w:r>
      <w:r>
        <w:rPr>
          <w:rFonts w:hint="eastAsia"/>
        </w:rPr>
        <w:t>专利，该专利试图通过以一种基于区块链技术的</w:t>
      </w:r>
      <w:proofErr w:type="gramStart"/>
      <w:r>
        <w:rPr>
          <w:rFonts w:hint="eastAsia"/>
        </w:rPr>
        <w:t>智能网约车系统</w:t>
      </w:r>
      <w:proofErr w:type="gramEnd"/>
      <w:r>
        <w:rPr>
          <w:rFonts w:hint="eastAsia"/>
        </w:rPr>
        <w:t>及网约方法，来打破目前中心化服务</w:t>
      </w:r>
      <w:proofErr w:type="gramStart"/>
      <w:r>
        <w:rPr>
          <w:rFonts w:hint="eastAsia"/>
        </w:rPr>
        <w:t>网约车平台</w:t>
      </w:r>
      <w:proofErr w:type="gramEnd"/>
      <w:r>
        <w:rPr>
          <w:rFonts w:hint="eastAsia"/>
        </w:rPr>
        <w:t>的垄断。其中支付模块，评价模块，行程记录模块的设计与区块链密切结合，费用的计算逻辑，评价逻辑将通过智能合约实现直接部署在区块链上。</w:t>
      </w:r>
      <w:r>
        <w:rPr>
          <w:rFonts w:hint="eastAsia"/>
        </w:rPr>
        <w:t xml:space="preserve"> </w:t>
      </w:r>
    </w:p>
    <w:p w14:paraId="2DA2F9BE" w14:textId="0BDCC2C0" w:rsidR="00D2045E" w:rsidRPr="00D2045E" w:rsidRDefault="00F2531D">
      <w:pPr>
        <w:ind w:firstLineChars="200" w:firstLine="480"/>
      </w:pPr>
      <w:r>
        <w:rPr>
          <w:rFonts w:hint="eastAsia"/>
        </w:rPr>
        <w:t>《</w:t>
      </w:r>
      <w:r w:rsidR="00D2045E" w:rsidRPr="00D2045E">
        <w:rPr>
          <w:rFonts w:hint="eastAsia"/>
        </w:rPr>
        <w:t>改进的拜占庭共识算法及其在网约车安全风险规避模式中的应用</w:t>
      </w:r>
      <w:r>
        <w:rPr>
          <w:rFonts w:hint="eastAsia"/>
        </w:rPr>
        <w:t>》</w:t>
      </w:r>
      <w:r w:rsidR="00D2045E" w:rsidRPr="00D2045E">
        <w:rPr>
          <w:vertAlign w:val="superscript"/>
        </w:rPr>
        <w:fldChar w:fldCharType="begin"/>
      </w:r>
      <w:r w:rsidR="00D2045E" w:rsidRPr="00D2045E">
        <w:rPr>
          <w:vertAlign w:val="superscript"/>
        </w:rPr>
        <w:instrText xml:space="preserve"> </w:instrText>
      </w:r>
      <w:r w:rsidR="00D2045E" w:rsidRPr="00D2045E">
        <w:rPr>
          <w:rFonts w:hint="eastAsia"/>
          <w:vertAlign w:val="superscript"/>
        </w:rPr>
        <w:instrText>REF _Ref71790979 \r \h</w:instrText>
      </w:r>
      <w:r w:rsidR="00D2045E" w:rsidRPr="00D2045E">
        <w:rPr>
          <w:vertAlign w:val="superscript"/>
        </w:rPr>
        <w:instrText xml:space="preserve"> </w:instrText>
      </w:r>
      <w:r w:rsidR="00D2045E">
        <w:rPr>
          <w:vertAlign w:val="superscript"/>
        </w:rPr>
        <w:instrText xml:space="preserve"> \* MERGEFORMAT </w:instrText>
      </w:r>
      <w:r w:rsidR="00D2045E" w:rsidRPr="00D2045E">
        <w:rPr>
          <w:vertAlign w:val="superscript"/>
        </w:rPr>
      </w:r>
      <w:r w:rsidR="00D2045E" w:rsidRPr="00D2045E">
        <w:rPr>
          <w:vertAlign w:val="superscript"/>
        </w:rPr>
        <w:fldChar w:fldCharType="separate"/>
      </w:r>
      <w:r w:rsidR="00D2045E" w:rsidRPr="00D2045E">
        <w:rPr>
          <w:vertAlign w:val="superscript"/>
        </w:rPr>
        <w:t>[</w:t>
      </w:r>
      <w:r w:rsidR="00AF03F5">
        <w:rPr>
          <w:vertAlign w:val="superscript"/>
        </w:rPr>
        <w:t>23</w:t>
      </w:r>
      <w:r w:rsidR="00D2045E" w:rsidRPr="00D2045E">
        <w:rPr>
          <w:vertAlign w:val="superscript"/>
        </w:rPr>
        <w:t>]</w:t>
      </w:r>
      <w:r w:rsidR="00D2045E" w:rsidRPr="00D2045E">
        <w:rPr>
          <w:vertAlign w:val="superscript"/>
        </w:rPr>
        <w:fldChar w:fldCharType="end"/>
      </w:r>
      <w:r w:rsidR="00D2045E">
        <w:rPr>
          <w:rFonts w:hint="eastAsia"/>
        </w:rPr>
        <w:t>的作者提出了一种优化后的高效共识算法，</w:t>
      </w:r>
      <w:r w:rsidR="00D2045E">
        <w:rPr>
          <w:rStyle w:val="abstract-text"/>
        </w:rPr>
        <w:t>通过引入比特币节点间地址通信方式</w:t>
      </w:r>
      <w:r w:rsidR="00D2045E">
        <w:rPr>
          <w:rStyle w:val="abstract-text"/>
        </w:rPr>
        <w:t>,</w:t>
      </w:r>
      <w:r w:rsidR="00D2045E">
        <w:rPr>
          <w:rStyle w:val="abstract-text"/>
        </w:rPr>
        <w:t>设计</w:t>
      </w:r>
      <w:proofErr w:type="gramStart"/>
      <w:r w:rsidR="00D2045E">
        <w:rPr>
          <w:rStyle w:val="abstract-text"/>
        </w:rPr>
        <w:t>出网约车节点</w:t>
      </w:r>
      <w:proofErr w:type="gramEnd"/>
      <w:r w:rsidR="00D2045E">
        <w:rPr>
          <w:rStyle w:val="abstract-text"/>
        </w:rPr>
        <w:t>间坐标通信方式</w:t>
      </w:r>
      <w:r w:rsidR="00D2045E">
        <w:rPr>
          <w:rStyle w:val="abstract-text"/>
          <w:rFonts w:hint="eastAsia"/>
        </w:rPr>
        <w:t>，设计了一种</w:t>
      </w:r>
      <w:proofErr w:type="gramStart"/>
      <w:r w:rsidR="00D2045E">
        <w:rPr>
          <w:rStyle w:val="abstract-text"/>
        </w:rPr>
        <w:t>网约车司机</w:t>
      </w:r>
      <w:proofErr w:type="gramEnd"/>
      <w:r w:rsidR="00D2045E">
        <w:rPr>
          <w:rStyle w:val="abstract-text"/>
        </w:rPr>
        <w:t>成为一个整体</w:t>
      </w:r>
      <w:r w:rsidR="00D2045E">
        <w:rPr>
          <w:rStyle w:val="abstract-text"/>
        </w:rPr>
        <w:t>,</w:t>
      </w:r>
      <w:r w:rsidR="00D2045E">
        <w:rPr>
          <w:rStyle w:val="abstract-text"/>
        </w:rPr>
        <w:t>互相监督互相保护</w:t>
      </w:r>
      <w:r w:rsidR="00D2045E">
        <w:rPr>
          <w:rStyle w:val="abstract-text"/>
          <w:rFonts w:hint="eastAsia"/>
        </w:rPr>
        <w:t>的安全模式</w:t>
      </w:r>
      <w:r w:rsidR="00A805D8">
        <w:rPr>
          <w:rStyle w:val="abstract-text"/>
          <w:rFonts w:hint="eastAsia"/>
        </w:rPr>
        <w:t>。</w:t>
      </w:r>
    </w:p>
    <w:p w14:paraId="421E43EC" w14:textId="77777777" w:rsidR="002A42FF" w:rsidRDefault="00794A32">
      <w:pPr>
        <w:ind w:firstLineChars="200" w:firstLine="480"/>
      </w:pPr>
      <w:r>
        <w:rPr>
          <w:rFonts w:hint="eastAsia"/>
        </w:rPr>
        <w:t>但遗憾的是，目前还没有完整的区块链</w:t>
      </w:r>
      <w:proofErr w:type="gramStart"/>
      <w:r>
        <w:rPr>
          <w:rFonts w:hint="eastAsia"/>
        </w:rPr>
        <w:t>网约车项目</w:t>
      </w:r>
      <w:proofErr w:type="gramEnd"/>
      <w:r>
        <w:rPr>
          <w:rFonts w:hint="eastAsia"/>
        </w:rPr>
        <w:t>落地。</w:t>
      </w:r>
    </w:p>
    <w:p w14:paraId="6457B48F" w14:textId="50D595EC" w:rsidR="002A42FF" w:rsidRDefault="00794A32" w:rsidP="000B7A3D">
      <w:pPr>
        <w:ind w:firstLineChars="200" w:firstLine="480"/>
      </w:pPr>
      <w:r>
        <w:rPr>
          <w:rFonts w:hint="eastAsia"/>
        </w:rPr>
        <w:t>而本文设计的基于区块链的</w:t>
      </w:r>
      <w:proofErr w:type="gramStart"/>
      <w:r>
        <w:rPr>
          <w:rFonts w:hint="eastAsia"/>
        </w:rPr>
        <w:t>网约车路径</w:t>
      </w:r>
      <w:proofErr w:type="gramEnd"/>
      <w:r>
        <w:rPr>
          <w:rFonts w:hint="eastAsia"/>
        </w:rPr>
        <w:t>预警系统，将在技术层面为满足网约车模式中存在的安全需求提供新的思路。</w:t>
      </w:r>
    </w:p>
    <w:p w14:paraId="13B6D0E1" w14:textId="77777777" w:rsidR="002A42FF" w:rsidRDefault="00794A32">
      <w:pPr>
        <w:pStyle w:val="a1"/>
        <w:spacing w:before="326" w:after="163"/>
      </w:pPr>
      <w:bookmarkStart w:id="10" w:name="_Toc71814304"/>
      <w:r>
        <w:rPr>
          <w:rFonts w:hint="eastAsia"/>
        </w:rPr>
        <w:t>文章结构</w:t>
      </w:r>
      <w:bookmarkEnd w:id="10"/>
    </w:p>
    <w:p w14:paraId="6856CB2E" w14:textId="62FFFF85" w:rsidR="00D83D0C" w:rsidRDefault="00794A32" w:rsidP="001C4986">
      <w:pPr>
        <w:ind w:firstLine="288"/>
      </w:pPr>
      <w:r>
        <w:rPr>
          <w:rFonts w:hint="eastAsia"/>
        </w:rPr>
        <w:t>第一章主要介绍论文的研究背景和国内外研究现状，并介绍了论文的主要工作内容和创新点。第二章介绍了系统设计和实现中涉及的主要技术，包括区块链技术介绍和智能合约技术的介绍，对二者的技术特点和基本原理进行了分析。第三章中介绍了系统设计和实现中将要使用到的具体环境，框架和工具。确定系统中功能的功能需求，完成功能模块的划分，描述了各个功能模块的实现思路。第四章中介绍了各个模块具体实现的关键部分，并对系统进行功能测试。第五章对本文工作进行总结，并提出项目未来的工作方向。</w:t>
      </w:r>
    </w:p>
    <w:p w14:paraId="2234E9F4" w14:textId="4F7D68BC" w:rsidR="002A42FF" w:rsidRDefault="00D83D0C" w:rsidP="00D83D0C">
      <w:pPr>
        <w:widowControl/>
        <w:spacing w:line="240" w:lineRule="auto"/>
        <w:jc w:val="left"/>
      </w:pPr>
      <w:r>
        <w:br w:type="page"/>
      </w:r>
    </w:p>
    <w:p w14:paraId="04F2505C" w14:textId="77777777" w:rsidR="002A42FF" w:rsidRDefault="002A42FF">
      <w:pPr>
        <w:pStyle w:val="11"/>
        <w:widowControl/>
        <w:numPr>
          <w:ilvl w:val="0"/>
          <w:numId w:val="3"/>
        </w:numPr>
        <w:spacing w:beforeLines="50" w:before="163" w:afterLines="50" w:after="163"/>
        <w:ind w:firstLineChars="0"/>
        <w:outlineLvl w:val="1"/>
        <w:rPr>
          <w:rFonts w:ascii="黑体" w:eastAsia="黑体"/>
          <w:vanish/>
          <w:kern w:val="0"/>
          <w:sz w:val="32"/>
          <w:szCs w:val="20"/>
        </w:rPr>
      </w:pPr>
      <w:bookmarkStart w:id="11" w:name="_Toc70576851"/>
      <w:bookmarkStart w:id="12" w:name="_Toc70576801"/>
      <w:bookmarkStart w:id="13" w:name="_Toc70576755"/>
      <w:bookmarkStart w:id="14" w:name="_Toc70576709"/>
      <w:bookmarkStart w:id="15" w:name="_Toc70451626"/>
      <w:bookmarkStart w:id="16" w:name="_Toc70259511"/>
      <w:bookmarkStart w:id="17" w:name="_Toc70257632"/>
      <w:bookmarkStart w:id="18" w:name="_Toc70257583"/>
      <w:bookmarkStart w:id="19" w:name="_Toc70257491"/>
      <w:bookmarkStart w:id="20" w:name="_Toc70256403"/>
      <w:bookmarkStart w:id="21" w:name="_Toc70256332"/>
      <w:bookmarkStart w:id="22" w:name="_Toc70256256"/>
      <w:bookmarkStart w:id="23" w:name="_Toc70256317"/>
      <w:bookmarkStart w:id="24" w:name="_Toc70928615"/>
      <w:bookmarkStart w:id="25" w:name="_Toc70929088"/>
      <w:bookmarkStart w:id="26" w:name="_Toc71468095"/>
      <w:bookmarkStart w:id="27" w:name="_Toc7181430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F017AEA" w14:textId="77777777" w:rsidR="002A42FF" w:rsidRDefault="00794A32">
      <w:pPr>
        <w:pStyle w:val="a0"/>
        <w:jc w:val="center"/>
      </w:pPr>
      <w:bookmarkStart w:id="28" w:name="_Toc70256257"/>
      <w:r>
        <w:rPr>
          <w:rFonts w:hint="eastAsia"/>
        </w:rPr>
        <w:t xml:space="preserve"> </w:t>
      </w:r>
      <w:bookmarkStart w:id="29" w:name="_Toc71814306"/>
      <w:r>
        <w:rPr>
          <w:rFonts w:hint="eastAsia"/>
        </w:rPr>
        <w:t>相关概念和技术介绍</w:t>
      </w:r>
      <w:bookmarkEnd w:id="28"/>
      <w:bookmarkEnd w:id="29"/>
    </w:p>
    <w:p w14:paraId="56D54443" w14:textId="77777777" w:rsidR="002A42FF" w:rsidRDefault="00794A32">
      <w:pPr>
        <w:pStyle w:val="a1"/>
        <w:spacing w:before="326" w:after="163"/>
      </w:pPr>
      <w:bookmarkStart w:id="30" w:name="_Toc70256258"/>
      <w:bookmarkStart w:id="31" w:name="_Toc71814307"/>
      <w:r>
        <w:rPr>
          <w:rFonts w:hint="eastAsia"/>
        </w:rPr>
        <w:t>区块链技术</w:t>
      </w:r>
      <w:bookmarkEnd w:id="30"/>
      <w:bookmarkEnd w:id="31"/>
    </w:p>
    <w:p w14:paraId="4EA8B5B3" w14:textId="77777777" w:rsidR="002A42FF" w:rsidRDefault="00794A32">
      <w:pPr>
        <w:pStyle w:val="a2"/>
        <w:spacing w:before="163" w:after="163"/>
      </w:pPr>
      <w:bookmarkStart w:id="32" w:name="_Toc71814308"/>
      <w:r>
        <w:rPr>
          <w:rFonts w:hint="eastAsia"/>
        </w:rPr>
        <w:t>概念介绍</w:t>
      </w:r>
      <w:bookmarkEnd w:id="32"/>
    </w:p>
    <w:p w14:paraId="394F7B6E" w14:textId="77777777" w:rsidR="002A42FF" w:rsidRDefault="00794A32">
      <w:pPr>
        <w:ind w:firstLineChars="200" w:firstLine="480"/>
      </w:pPr>
      <w:r>
        <w:rPr>
          <w:rFonts w:hint="eastAsia"/>
        </w:rPr>
        <w:t>区块链技术最早在</w:t>
      </w:r>
      <w:r>
        <w:rPr>
          <w:rFonts w:hint="eastAsia"/>
        </w:rPr>
        <w:t>2008</w:t>
      </w:r>
      <w:r>
        <w:rPr>
          <w:rFonts w:hint="eastAsia"/>
        </w:rPr>
        <w:t>年由</w:t>
      </w:r>
      <w:proofErr w:type="gramStart"/>
      <w:r>
        <w:rPr>
          <w:rFonts w:hint="eastAsia"/>
        </w:rPr>
        <w:t>中本聪团队</w:t>
      </w:r>
      <w:proofErr w:type="gramEnd"/>
      <w:r>
        <w:rPr>
          <w:rFonts w:hint="eastAsia"/>
        </w:rPr>
        <w:t>以“区块”和“链”的概念提出，其本质是一个由节点共同维护的分布式账本。区块链技术为在一个分布式环境下保证数据透明度和可靠性提供了解决方案。</w:t>
      </w:r>
    </w:p>
    <w:p w14:paraId="393EF7EA" w14:textId="2C7B5521" w:rsidR="002A42FF" w:rsidRDefault="00794A32">
      <w:pPr>
        <w:ind w:firstLineChars="200" w:firstLine="480"/>
      </w:pPr>
      <w:r>
        <w:rPr>
          <w:rFonts w:hint="eastAsia"/>
        </w:rPr>
        <w:t>目前达成共识的区块链的基础模型</w:t>
      </w:r>
      <w:r>
        <w:rPr>
          <w:vertAlign w:val="superscript"/>
        </w:rPr>
        <w:fldChar w:fldCharType="begin"/>
      </w:r>
      <w:r>
        <w:rPr>
          <w:vertAlign w:val="superscript"/>
        </w:rPr>
        <w:instrText xml:space="preserve"> </w:instrText>
      </w:r>
      <w:r>
        <w:rPr>
          <w:rFonts w:hint="eastAsia"/>
          <w:vertAlign w:val="superscript"/>
        </w:rPr>
        <w:instrText>REF _Ref71301246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24</w:t>
      </w:r>
      <w:r>
        <w:rPr>
          <w:vertAlign w:val="superscript"/>
        </w:rPr>
        <w:t>]</w:t>
      </w:r>
      <w:r>
        <w:rPr>
          <w:vertAlign w:val="superscript"/>
        </w:rPr>
        <w:fldChar w:fldCharType="end"/>
      </w:r>
      <w:r w:rsidR="00583DAB" w:rsidRPr="00583DAB">
        <w:rPr>
          <w:rFonts w:hint="eastAsia"/>
        </w:rPr>
        <w:t xml:space="preserve"> </w:t>
      </w:r>
      <w:r w:rsidR="00583DAB">
        <w:rPr>
          <w:rFonts w:hint="eastAsia"/>
        </w:rPr>
        <w:t>如图</w:t>
      </w:r>
      <w:r w:rsidR="00583DAB">
        <w:rPr>
          <w:rFonts w:hint="eastAsia"/>
        </w:rPr>
        <w:t>2-</w:t>
      </w:r>
      <w:r w:rsidR="00583DAB">
        <w:t>1</w:t>
      </w:r>
      <w:r w:rsidR="00583DAB">
        <w:rPr>
          <w:rFonts w:hint="eastAsia"/>
        </w:rPr>
        <w:t>所示</w:t>
      </w:r>
      <w:r>
        <w:rPr>
          <w:rFonts w:hint="eastAsia"/>
        </w:rPr>
        <w:t>，自下而上分为六层，分别是数据层、网络层、共识层、激励层、合约层和应用层。数据层主要封装数据区块和哈希函数、时间戳等技术，</w:t>
      </w:r>
      <w:proofErr w:type="gramStart"/>
      <w:r>
        <w:rPr>
          <w:rFonts w:hint="eastAsia"/>
        </w:rPr>
        <w:t>保证区</w:t>
      </w:r>
      <w:proofErr w:type="gramEnd"/>
      <w:r>
        <w:rPr>
          <w:rFonts w:hint="eastAsia"/>
        </w:rPr>
        <w:t>块链的基本结构；网络层主要包含分布式网络体系、数据广播机制和验证机制；共识层则是分布式网络中维持对数据的共识的各类机制；激励层主要包含经济激励的发行和分配机制；合约层主要包括智能合约、脚本代码和算法；应用层则是区块链技术的各类应用场景。</w:t>
      </w:r>
    </w:p>
    <w:p w14:paraId="4D7E85A3" w14:textId="77777777" w:rsidR="002A42FF" w:rsidRDefault="00794A32">
      <w:pPr>
        <w:jc w:val="center"/>
      </w:pPr>
      <w:r>
        <w:rPr>
          <w:noProof/>
        </w:rPr>
        <w:drawing>
          <wp:inline distT="0" distB="0" distL="0" distR="0" wp14:anchorId="191540D7" wp14:editId="5F653E29">
            <wp:extent cx="5274310" cy="3783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p>
    <w:p w14:paraId="09D998BB" w14:textId="77777777" w:rsidR="002A42FF" w:rsidRDefault="00794A32">
      <w:pPr>
        <w:pStyle w:val="a6"/>
        <w:spacing w:after="163"/>
      </w:pPr>
      <w:r>
        <w:rPr>
          <w:rFonts w:hint="eastAsia"/>
        </w:rPr>
        <w:t>区块链分层架构模型</w:t>
      </w:r>
    </w:p>
    <w:p w14:paraId="7BC50197" w14:textId="16AC62DC" w:rsidR="002A42FF" w:rsidRDefault="00794A32">
      <w:pPr>
        <w:ind w:firstLineChars="200" w:firstLine="480"/>
      </w:pPr>
      <w:r>
        <w:rPr>
          <w:rFonts w:hint="eastAsia"/>
        </w:rPr>
        <w:t>区块链的数据结构是一种链式结构，由记录节点生成的符合规则的区块以类</w:t>
      </w:r>
      <w:r>
        <w:rPr>
          <w:rFonts w:hint="eastAsia"/>
        </w:rPr>
        <w:lastRenderedPageBreak/>
        <w:t>似链表的形式组成。区块由</w:t>
      </w:r>
      <w:proofErr w:type="gramStart"/>
      <w:r>
        <w:rPr>
          <w:rFonts w:hint="eastAsia"/>
        </w:rPr>
        <w:t>区块头</w:t>
      </w:r>
      <w:proofErr w:type="gramEnd"/>
      <w:r>
        <w:rPr>
          <w:rFonts w:hint="eastAsia"/>
        </w:rPr>
        <w:t>和区块体组成，区块体包含交易信息和附加信息；</w:t>
      </w:r>
      <w:proofErr w:type="gramStart"/>
      <w:r>
        <w:rPr>
          <w:rFonts w:hint="eastAsia"/>
        </w:rPr>
        <w:t>区块头</w:t>
      </w:r>
      <w:proofErr w:type="gramEnd"/>
      <w:r>
        <w:rPr>
          <w:rFonts w:hint="eastAsia"/>
        </w:rPr>
        <w:t>的生成规则较为复杂，对整个区块链系统的可靠性起着决定性作用。其必须通过上一个区块的</w:t>
      </w:r>
      <w:r>
        <w:rPr>
          <w:rFonts w:hint="eastAsia"/>
        </w:rPr>
        <w:t>hash</w:t>
      </w:r>
      <w:r>
        <w:rPr>
          <w:rFonts w:hint="eastAsia"/>
        </w:rPr>
        <w:t>值，再由哈希函数和区块链所使用的共识机制附加码构成。通过这样的链式生成规则，即可在密码学上保证其结构不可篡改，不可伪造</w:t>
      </w:r>
      <w:r>
        <w:rPr>
          <w:vertAlign w:val="superscript"/>
        </w:rPr>
        <w:fldChar w:fldCharType="begin"/>
      </w:r>
      <w:r>
        <w:rPr>
          <w:vertAlign w:val="superscript"/>
        </w:rPr>
        <w:instrText xml:space="preserve"> </w:instrText>
      </w:r>
      <w:r>
        <w:rPr>
          <w:rFonts w:hint="eastAsia"/>
          <w:vertAlign w:val="superscript"/>
        </w:rPr>
        <w:instrText>REF _Ref71303252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25</w:t>
      </w:r>
      <w:r>
        <w:rPr>
          <w:vertAlign w:val="superscript"/>
        </w:rPr>
        <w:t>]</w:t>
      </w:r>
      <w:r>
        <w:rPr>
          <w:vertAlign w:val="superscript"/>
        </w:rPr>
        <w:fldChar w:fldCharType="end"/>
      </w:r>
      <w:r>
        <w:rPr>
          <w:rFonts w:hint="eastAsia"/>
        </w:rPr>
        <w:t>。</w:t>
      </w:r>
    </w:p>
    <w:p w14:paraId="4FDAFEE2" w14:textId="77777777" w:rsidR="002A42FF" w:rsidRDefault="00794A32">
      <w:pPr>
        <w:pStyle w:val="a2"/>
        <w:spacing w:before="163" w:after="163"/>
      </w:pPr>
      <w:bookmarkStart w:id="33" w:name="_Toc71814309"/>
      <w:r>
        <w:rPr>
          <w:rFonts w:hint="eastAsia"/>
        </w:rPr>
        <w:t>技术特点</w:t>
      </w:r>
      <w:bookmarkEnd w:id="33"/>
    </w:p>
    <w:p w14:paraId="1F70F5DA"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hint="eastAsia"/>
          <w:sz w:val="23"/>
          <w:szCs w:val="23"/>
        </w:rPr>
        <w:t>去中心化。</w:t>
      </w:r>
      <w:r>
        <w:t>区块链</w:t>
      </w:r>
      <w:r>
        <w:rPr>
          <w:rFonts w:hint="eastAsia"/>
        </w:rPr>
        <w:t>网络无需</w:t>
      </w:r>
      <w:r>
        <w:t>第三方管理机构或硬件设施</w:t>
      </w:r>
      <w:r>
        <w:rPr>
          <w:rFonts w:hint="eastAsia"/>
        </w:rPr>
        <w:t>进行管理和维护</w:t>
      </w:r>
      <w:r>
        <w:t>，</w:t>
      </w:r>
      <w:r>
        <w:rPr>
          <w:rFonts w:hint="eastAsia"/>
        </w:rPr>
        <w:t>所有节点都享有同等的权利，</w:t>
      </w:r>
      <w:r>
        <w:t>各个节点实现了信息自我验证、传递和管理</w:t>
      </w:r>
      <w:r>
        <w:rPr>
          <w:rFonts w:hint="eastAsia"/>
        </w:rPr>
        <w:t>。去中心化的特点使得人为因素对平台的影响被消除。同时</w:t>
      </w:r>
      <w:r>
        <w:rPr>
          <w:rFonts w:ascii="Arial" w:hAnsi="Arial" w:cs="Arial"/>
          <w:sz w:val="23"/>
          <w:szCs w:val="23"/>
        </w:rPr>
        <w:t>平台</w:t>
      </w:r>
      <w:r>
        <w:rPr>
          <w:rFonts w:ascii="Arial" w:hAnsi="Arial" w:cs="Arial" w:hint="eastAsia"/>
          <w:sz w:val="23"/>
          <w:szCs w:val="23"/>
        </w:rPr>
        <w:t>的</w:t>
      </w:r>
      <w:r>
        <w:rPr>
          <w:rFonts w:ascii="Arial" w:hAnsi="Arial" w:cs="Arial"/>
          <w:sz w:val="23"/>
          <w:szCs w:val="23"/>
        </w:rPr>
        <w:t>维护成本</w:t>
      </w:r>
      <w:r>
        <w:rPr>
          <w:rFonts w:ascii="Arial" w:hAnsi="Arial" w:cs="Arial" w:hint="eastAsia"/>
          <w:sz w:val="23"/>
          <w:szCs w:val="23"/>
        </w:rPr>
        <w:t>也因</w:t>
      </w:r>
      <w:r>
        <w:rPr>
          <w:rFonts w:ascii="Arial" w:hAnsi="Arial" w:cs="Arial"/>
          <w:sz w:val="23"/>
          <w:szCs w:val="23"/>
        </w:rPr>
        <w:t>所有节点得以共同参与验证和维护工作</w:t>
      </w:r>
      <w:r>
        <w:rPr>
          <w:rFonts w:ascii="Arial" w:hAnsi="Arial" w:cs="Arial" w:hint="eastAsia"/>
          <w:sz w:val="23"/>
          <w:szCs w:val="23"/>
        </w:rPr>
        <w:t>而得到降低。</w:t>
      </w:r>
    </w:p>
    <w:p w14:paraId="4B946630"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sz w:val="23"/>
          <w:szCs w:val="23"/>
        </w:rPr>
        <w:t>保障</w:t>
      </w:r>
      <w:r>
        <w:rPr>
          <w:rFonts w:ascii="Arial" w:hAnsi="Arial" w:cs="Arial" w:hint="eastAsia"/>
          <w:sz w:val="23"/>
          <w:szCs w:val="23"/>
        </w:rPr>
        <w:t>记录</w:t>
      </w:r>
      <w:r>
        <w:rPr>
          <w:rFonts w:ascii="Arial" w:hAnsi="Arial" w:cs="Arial"/>
          <w:sz w:val="23"/>
          <w:szCs w:val="23"/>
        </w:rPr>
        <w:t>真实不可篡改。区块链技术通过加密算法、共识机制、时间戳等，保证每个区块的唯一性与可回溯性。每个区块都保留了上一区块的哈希值，并且每块的区块数据内容又与其哈希</w:t>
      </w:r>
      <w:proofErr w:type="gramStart"/>
      <w:r>
        <w:rPr>
          <w:rFonts w:ascii="Arial" w:hAnsi="Arial" w:cs="Arial"/>
          <w:sz w:val="23"/>
          <w:szCs w:val="23"/>
        </w:rPr>
        <w:t>值唯一</w:t>
      </w:r>
      <w:proofErr w:type="gramEnd"/>
      <w:r>
        <w:rPr>
          <w:rFonts w:ascii="Arial" w:hAnsi="Arial" w:cs="Arial"/>
          <w:sz w:val="23"/>
          <w:szCs w:val="23"/>
        </w:rPr>
        <w:t>对应，这种遗传性使得诚实链上的区块相互关联，确保信息不可篡改。</w:t>
      </w:r>
    </w:p>
    <w:p w14:paraId="17212FE8"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hint="eastAsia"/>
          <w:sz w:val="23"/>
          <w:szCs w:val="23"/>
        </w:rPr>
        <w:t>公开透明</w:t>
      </w:r>
      <w:r>
        <w:rPr>
          <w:rFonts w:ascii="Arial" w:hAnsi="Arial" w:cs="Arial"/>
          <w:sz w:val="23"/>
          <w:szCs w:val="23"/>
        </w:rPr>
        <w:t>。区块链使用去中心化的分布式账本，网络层中的信息广播机制，使得发生时，交易信息加密后向所有节点广播，所有节点均对交易进行记录，</w:t>
      </w:r>
      <w:r>
        <w:rPr>
          <w:rFonts w:ascii="Arial" w:hAnsi="Arial" w:cs="Arial" w:hint="eastAsia"/>
          <w:sz w:val="23"/>
          <w:szCs w:val="23"/>
        </w:rPr>
        <w:t>获取链上完整的交易信息。同时，后加入的节点也可通过区块链网络同步所有已存在的区块。该机制保障了区块链的公开透明性。</w:t>
      </w:r>
      <w:r>
        <w:rPr>
          <w:rFonts w:ascii="Arial" w:hAnsi="Arial" w:cs="Arial"/>
          <w:sz w:val="23"/>
          <w:szCs w:val="23"/>
        </w:rPr>
        <w:t xml:space="preserve"> </w:t>
      </w:r>
    </w:p>
    <w:p w14:paraId="6F37A368" w14:textId="77777777" w:rsidR="002A42FF" w:rsidRDefault="00794A32">
      <w:pPr>
        <w:pStyle w:val="a2"/>
        <w:spacing w:before="163" w:after="163"/>
      </w:pPr>
      <w:bookmarkStart w:id="34" w:name="_Toc71814310"/>
      <w:r>
        <w:rPr>
          <w:rFonts w:hint="eastAsia"/>
        </w:rPr>
        <w:t>交易原理</w:t>
      </w:r>
      <w:bookmarkEnd w:id="34"/>
    </w:p>
    <w:p w14:paraId="4484BB9A" w14:textId="77777777" w:rsidR="002A42FF" w:rsidRDefault="00794A32">
      <w:pPr>
        <w:ind w:firstLine="284"/>
      </w:pPr>
      <w:r>
        <w:rPr>
          <w:rFonts w:hint="eastAsia"/>
        </w:rPr>
        <w:t xml:space="preserve"> </w:t>
      </w:r>
      <w:r>
        <w:t xml:space="preserve"> </w:t>
      </w:r>
      <w:r>
        <w:rPr>
          <w:rFonts w:hint="eastAsia"/>
        </w:rPr>
        <w:t>在区块链中，用户与区块链间的交互都是以交易的形式进行的。一个合法的交易需要包括以下的信息和流程：</w:t>
      </w:r>
    </w:p>
    <w:p w14:paraId="331DCF4C" w14:textId="77777777" w:rsidR="002A42FF" w:rsidRDefault="00794A32">
      <w:pPr>
        <w:pStyle w:val="11"/>
        <w:numPr>
          <w:ilvl w:val="0"/>
          <w:numId w:val="5"/>
        </w:numPr>
        <w:ind w:firstLineChars="0"/>
      </w:pPr>
      <w:r>
        <w:rPr>
          <w:rFonts w:hint="eastAsia"/>
        </w:rPr>
        <w:t>获取交易的序号</w:t>
      </w:r>
      <w:r>
        <w:rPr>
          <w:rFonts w:hint="eastAsia"/>
        </w:rPr>
        <w:t>nonce</w:t>
      </w:r>
      <w:r>
        <w:rPr>
          <w:rFonts w:hint="eastAsia"/>
        </w:rPr>
        <w:t>，发起交易的地址</w:t>
      </w:r>
      <w:r>
        <w:rPr>
          <w:rFonts w:hint="eastAsia"/>
        </w:rPr>
        <w:t>from</w:t>
      </w:r>
      <w:r>
        <w:rPr>
          <w:rFonts w:hint="eastAsia"/>
        </w:rPr>
        <w:t>、交易指向的地址</w:t>
      </w:r>
      <w:r>
        <w:rPr>
          <w:rFonts w:hint="eastAsia"/>
        </w:rPr>
        <w:t>to</w:t>
      </w:r>
      <w:r>
        <w:rPr>
          <w:rFonts w:hint="eastAsia"/>
        </w:rPr>
        <w:t>、交易的货币数额</w:t>
      </w:r>
      <w:r>
        <w:rPr>
          <w:rFonts w:hint="eastAsia"/>
        </w:rPr>
        <w:t>value</w:t>
      </w:r>
      <w:r>
        <w:rPr>
          <w:rFonts w:hint="eastAsia"/>
        </w:rPr>
        <w:t>；</w:t>
      </w:r>
    </w:p>
    <w:p w14:paraId="19A673F9" w14:textId="77777777" w:rsidR="002A42FF" w:rsidRDefault="00794A32">
      <w:pPr>
        <w:pStyle w:val="11"/>
        <w:numPr>
          <w:ilvl w:val="0"/>
          <w:numId w:val="5"/>
        </w:numPr>
        <w:ind w:firstLineChars="0"/>
      </w:pPr>
      <w:r>
        <w:rPr>
          <w:rFonts w:hint="eastAsia"/>
        </w:rPr>
        <w:t>使用发起交易地址的</w:t>
      </w:r>
      <w:r>
        <w:t>私</w:t>
      </w:r>
      <w:proofErr w:type="gramStart"/>
      <w:r>
        <w:t>钥</w:t>
      </w:r>
      <w:proofErr w:type="gramEnd"/>
      <w:r>
        <w:t>对</w:t>
      </w:r>
      <w:r>
        <w:rPr>
          <w:rFonts w:hint="eastAsia"/>
        </w:rPr>
        <w:t>交易</w:t>
      </w:r>
      <w:r>
        <w:t>信息进行签名</w:t>
      </w:r>
      <w:r>
        <w:rPr>
          <w:rFonts w:hint="eastAsia"/>
        </w:rPr>
        <w:t>；</w:t>
      </w:r>
    </w:p>
    <w:p w14:paraId="21BBD75F" w14:textId="77777777" w:rsidR="002A42FF" w:rsidRDefault="00794A32">
      <w:pPr>
        <w:pStyle w:val="11"/>
        <w:numPr>
          <w:ilvl w:val="0"/>
          <w:numId w:val="5"/>
        </w:numPr>
        <w:ind w:firstLineChars="0"/>
      </w:pPr>
      <w:r>
        <w:t>系统对交易信息进行验证</w:t>
      </w:r>
      <w:r>
        <w:rPr>
          <w:rFonts w:hint="eastAsia"/>
        </w:rPr>
        <w:t>，</w:t>
      </w:r>
      <w:r>
        <w:t>把这笔交易入到本地的缓存交易池中</w:t>
      </w:r>
      <w:r>
        <w:rPr>
          <w:rFonts w:hint="eastAsia"/>
        </w:rPr>
        <w:t>；</w:t>
      </w:r>
    </w:p>
    <w:p w14:paraId="3E422F07" w14:textId="77777777" w:rsidR="002A42FF" w:rsidRDefault="00794A32">
      <w:pPr>
        <w:pStyle w:val="11"/>
        <w:numPr>
          <w:ilvl w:val="0"/>
          <w:numId w:val="5"/>
        </w:numPr>
        <w:ind w:firstLineChars="0"/>
      </w:pPr>
      <w:r>
        <w:t>把交易信息广播给其它节点</w:t>
      </w:r>
      <w:r>
        <w:rPr>
          <w:rFonts w:hint="eastAsia"/>
        </w:rPr>
        <w:t>。</w:t>
      </w:r>
    </w:p>
    <w:p w14:paraId="0C12FF61" w14:textId="77777777" w:rsidR="002A42FF" w:rsidRDefault="00794A32">
      <w:pPr>
        <w:pStyle w:val="11"/>
        <w:numPr>
          <w:ilvl w:val="0"/>
          <w:numId w:val="5"/>
        </w:numPr>
        <w:ind w:firstLineChars="0"/>
      </w:pPr>
      <w:r>
        <w:rPr>
          <w:rFonts w:hint="eastAsia"/>
        </w:rPr>
        <w:t>其他节点确认后，交易生效，返回记录交易的地址。</w:t>
      </w:r>
    </w:p>
    <w:p w14:paraId="4FDBEBED" w14:textId="77777777" w:rsidR="002A42FF" w:rsidRDefault="00794A32">
      <w:pPr>
        <w:ind w:firstLine="420"/>
      </w:pPr>
      <w:r>
        <w:rPr>
          <w:rFonts w:hint="eastAsia"/>
        </w:rPr>
        <w:lastRenderedPageBreak/>
        <w:t>交易一旦经过确认则永久生效不可篡改，同时任何节点都可以同步交易的信息。在以太坊中，为了支付打包节点的矿工费（</w:t>
      </w:r>
      <w:r>
        <w:rPr>
          <w:rFonts w:hint="eastAsia"/>
        </w:rPr>
        <w:t>gas</w:t>
      </w:r>
      <w:r>
        <w:rPr>
          <w:rFonts w:hint="eastAsia"/>
        </w:rPr>
        <w:t>），还需要附加以下信息：愿意支付的</w:t>
      </w:r>
      <w:r>
        <w:rPr>
          <w:rFonts w:hint="eastAsia"/>
        </w:rPr>
        <w:t>gas</w:t>
      </w:r>
      <w:r>
        <w:rPr>
          <w:rFonts w:hint="eastAsia"/>
        </w:rPr>
        <w:t>单价</w:t>
      </w:r>
      <w:r>
        <w:t>Price</w:t>
      </w:r>
      <w:r>
        <w:rPr>
          <w:rFonts w:hint="eastAsia"/>
        </w:rPr>
        <w:t>，允许交易使用的最大</w:t>
      </w:r>
      <w:r>
        <w:rPr>
          <w:rFonts w:hint="eastAsia"/>
        </w:rPr>
        <w:t>gas</w:t>
      </w:r>
      <w:r>
        <w:rPr>
          <w:rFonts w:hint="eastAsia"/>
        </w:rPr>
        <w:t>值</w:t>
      </w:r>
      <w:proofErr w:type="spellStart"/>
      <w:r>
        <w:t>GasLimit</w:t>
      </w:r>
      <w:proofErr w:type="spellEnd"/>
      <w:r>
        <w:rPr>
          <w:rFonts w:hint="eastAsia"/>
        </w:rPr>
        <w:t>。附加了这两项信息，交易池中的交易才会被矿工进行打包。矿工会更倾向于打包</w:t>
      </w:r>
      <w:r>
        <w:t>Price</w:t>
      </w:r>
      <w:r>
        <w:rPr>
          <w:rFonts w:hint="eastAsia"/>
        </w:rPr>
        <w:t>高的交易以获取更高的矿工费。为了防止</w:t>
      </w:r>
      <w:r>
        <w:rPr>
          <w:rFonts w:hint="eastAsia"/>
        </w:rPr>
        <w:t>Price</w:t>
      </w:r>
      <w:r>
        <w:rPr>
          <w:rFonts w:hint="eastAsia"/>
        </w:rPr>
        <w:t>低的交易滞留在交易池中长时间得不到打包，以太坊中引入了优先级的概念：每个区块生成时，滞留在交易池的交易优先级会得到提高，当交易的优先级达到一定值时，必须先打包该交易，否则交易池中其他交易的打包将无法进行，以此确保所有交易最终都会被打包。</w:t>
      </w:r>
    </w:p>
    <w:p w14:paraId="42F6CC13" w14:textId="77777777" w:rsidR="002A42FF" w:rsidRDefault="00794A32">
      <w:pPr>
        <w:pStyle w:val="a1"/>
        <w:spacing w:before="326" w:after="163"/>
      </w:pPr>
      <w:bookmarkStart w:id="35" w:name="_Toc71814311"/>
      <w:r>
        <w:rPr>
          <w:rFonts w:hint="eastAsia"/>
        </w:rPr>
        <w:t>智能合约</w:t>
      </w:r>
      <w:bookmarkEnd w:id="35"/>
    </w:p>
    <w:p w14:paraId="10FFBABD" w14:textId="77777777" w:rsidR="002A42FF" w:rsidRDefault="00794A32">
      <w:pPr>
        <w:pStyle w:val="a2"/>
        <w:spacing w:before="163" w:after="163"/>
      </w:pPr>
      <w:bookmarkStart w:id="36" w:name="_Toc71814312"/>
      <w:r>
        <w:rPr>
          <w:rFonts w:hint="eastAsia"/>
        </w:rPr>
        <w:t>概念</w:t>
      </w:r>
      <w:bookmarkEnd w:id="36"/>
    </w:p>
    <w:p w14:paraId="6BFF5300" w14:textId="77777777" w:rsidR="00782410" w:rsidRDefault="00782410" w:rsidP="00782410">
      <w:pPr>
        <w:ind w:firstLine="420"/>
      </w:pPr>
      <w:r>
        <w:rPr>
          <w:rFonts w:hint="eastAsia"/>
        </w:rPr>
        <w:t>智能合约是一套以数字形式定义的承诺，包括合约参与方可以在上面执行这些承诺的协议。本文中的智能合约主要指以太坊中的智能合约。</w:t>
      </w:r>
    </w:p>
    <w:p w14:paraId="7BE57290" w14:textId="77777777" w:rsidR="00782410" w:rsidRDefault="00782410" w:rsidP="00782410">
      <w:r>
        <w:rPr>
          <w:rFonts w:hint="eastAsia"/>
        </w:rPr>
        <w:t>以太坊中智能合约是一段依托于区块链网络运行的代码和数据的集合，即区块链分层架构模型中合约</w:t>
      </w:r>
      <w:proofErr w:type="gramStart"/>
      <w:r>
        <w:rPr>
          <w:rFonts w:hint="eastAsia"/>
        </w:rPr>
        <w:t>层负责</w:t>
      </w:r>
      <w:proofErr w:type="gramEnd"/>
      <w:r>
        <w:rPr>
          <w:rFonts w:hint="eastAsia"/>
        </w:rPr>
        <w:t>处理的部分。</w:t>
      </w:r>
      <w:r>
        <w:t>以太坊</w:t>
      </w:r>
      <w:r>
        <w:rPr>
          <w:rFonts w:hint="eastAsia"/>
        </w:rPr>
        <w:t>的智能合约与早期区块链脚本间的主要区别是其具有</w:t>
      </w:r>
      <w:r>
        <w:t>图灵完备，可以让我们像使用任何高级语言一样来编写几乎可以做任何事情的程序</w:t>
      </w:r>
      <w:r>
        <w:rPr>
          <w:rFonts w:hint="eastAsia"/>
        </w:rPr>
        <w:t>。提前制定规则并部署到网络后，即可在对应条件发生时自动执行所制定的规则。</w:t>
      </w:r>
    </w:p>
    <w:p w14:paraId="0A59EA5F" w14:textId="7AD942D2" w:rsidR="002A42FF" w:rsidRDefault="00794A32" w:rsidP="00782410">
      <w:pPr>
        <w:pStyle w:val="a2"/>
        <w:spacing w:before="163" w:after="163"/>
      </w:pPr>
      <w:bookmarkStart w:id="37" w:name="_Toc71814313"/>
      <w:r>
        <w:rPr>
          <w:rFonts w:hint="eastAsia"/>
        </w:rPr>
        <w:t>部署原理</w:t>
      </w:r>
      <w:bookmarkEnd w:id="37"/>
    </w:p>
    <w:p w14:paraId="3680FAC1" w14:textId="5F8D5D02" w:rsidR="002A42FF" w:rsidRDefault="00794A32">
      <w:pPr>
        <w:ind w:firstLineChars="200" w:firstLine="480"/>
      </w:pPr>
      <w:r>
        <w:rPr>
          <w:rFonts w:hint="eastAsia"/>
        </w:rPr>
        <w:t>部署智能合约到</w:t>
      </w:r>
      <w:proofErr w:type="gramStart"/>
      <w:r>
        <w:rPr>
          <w:rFonts w:hint="eastAsia"/>
        </w:rPr>
        <w:t>以太坊上时</w:t>
      </w:r>
      <w:proofErr w:type="gramEnd"/>
      <w:r>
        <w:rPr>
          <w:rFonts w:hint="eastAsia"/>
        </w:rPr>
        <w:t>，以太坊客户端首先会调用</w:t>
      </w:r>
      <w:r>
        <w:rPr>
          <w:rFonts w:hint="eastAsia"/>
        </w:rPr>
        <w:t>SOLC</w:t>
      </w:r>
      <w:r>
        <w:rPr>
          <w:rFonts w:hint="eastAsia"/>
        </w:rPr>
        <w:t>智能合约编译器将合约编译成</w:t>
      </w:r>
      <w:r>
        <w:rPr>
          <w:rFonts w:hint="eastAsia"/>
        </w:rPr>
        <w:t>EVM</w:t>
      </w:r>
      <w:r>
        <w:rPr>
          <w:rFonts w:hint="eastAsia"/>
        </w:rPr>
        <w:t>字节码，之后通过</w:t>
      </w:r>
      <w:r>
        <w:rPr>
          <w:rFonts w:hint="eastAsia"/>
        </w:rPr>
        <w:t>RPC</w:t>
      </w:r>
      <w:r>
        <w:rPr>
          <w:rFonts w:hint="eastAsia"/>
        </w:rPr>
        <w:t>接口将字节码文件发送到以太</w:t>
      </w:r>
      <w:proofErr w:type="gramStart"/>
      <w:r>
        <w:rPr>
          <w:rFonts w:hint="eastAsia"/>
        </w:rPr>
        <w:t>坊网络</w:t>
      </w:r>
      <w:proofErr w:type="gramEnd"/>
      <w:r>
        <w:rPr>
          <w:rFonts w:hint="eastAsia"/>
        </w:rPr>
        <w:t>进行广播，超过一半以上节点验证通过之后，编译后的字节码会被写入到区块链账本中，之后会通过一笔交易在区块链网络中创建出一个智能合约。该笔交易包含几个特殊信息，分别是创建者地址、智能合约内容、智能合约的部署地址。智能合约部署地址是由创建者地址和发送的交易数作为输入，通过</w:t>
      </w:r>
      <w:r>
        <w:rPr>
          <w:rFonts w:hint="eastAsia"/>
        </w:rPr>
        <w:t>Kecca-</w:t>
      </w:r>
      <w:r>
        <w:t>256</w:t>
      </w:r>
      <w:r>
        <w:rPr>
          <w:rFonts w:hint="eastAsia"/>
        </w:rPr>
        <w:t>加密算法重新计算生成的地址</w:t>
      </w:r>
      <w:r>
        <w:rPr>
          <w:vertAlign w:val="superscript"/>
        </w:rPr>
        <w:fldChar w:fldCharType="begin"/>
      </w:r>
      <w:r>
        <w:rPr>
          <w:vertAlign w:val="superscript"/>
        </w:rPr>
        <w:instrText xml:space="preserve"> </w:instrText>
      </w:r>
      <w:r>
        <w:rPr>
          <w:rFonts w:hint="eastAsia"/>
          <w:vertAlign w:val="superscript"/>
        </w:rPr>
        <w:instrText>REF _Ref71301796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26</w:t>
      </w:r>
      <w:r>
        <w:rPr>
          <w:vertAlign w:val="superscript"/>
        </w:rPr>
        <w:t>]</w:t>
      </w:r>
      <w:r>
        <w:rPr>
          <w:vertAlign w:val="superscript"/>
        </w:rPr>
        <w:fldChar w:fldCharType="end"/>
      </w:r>
      <w:r>
        <w:rPr>
          <w:rFonts w:hint="eastAsia"/>
        </w:rPr>
        <w:t>。</w:t>
      </w:r>
    </w:p>
    <w:p w14:paraId="0D209974" w14:textId="77777777" w:rsidR="002A42FF" w:rsidRDefault="00794A32">
      <w:pPr>
        <w:pStyle w:val="a2"/>
        <w:spacing w:before="163" w:after="163"/>
      </w:pPr>
      <w:bookmarkStart w:id="38" w:name="_Toc71814314"/>
      <w:r>
        <w:rPr>
          <w:rFonts w:hint="eastAsia"/>
        </w:rPr>
        <w:t>运行原理</w:t>
      </w:r>
      <w:bookmarkEnd w:id="38"/>
    </w:p>
    <w:p w14:paraId="36ABBABA" w14:textId="77777777" w:rsidR="002A42FF" w:rsidRDefault="00794A32">
      <w:pPr>
        <w:ind w:firstLineChars="200" w:firstLine="480"/>
      </w:pPr>
      <w:r>
        <w:rPr>
          <w:rFonts w:hint="eastAsia"/>
        </w:rPr>
        <w:t>智能合约的调用需要两个关键值，用于描述智能合约的</w:t>
      </w:r>
      <w:r>
        <w:rPr>
          <w:rFonts w:hint="eastAsia"/>
        </w:rPr>
        <w:t>ABI</w:t>
      </w:r>
      <w:r>
        <w:rPr>
          <w:rFonts w:hint="eastAsia"/>
        </w:rPr>
        <w:t>或字节码和智</w:t>
      </w:r>
      <w:r>
        <w:rPr>
          <w:rFonts w:hint="eastAsia"/>
        </w:rPr>
        <w:lastRenderedPageBreak/>
        <w:t>能合约的部署地址，</w:t>
      </w:r>
      <w:r>
        <w:rPr>
          <w:rFonts w:hint="eastAsia"/>
        </w:rPr>
        <w:t>ABI</w:t>
      </w:r>
      <w:r>
        <w:rPr>
          <w:rFonts w:hint="eastAsia"/>
        </w:rPr>
        <w:t>或字节码可以在编译器中编译智能合约通过后得到。调用智能合约的本质就是发送一笔到智能合约部署地址的交易。相较于上文提到的区块链中交易的发送，智能合约的调用将交易指向的地址</w:t>
      </w:r>
      <w:r>
        <w:rPr>
          <w:rFonts w:hint="eastAsia"/>
        </w:rPr>
        <w:t>to</w:t>
      </w:r>
      <w:r>
        <w:rPr>
          <w:rFonts w:hint="eastAsia"/>
        </w:rPr>
        <w:t>，改为了需调用智能合约的部署地址</w:t>
      </w:r>
      <w:r>
        <w:rPr>
          <w:rFonts w:hint="eastAsia"/>
        </w:rPr>
        <w:t>to</w:t>
      </w:r>
      <w:r>
        <w:rPr>
          <w:rFonts w:hint="eastAsia"/>
        </w:rPr>
        <w:t>；交易的货币金额</w:t>
      </w:r>
      <w:r>
        <w:rPr>
          <w:rFonts w:hint="eastAsia"/>
        </w:rPr>
        <w:t>value</w:t>
      </w:r>
      <w:r>
        <w:rPr>
          <w:rFonts w:hint="eastAsia"/>
        </w:rPr>
        <w:t>，改为了试图调用的写方法的字节码。其余的输入值与发送交易所需的一致，打包与确认的流程也一致。</w:t>
      </w:r>
    </w:p>
    <w:p w14:paraId="75274543" w14:textId="0651D30C" w:rsidR="002A42FF" w:rsidRDefault="00794A32">
      <w:pPr>
        <w:ind w:firstLineChars="200" w:firstLine="480"/>
      </w:pPr>
      <w:r>
        <w:rPr>
          <w:rFonts w:hint="eastAsia"/>
        </w:rPr>
        <w:t>由于不存在中心节点，所以智能合约调用时，并不是由区块链直接执行。而是由试图记账的以太坊节点从区块链中取出合约代码，然后由本地的以太坊虚拟机（</w:t>
      </w:r>
      <w:r>
        <w:rPr>
          <w:rFonts w:hint="eastAsia"/>
        </w:rPr>
        <w:t>EVM</w:t>
      </w:r>
      <w:r>
        <w:rPr>
          <w:rFonts w:hint="eastAsia"/>
        </w:rPr>
        <w:t>）进行执行，将返回结果写入本次调用产生的区块中，完成整个调用的过程。之后进行广播，由整个网络的节点对运算结果相互认证，以保证智能合约执行的正确性</w:t>
      </w:r>
      <w:r>
        <w:rPr>
          <w:vertAlign w:val="superscript"/>
        </w:rPr>
        <w:fldChar w:fldCharType="begin"/>
      </w:r>
      <w:r>
        <w:rPr>
          <w:vertAlign w:val="superscript"/>
        </w:rPr>
        <w:instrText xml:space="preserve"> </w:instrText>
      </w:r>
      <w:r>
        <w:rPr>
          <w:rFonts w:hint="eastAsia"/>
          <w:vertAlign w:val="superscript"/>
        </w:rPr>
        <w:instrText>REF _Ref71303058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807106">
        <w:rPr>
          <w:vertAlign w:val="superscript"/>
        </w:rPr>
        <w:t>27</w:t>
      </w:r>
      <w:r>
        <w:rPr>
          <w:vertAlign w:val="superscript"/>
        </w:rPr>
        <w:t>]</w:t>
      </w:r>
      <w:r>
        <w:rPr>
          <w:vertAlign w:val="superscript"/>
        </w:rPr>
        <w:fldChar w:fldCharType="end"/>
      </w:r>
      <w:r>
        <w:rPr>
          <w:rFonts w:hint="eastAsia"/>
        </w:rPr>
        <w:t>。</w:t>
      </w:r>
    </w:p>
    <w:p w14:paraId="7E99176B" w14:textId="77777777" w:rsidR="002A42FF" w:rsidRDefault="00794A32">
      <w:pPr>
        <w:pStyle w:val="a2"/>
        <w:spacing w:before="163" w:after="163"/>
      </w:pPr>
      <w:bookmarkStart w:id="39" w:name="_Toc71814315"/>
      <w:r>
        <w:rPr>
          <w:rFonts w:hint="eastAsia"/>
        </w:rPr>
        <w:t>局限性</w:t>
      </w:r>
      <w:bookmarkEnd w:id="39"/>
    </w:p>
    <w:p w14:paraId="52245C48" w14:textId="77777777" w:rsidR="002A42FF" w:rsidRDefault="00794A32">
      <w:pPr>
        <w:ind w:firstLineChars="200" w:firstLine="480"/>
        <w:rPr>
          <w:rStyle w:val="richtext"/>
        </w:rPr>
      </w:pPr>
      <w:r>
        <w:rPr>
          <w:rFonts w:hint="eastAsia"/>
        </w:rPr>
        <w:t>智能合约目前还不支持浮点型的使用。这是由于智能合约将运行在多种设备上，而不同设备对于浮点数有不同的定义，考虑到</w:t>
      </w:r>
      <w:r>
        <w:rPr>
          <w:rStyle w:val="richtext"/>
        </w:rPr>
        <w:t>浮点数容易</w:t>
      </w:r>
      <w:r>
        <w:rPr>
          <w:rStyle w:val="richtext"/>
          <w:rFonts w:hint="eastAsia"/>
        </w:rPr>
        <w:t>引起</w:t>
      </w:r>
      <w:r>
        <w:rPr>
          <w:rStyle w:val="richtext"/>
        </w:rPr>
        <w:t>各个</w:t>
      </w:r>
      <w:r>
        <w:rPr>
          <w:rStyle w:val="richtext"/>
          <w:rFonts w:hint="eastAsia"/>
        </w:rPr>
        <w:t>设备</w:t>
      </w:r>
      <w:r>
        <w:rPr>
          <w:rStyle w:val="richtext"/>
        </w:rPr>
        <w:t>上的截断误差不一致而导致的验证失败，</w:t>
      </w:r>
      <w:r>
        <w:rPr>
          <w:rStyle w:val="richtext"/>
          <w:rFonts w:hint="eastAsia"/>
        </w:rPr>
        <w:t>为了</w:t>
      </w:r>
      <w:r>
        <w:rPr>
          <w:rStyle w:val="richtext"/>
        </w:rPr>
        <w:t>维护公共账本一致</w:t>
      </w:r>
      <w:r>
        <w:rPr>
          <w:rStyle w:val="richtext"/>
          <w:rFonts w:hint="eastAsia"/>
        </w:rPr>
        <w:t>性，目前智能合约目前还不支持浮点数。</w:t>
      </w:r>
    </w:p>
    <w:p w14:paraId="57F50C19" w14:textId="4334A8C5" w:rsidR="00EC5063" w:rsidRDefault="00794A32">
      <w:pPr>
        <w:ind w:firstLineChars="200" w:firstLine="480"/>
        <w:rPr>
          <w:rStyle w:val="richtext"/>
        </w:rPr>
      </w:pPr>
      <w:r>
        <w:rPr>
          <w:rStyle w:val="richtext"/>
          <w:rFonts w:hint="eastAsia"/>
        </w:rPr>
        <w:t>本文使用智能合约进行可追溯的路径脱离判断，而判断不可避免的要进行较为复杂数学运算。在不支持浮点数的条件下，如何实现该算法，如何保障计算的精度，就成为了本项目的一大挑战。</w:t>
      </w:r>
    </w:p>
    <w:p w14:paraId="617AE875" w14:textId="4CF1CB12" w:rsidR="002A42FF" w:rsidRPr="00EC5063" w:rsidRDefault="00EC5063" w:rsidP="00660D03">
      <w:pPr>
        <w:widowControl/>
        <w:spacing w:line="240" w:lineRule="auto"/>
        <w:jc w:val="left"/>
      </w:pPr>
      <w:r>
        <w:rPr>
          <w:rStyle w:val="richtext"/>
        </w:rPr>
        <w:br w:type="page"/>
      </w:r>
    </w:p>
    <w:p w14:paraId="6EDE0208" w14:textId="77777777" w:rsidR="002A42FF" w:rsidRDefault="00794A32">
      <w:pPr>
        <w:pStyle w:val="a0"/>
        <w:jc w:val="center"/>
      </w:pPr>
      <w:bookmarkStart w:id="40" w:name="_Toc70256261"/>
      <w:r>
        <w:rPr>
          <w:rFonts w:hint="eastAsia"/>
        </w:rPr>
        <w:lastRenderedPageBreak/>
        <w:t xml:space="preserve"> </w:t>
      </w:r>
      <w:bookmarkStart w:id="41" w:name="_Toc71814316"/>
      <w:r>
        <w:t>系统方案设计</w:t>
      </w:r>
      <w:bookmarkEnd w:id="40"/>
      <w:bookmarkEnd w:id="41"/>
    </w:p>
    <w:p w14:paraId="5600DCC6" w14:textId="77777777" w:rsidR="002A42FF" w:rsidRDefault="00794A32">
      <w:pPr>
        <w:pStyle w:val="a1"/>
        <w:spacing w:before="326" w:after="163"/>
      </w:pPr>
      <w:bookmarkStart w:id="42" w:name="_Toc71814317"/>
      <w:r>
        <w:rPr>
          <w:rFonts w:hint="eastAsia"/>
        </w:rPr>
        <w:t>开发工具环境</w:t>
      </w:r>
      <w:bookmarkEnd w:id="42"/>
    </w:p>
    <w:p w14:paraId="7A22791C" w14:textId="77777777" w:rsidR="002A42FF" w:rsidRDefault="00794A32">
      <w:pPr>
        <w:pStyle w:val="a2"/>
        <w:spacing w:before="163" w:after="163"/>
      </w:pPr>
      <w:bookmarkStart w:id="43" w:name="_Toc71814318"/>
      <w:r>
        <w:rPr>
          <w:rFonts w:hint="eastAsia"/>
        </w:rPr>
        <w:t>以太坊测试网</w:t>
      </w:r>
      <w:proofErr w:type="spellStart"/>
      <w:r>
        <w:rPr>
          <w:rFonts w:hint="eastAsia"/>
        </w:rPr>
        <w:t>Ropsten</w:t>
      </w:r>
      <w:bookmarkEnd w:id="43"/>
      <w:proofErr w:type="spellEnd"/>
    </w:p>
    <w:p w14:paraId="178D1791" w14:textId="77777777" w:rsidR="002A42FF" w:rsidRDefault="00794A32">
      <w:pPr>
        <w:ind w:firstLineChars="200" w:firstLine="480"/>
      </w:pPr>
      <w:r>
        <w:rPr>
          <w:rFonts w:hint="eastAsia"/>
        </w:rPr>
        <w:t>本文主要在</w:t>
      </w:r>
      <w:proofErr w:type="gramStart"/>
      <w:r>
        <w:rPr>
          <w:rFonts w:hint="eastAsia"/>
        </w:rPr>
        <w:t>以太坊上进行</w:t>
      </w:r>
      <w:proofErr w:type="gramEnd"/>
      <w:r>
        <w:rPr>
          <w:rFonts w:hint="eastAsia"/>
        </w:rPr>
        <w:t>区块链模块的开发。开发阶段将会使用以太坊测试网络</w:t>
      </w:r>
      <w:proofErr w:type="spellStart"/>
      <w:r>
        <w:rPr>
          <w:rFonts w:hint="eastAsia"/>
        </w:rPr>
        <w:t>Ropsten</w:t>
      </w:r>
      <w:proofErr w:type="spellEnd"/>
      <w:r>
        <w:rPr>
          <w:rFonts w:hint="eastAsia"/>
        </w:rPr>
        <w:t>代替主网络</w:t>
      </w:r>
      <w:r>
        <w:rPr>
          <w:rFonts w:hint="eastAsia"/>
        </w:rPr>
        <w:t>(</w:t>
      </w:r>
      <w:proofErr w:type="spellStart"/>
      <w:r>
        <w:rPr>
          <w:rFonts w:hint="eastAsia"/>
        </w:rPr>
        <w:t>M</w:t>
      </w:r>
      <w:r>
        <w:t>ainnet</w:t>
      </w:r>
      <w:proofErr w:type="spellEnd"/>
      <w:r>
        <w:t>)</w:t>
      </w:r>
      <w:r>
        <w:rPr>
          <w:rFonts w:hint="eastAsia"/>
        </w:rPr>
        <w:t>进行交易和部署。</w:t>
      </w:r>
    </w:p>
    <w:p w14:paraId="1ACDDAD6" w14:textId="77777777" w:rsidR="002A42FF" w:rsidRDefault="00794A32">
      <w:pPr>
        <w:ind w:firstLineChars="200" w:firstLine="480"/>
      </w:pPr>
      <w:r>
        <w:rPr>
          <w:rFonts w:hint="eastAsia"/>
        </w:rPr>
        <w:t>以太坊测试</w:t>
      </w:r>
      <w:proofErr w:type="gramStart"/>
      <w:r>
        <w:rPr>
          <w:rFonts w:hint="eastAsia"/>
        </w:rPr>
        <w:t>网用于</w:t>
      </w:r>
      <w:proofErr w:type="gramEnd"/>
      <w:r>
        <w:rPr>
          <w:rFonts w:hint="eastAsia"/>
        </w:rPr>
        <w:t>模拟以太网主网的行为，拥有几乎和以太坊主网等效的功能。在</w:t>
      </w:r>
      <w:proofErr w:type="spellStart"/>
      <w:r>
        <w:rPr>
          <w:rFonts w:hint="eastAsia"/>
        </w:rPr>
        <w:t>Ropsten</w:t>
      </w:r>
      <w:proofErr w:type="spellEnd"/>
      <w:r>
        <w:rPr>
          <w:rFonts w:hint="eastAsia"/>
        </w:rPr>
        <w:t>测试网络中，用户可以在拥有小于四个</w:t>
      </w:r>
      <w:r>
        <w:rPr>
          <w:rFonts w:hint="eastAsia"/>
        </w:rPr>
        <w:t>eth</w:t>
      </w:r>
      <w:r>
        <w:rPr>
          <w:rFonts w:hint="eastAsia"/>
        </w:rPr>
        <w:t>时申请免费</w:t>
      </w:r>
      <w:r>
        <w:rPr>
          <w:rFonts w:hint="eastAsia"/>
        </w:rPr>
        <w:t>eth</w:t>
      </w:r>
      <w:r>
        <w:rPr>
          <w:rFonts w:hint="eastAsia"/>
        </w:rPr>
        <w:t>用于模拟交易和支付交易费用</w:t>
      </w:r>
      <w:r>
        <w:rPr>
          <w:rFonts w:hint="eastAsia"/>
        </w:rPr>
        <w:t>(</w:t>
      </w:r>
      <w:r>
        <w:t>gas)</w:t>
      </w:r>
      <w:r>
        <w:rPr>
          <w:rFonts w:hint="eastAsia"/>
        </w:rPr>
        <w:t>。因此可以在以太坊测试网上开发和测试自己的智能合约，模拟发币等等，作为上链前的评估环境。测试网络上的代币只能在测试环境中使用。</w:t>
      </w:r>
    </w:p>
    <w:p w14:paraId="66511051" w14:textId="77777777" w:rsidR="002A42FF" w:rsidRDefault="00794A32">
      <w:pPr>
        <w:pStyle w:val="a2"/>
        <w:spacing w:before="163" w:after="163"/>
      </w:pPr>
      <w:bookmarkStart w:id="44" w:name="_Toc71814319"/>
      <w:r>
        <w:t>S</w:t>
      </w:r>
      <w:r>
        <w:rPr>
          <w:rFonts w:hint="eastAsia"/>
        </w:rPr>
        <w:t>olidity</w:t>
      </w:r>
      <w:bookmarkEnd w:id="44"/>
    </w:p>
    <w:p w14:paraId="4EEBE5B1" w14:textId="77777777" w:rsidR="002A42FF" w:rsidRDefault="00794A32">
      <w:pPr>
        <w:ind w:firstLineChars="200" w:firstLine="480"/>
      </w:pPr>
      <w:r>
        <w:rPr>
          <w:rFonts w:hint="eastAsia"/>
        </w:rPr>
        <w:t>Solidity</w:t>
      </w:r>
      <w:r>
        <w:rPr>
          <w:rFonts w:hint="eastAsia"/>
        </w:rPr>
        <w:t>是以太坊官方推荐语言，也是目前最流行、版本最稳定的智能合约语言。</w:t>
      </w:r>
      <w:r>
        <w:rPr>
          <w:rFonts w:hint="eastAsia"/>
        </w:rPr>
        <w:t>Solidity</w:t>
      </w:r>
      <w:r>
        <w:rPr>
          <w:rFonts w:hint="eastAsia"/>
        </w:rPr>
        <w:t>运行在</w:t>
      </w:r>
      <w:r>
        <w:rPr>
          <w:rFonts w:hint="eastAsia"/>
        </w:rPr>
        <w:t>Ethereum</w:t>
      </w:r>
      <w:r>
        <w:rPr>
          <w:rFonts w:hint="eastAsia"/>
        </w:rPr>
        <w:t>虚拟机（</w:t>
      </w:r>
      <w:r>
        <w:rPr>
          <w:rFonts w:hint="eastAsia"/>
        </w:rPr>
        <w:t>EVM</w:t>
      </w:r>
      <w:r>
        <w:rPr>
          <w:rFonts w:hint="eastAsia"/>
        </w:rPr>
        <w:t>）之上，是一个图灵完备的成熟语言。用这种语言可以创建合约来编码任意状态转换功能，可以用简单的几行代码来实现系统逻辑。</w:t>
      </w:r>
    </w:p>
    <w:p w14:paraId="4AD79137" w14:textId="77777777" w:rsidR="002A42FF" w:rsidRDefault="00794A32">
      <w:pPr>
        <w:pStyle w:val="a2"/>
        <w:spacing w:before="163" w:after="163"/>
      </w:pPr>
      <w:bookmarkStart w:id="45" w:name="_Toc71814320"/>
      <w:r>
        <w:t>R</w:t>
      </w:r>
      <w:r>
        <w:rPr>
          <w:rFonts w:hint="eastAsia"/>
        </w:rPr>
        <w:t>emix-ide</w:t>
      </w:r>
      <w:bookmarkEnd w:id="45"/>
    </w:p>
    <w:p w14:paraId="4AEAC39F" w14:textId="77777777" w:rsidR="002A42FF" w:rsidRDefault="00794A32">
      <w:pPr>
        <w:ind w:firstLineChars="200" w:firstLine="480"/>
      </w:pPr>
      <w:r>
        <w:rPr>
          <w:rFonts w:hint="eastAsia"/>
        </w:rPr>
        <w:t>Remix-ide</w:t>
      </w:r>
      <w:r>
        <w:rPr>
          <w:rFonts w:hint="eastAsia"/>
        </w:rPr>
        <w:t>是一款在线</w:t>
      </w:r>
      <w:r>
        <w:rPr>
          <w:rFonts w:hint="eastAsia"/>
        </w:rPr>
        <w:t>ide</w:t>
      </w:r>
      <w:r>
        <w:rPr>
          <w:rFonts w:hint="eastAsia"/>
        </w:rPr>
        <w:t>，主要用于</w:t>
      </w:r>
      <w:r>
        <w:rPr>
          <w:rFonts w:hint="eastAsia"/>
        </w:rPr>
        <w:t>solidity</w:t>
      </w:r>
      <w:r>
        <w:rPr>
          <w:rFonts w:hint="eastAsia"/>
        </w:rPr>
        <w:t>和</w:t>
      </w:r>
      <w:r>
        <w:rPr>
          <w:rFonts w:hint="eastAsia"/>
        </w:rPr>
        <w:t>yul</w:t>
      </w:r>
      <w:r>
        <w:rPr>
          <w:rFonts w:hint="eastAsia"/>
        </w:rPr>
        <w:t>语言的在线编译、调试和部署。支持目前发布的所有</w:t>
      </w:r>
      <w:r>
        <w:rPr>
          <w:rFonts w:hint="eastAsia"/>
        </w:rPr>
        <w:t>solidity</w:t>
      </w:r>
      <w:r>
        <w:rPr>
          <w:rFonts w:hint="eastAsia"/>
        </w:rPr>
        <w:t>版本，同时提供虚拟机环境，</w:t>
      </w:r>
      <w:r>
        <w:rPr>
          <w:rFonts w:hint="eastAsia"/>
        </w:rPr>
        <w:t>web</w:t>
      </w:r>
      <w:r>
        <w:t>3</w:t>
      </w:r>
      <w:r>
        <w:rPr>
          <w:rFonts w:hint="eastAsia"/>
        </w:rPr>
        <w:t>注入环境和第三方</w:t>
      </w:r>
      <w:r>
        <w:rPr>
          <w:rFonts w:hint="eastAsia"/>
        </w:rPr>
        <w:t>w</w:t>
      </w:r>
      <w:r>
        <w:t>eb3Provider</w:t>
      </w:r>
      <w:r>
        <w:rPr>
          <w:rFonts w:hint="eastAsia"/>
        </w:rPr>
        <w:t>环境的多种部署功能。支持如单步调试在内的丰富插件，已经成为</w:t>
      </w:r>
      <w:r>
        <w:rPr>
          <w:rFonts w:hint="eastAsia"/>
        </w:rPr>
        <w:t>solidity</w:t>
      </w:r>
      <w:r>
        <w:rPr>
          <w:rFonts w:hint="eastAsia"/>
        </w:rPr>
        <w:t>在线开发的首选。</w:t>
      </w:r>
    </w:p>
    <w:p w14:paraId="2B5F8008" w14:textId="77777777" w:rsidR="002A42FF" w:rsidRDefault="00794A32">
      <w:pPr>
        <w:pStyle w:val="a2"/>
        <w:spacing w:before="163" w:after="163"/>
      </w:pPr>
      <w:bookmarkStart w:id="46" w:name="_Toc71814321"/>
      <w:r>
        <w:rPr>
          <w:rFonts w:hint="eastAsia"/>
        </w:rPr>
        <w:t>W</w:t>
      </w:r>
      <w:r>
        <w:t>eb3J</w:t>
      </w:r>
      <w:r>
        <w:rPr>
          <w:rFonts w:hint="eastAsia"/>
        </w:rPr>
        <w:t>S</w:t>
      </w:r>
      <w:bookmarkEnd w:id="46"/>
    </w:p>
    <w:p w14:paraId="09BF8182" w14:textId="77777777" w:rsidR="002A42FF" w:rsidRDefault="00794A32">
      <w:pPr>
        <w:ind w:firstLineChars="200" w:firstLine="480"/>
      </w:pPr>
      <w:r>
        <w:rPr>
          <w:rFonts w:hint="eastAsia"/>
        </w:rPr>
        <w:t>Web</w:t>
      </w:r>
      <w:r>
        <w:t>3</w:t>
      </w:r>
      <w:r>
        <w:rPr>
          <w:rFonts w:hint="eastAsia"/>
        </w:rPr>
        <w:t>JS</w:t>
      </w:r>
      <w:r>
        <w:rPr>
          <w:rFonts w:hint="eastAsia"/>
        </w:rPr>
        <w:t>是一个轻量级的</w:t>
      </w:r>
      <w:r>
        <w:rPr>
          <w:rFonts w:hint="eastAsia"/>
        </w:rPr>
        <w:t>JavaScript</w:t>
      </w:r>
      <w:r>
        <w:rPr>
          <w:rFonts w:hint="eastAsia"/>
        </w:rPr>
        <w:t>库，用于连接以太</w:t>
      </w:r>
      <w:proofErr w:type="gramStart"/>
      <w:r>
        <w:rPr>
          <w:rFonts w:hint="eastAsia"/>
        </w:rPr>
        <w:t>坊网络</w:t>
      </w:r>
      <w:proofErr w:type="gramEnd"/>
      <w:r>
        <w:rPr>
          <w:rFonts w:hint="eastAsia"/>
        </w:rPr>
        <w:t>的客户端。当</w:t>
      </w:r>
      <w:r>
        <w:rPr>
          <w:rFonts w:hint="eastAsia"/>
        </w:rPr>
        <w:t>Solidity</w:t>
      </w:r>
      <w:r>
        <w:rPr>
          <w:rFonts w:hint="eastAsia"/>
        </w:rPr>
        <w:t>合约编译好并且发送到网络上之后，可以使用以太坊的</w:t>
      </w:r>
      <w:r>
        <w:rPr>
          <w:rFonts w:hint="eastAsia"/>
        </w:rPr>
        <w:t>Web</w:t>
      </w:r>
      <w:r>
        <w:t>3</w:t>
      </w:r>
      <w:r>
        <w:rPr>
          <w:rFonts w:hint="eastAsia"/>
        </w:rPr>
        <w:t>API</w:t>
      </w:r>
      <w:r>
        <w:rPr>
          <w:rFonts w:hint="eastAsia"/>
        </w:rPr>
        <w:t>来调用它，使平台节点能与区块链网络节点进行交互，底层实现上，它通过</w:t>
      </w:r>
      <w:r>
        <w:rPr>
          <w:rFonts w:hint="eastAsia"/>
        </w:rPr>
        <w:t xml:space="preserve">RPC </w:t>
      </w:r>
      <w:r>
        <w:rPr>
          <w:rFonts w:hint="eastAsia"/>
        </w:rPr>
        <w:t>调用与本地节点通信。</w:t>
      </w:r>
      <w:r>
        <w:rPr>
          <w:rFonts w:hint="eastAsia"/>
        </w:rPr>
        <w:t>Web</w:t>
      </w:r>
      <w:r>
        <w:t>3</w:t>
      </w:r>
      <w:r>
        <w:rPr>
          <w:rFonts w:hint="eastAsia"/>
        </w:rPr>
        <w:t>JS</w:t>
      </w:r>
      <w:r>
        <w:rPr>
          <w:rFonts w:hint="eastAsia"/>
        </w:rPr>
        <w:t>可以与任何暴露了</w:t>
      </w:r>
      <w:r>
        <w:rPr>
          <w:rFonts w:hint="eastAsia"/>
        </w:rPr>
        <w:t>RPC</w:t>
      </w:r>
      <w:r>
        <w:rPr>
          <w:rFonts w:hint="eastAsia"/>
        </w:rPr>
        <w:t>接口的以太坊节点连接。</w:t>
      </w:r>
    </w:p>
    <w:p w14:paraId="12D82076" w14:textId="77777777" w:rsidR="002A42FF" w:rsidRDefault="00794A32">
      <w:pPr>
        <w:pStyle w:val="a2"/>
        <w:spacing w:before="163" w:after="163"/>
      </w:pPr>
      <w:bookmarkStart w:id="47" w:name="_Toc71814322"/>
      <w:proofErr w:type="spellStart"/>
      <w:r>
        <w:t>M</w:t>
      </w:r>
      <w:r>
        <w:rPr>
          <w:rFonts w:hint="eastAsia"/>
        </w:rPr>
        <w:t>etaMask</w:t>
      </w:r>
      <w:bookmarkEnd w:id="47"/>
      <w:proofErr w:type="spellEnd"/>
    </w:p>
    <w:p w14:paraId="0862063E" w14:textId="6CA3C986" w:rsidR="002A42FF" w:rsidRDefault="00794A32">
      <w:pPr>
        <w:ind w:firstLineChars="200" w:firstLine="480"/>
      </w:pPr>
      <w:proofErr w:type="spellStart"/>
      <w:r>
        <w:rPr>
          <w:rFonts w:hint="eastAsia"/>
        </w:rPr>
        <w:lastRenderedPageBreak/>
        <w:t>MetaMask</w:t>
      </w:r>
      <w:proofErr w:type="spellEnd"/>
      <w:r>
        <w:rPr>
          <w:rFonts w:hint="eastAsia"/>
        </w:rPr>
        <w:t>是一个浏览器插件形式的轻量级数字货币钱包。对以太坊有</w:t>
      </w:r>
      <w:r w:rsidR="00537E43">
        <w:rPr>
          <w:rFonts w:hint="eastAsia"/>
        </w:rPr>
        <w:t>良</w:t>
      </w:r>
      <w:r>
        <w:rPr>
          <w:rFonts w:hint="eastAsia"/>
        </w:rPr>
        <w:t>好的支持，可以一键链接到以太坊主网络和</w:t>
      </w:r>
      <w:proofErr w:type="spellStart"/>
      <w:r>
        <w:rPr>
          <w:rFonts w:hint="eastAsia"/>
        </w:rPr>
        <w:t>Ropsten</w:t>
      </w:r>
      <w:proofErr w:type="spellEnd"/>
      <w:r>
        <w:rPr>
          <w:rFonts w:hint="eastAsia"/>
        </w:rPr>
        <w:t>、</w:t>
      </w:r>
      <w:proofErr w:type="spellStart"/>
      <w:r>
        <w:rPr>
          <w:rFonts w:hint="eastAsia"/>
        </w:rPr>
        <w:t>Kovan</w:t>
      </w:r>
      <w:proofErr w:type="spellEnd"/>
      <w:r>
        <w:rPr>
          <w:rFonts w:hint="eastAsia"/>
        </w:rPr>
        <w:t>、</w:t>
      </w:r>
      <w:proofErr w:type="spellStart"/>
      <w:r>
        <w:rPr>
          <w:rFonts w:hint="eastAsia"/>
        </w:rPr>
        <w:t>Rinkeby</w:t>
      </w:r>
      <w:proofErr w:type="spellEnd"/>
      <w:r>
        <w:rPr>
          <w:rFonts w:hint="eastAsia"/>
        </w:rPr>
        <w:t>等测试网络，同时支持自定义网络和自定义</w:t>
      </w:r>
      <w:r>
        <w:rPr>
          <w:rFonts w:hint="eastAsia"/>
        </w:rPr>
        <w:t>RPC</w:t>
      </w:r>
      <w:r>
        <w:rPr>
          <w:rFonts w:hint="eastAsia"/>
        </w:rPr>
        <w:t>。相较于其他钱包，</w:t>
      </w:r>
      <w:proofErr w:type="spellStart"/>
      <w:r>
        <w:rPr>
          <w:rFonts w:hint="eastAsia"/>
        </w:rPr>
        <w:t>MetaMask</w:t>
      </w:r>
      <w:proofErr w:type="spellEnd"/>
      <w:r>
        <w:rPr>
          <w:rFonts w:hint="eastAsia"/>
        </w:rPr>
        <w:t>的优势在于轻量和提供友好的图形界面，基础功能齐全且封装程度高。</w:t>
      </w:r>
    </w:p>
    <w:p w14:paraId="339634EB" w14:textId="77777777" w:rsidR="002A42FF" w:rsidRDefault="00794A32">
      <w:pPr>
        <w:pStyle w:val="a2"/>
        <w:spacing w:before="163" w:after="163"/>
      </w:pPr>
      <w:bookmarkStart w:id="48" w:name="_Toc71814323"/>
      <w:proofErr w:type="spellStart"/>
      <w:r>
        <w:rPr>
          <w:rFonts w:hint="eastAsia"/>
        </w:rPr>
        <w:t>ReactNative</w:t>
      </w:r>
      <w:bookmarkEnd w:id="48"/>
      <w:proofErr w:type="spellEnd"/>
    </w:p>
    <w:p w14:paraId="2478DE49" w14:textId="4C2EEF93" w:rsidR="002A42FF" w:rsidRDefault="00794A32">
      <w:r>
        <w:t xml:space="preserve">   </w:t>
      </w:r>
      <w:proofErr w:type="spellStart"/>
      <w:r>
        <w:rPr>
          <w:rFonts w:hint="eastAsia"/>
        </w:rPr>
        <w:t>ReactNative</w:t>
      </w:r>
      <w:proofErr w:type="spellEnd"/>
      <w:r>
        <w:rPr>
          <w:rFonts w:hint="eastAsia"/>
        </w:rPr>
        <w:t>是</w:t>
      </w:r>
      <w:proofErr w:type="spellStart"/>
      <w:r>
        <w:rPr>
          <w:rFonts w:hint="eastAsia"/>
        </w:rPr>
        <w:t>FaceBook</w:t>
      </w:r>
      <w:proofErr w:type="spellEnd"/>
      <w:r>
        <w:rPr>
          <w:rFonts w:hint="eastAsia"/>
        </w:rPr>
        <w:t>发布的一个</w:t>
      </w:r>
      <w:r>
        <w:rPr>
          <w:rFonts w:hint="eastAsia"/>
        </w:rPr>
        <w:t>JS</w:t>
      </w:r>
      <w:r>
        <w:rPr>
          <w:rFonts w:hint="eastAsia"/>
        </w:rPr>
        <w:t>库，</w:t>
      </w:r>
      <w:r>
        <w:t>使</w:t>
      </w:r>
      <w:r>
        <w:rPr>
          <w:rFonts w:hint="eastAsia"/>
        </w:rPr>
        <w:t>用户</w:t>
      </w:r>
      <w:r>
        <w:t>只使用</w:t>
      </w:r>
      <w:r>
        <w:t>JavaScript</w:t>
      </w:r>
      <w:r>
        <w:t>也能编写原生移动应用</w:t>
      </w:r>
      <w:r>
        <w:rPr>
          <w:rFonts w:hint="eastAsia"/>
        </w:rPr>
        <w:t>，提供了一种便利的多平台开发方式。</w:t>
      </w:r>
      <w:r>
        <w:t>它在设计原理上</w:t>
      </w:r>
      <w:r>
        <w:rPr>
          <w:rFonts w:hint="eastAsia"/>
        </w:rPr>
        <w:t>和</w:t>
      </w:r>
      <w:r>
        <w:rPr>
          <w:rFonts w:hint="eastAsia"/>
        </w:rPr>
        <w:t>React</w:t>
      </w:r>
      <w:r>
        <w:t>一致，通过声明式的组件机制来搭建丰富多彩的用户界面。</w:t>
      </w:r>
      <w:r>
        <w:rPr>
          <w:rFonts w:hint="eastAsia"/>
        </w:rPr>
        <w:t>区别仅仅在于</w:t>
      </w:r>
      <w:r>
        <w:rPr>
          <w:rFonts w:hint="eastAsia"/>
        </w:rPr>
        <w:t>React</w:t>
      </w:r>
      <w:r>
        <w:rPr>
          <w:rFonts w:hint="eastAsia"/>
        </w:rPr>
        <w:t>将虚拟</w:t>
      </w:r>
      <w:r>
        <w:rPr>
          <w:rFonts w:hint="eastAsia"/>
        </w:rPr>
        <w:t>DOM</w:t>
      </w:r>
      <w:r>
        <w:rPr>
          <w:rFonts w:hint="eastAsia"/>
        </w:rPr>
        <w:t>映射为浏览器的</w:t>
      </w:r>
      <w:r>
        <w:rPr>
          <w:rFonts w:hint="eastAsia"/>
        </w:rPr>
        <w:t>DOM</w:t>
      </w:r>
      <w:r>
        <w:rPr>
          <w:rFonts w:hint="eastAsia"/>
        </w:rPr>
        <w:t>树来实现网页的构建，而</w:t>
      </w:r>
      <w:proofErr w:type="spellStart"/>
      <w:r>
        <w:rPr>
          <w:rFonts w:hint="eastAsia"/>
        </w:rPr>
        <w:t>React</w:t>
      </w:r>
      <w:r>
        <w:t>Native</w:t>
      </w:r>
      <w:proofErr w:type="spellEnd"/>
      <w:r>
        <w:rPr>
          <w:rFonts w:hint="eastAsia"/>
        </w:rPr>
        <w:t>将虚拟</w:t>
      </w:r>
      <w:r>
        <w:rPr>
          <w:rFonts w:hint="eastAsia"/>
        </w:rPr>
        <w:t>DOM</w:t>
      </w:r>
      <w:r>
        <w:rPr>
          <w:rFonts w:hint="eastAsia"/>
        </w:rPr>
        <w:t>映射为原生组件来实现高性能的原生应用。</w:t>
      </w:r>
      <w:r w:rsidR="00E82D83">
        <w:rPr>
          <w:rFonts w:hint="eastAsia"/>
        </w:rPr>
        <w:t>跨平台示意图如图</w:t>
      </w:r>
      <w:r w:rsidR="00E82D83">
        <w:rPr>
          <w:rFonts w:hint="eastAsia"/>
        </w:rPr>
        <w:t>3-</w:t>
      </w:r>
      <w:r w:rsidR="00E82D83">
        <w:t>1</w:t>
      </w:r>
      <w:r w:rsidR="00E82D83">
        <w:rPr>
          <w:rFonts w:hint="eastAsia"/>
        </w:rPr>
        <w:t>所示。</w:t>
      </w:r>
    </w:p>
    <w:p w14:paraId="76F55FBA" w14:textId="77777777" w:rsidR="002A42FF" w:rsidRDefault="002A42FF"/>
    <w:p w14:paraId="773BCB05" w14:textId="77777777" w:rsidR="002A42FF" w:rsidRDefault="00794A32">
      <w:pPr>
        <w:jc w:val="center"/>
      </w:pPr>
      <w:r>
        <w:rPr>
          <w:rFonts w:hint="eastAsia"/>
          <w:noProof/>
        </w:rPr>
        <w:drawing>
          <wp:inline distT="0" distB="0" distL="0" distR="0" wp14:anchorId="4A0EA4BA" wp14:editId="2ED25ABF">
            <wp:extent cx="4260850" cy="3132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74587" cy="3142897"/>
                    </a:xfrm>
                    <a:prstGeom prst="rect">
                      <a:avLst/>
                    </a:prstGeom>
                  </pic:spPr>
                </pic:pic>
              </a:graphicData>
            </a:graphic>
          </wp:inline>
        </w:drawing>
      </w:r>
    </w:p>
    <w:p w14:paraId="4BE8665E" w14:textId="77777777" w:rsidR="002A42FF" w:rsidRDefault="00794A32">
      <w:pPr>
        <w:pStyle w:val="a6"/>
        <w:spacing w:after="163"/>
      </w:pPr>
      <w:r>
        <w:rPr>
          <w:rFonts w:hint="eastAsia"/>
        </w:rPr>
        <w:t>React</w:t>
      </w:r>
      <w:r>
        <w:rPr>
          <w:rFonts w:hint="eastAsia"/>
        </w:rPr>
        <w:t>跨平台示意图</w:t>
      </w:r>
    </w:p>
    <w:p w14:paraId="2DABFF30" w14:textId="77777777" w:rsidR="002A42FF" w:rsidRDefault="00794A32">
      <w:pPr>
        <w:pStyle w:val="a2"/>
        <w:spacing w:before="163" w:after="163"/>
      </w:pPr>
      <w:bookmarkStart w:id="49" w:name="_Toc71814324"/>
      <w:r>
        <w:rPr>
          <w:rFonts w:hint="eastAsia"/>
        </w:rPr>
        <w:t>高德地图</w:t>
      </w:r>
      <w:r>
        <w:t>API</w:t>
      </w:r>
      <w:bookmarkEnd w:id="49"/>
    </w:p>
    <w:p w14:paraId="3A69A283" w14:textId="77777777" w:rsidR="002A42FF" w:rsidRDefault="00794A32">
      <w:pPr>
        <w:ind w:firstLineChars="200" w:firstLine="480"/>
      </w:pPr>
      <w:r>
        <w:rPr>
          <w:rFonts w:hint="eastAsia"/>
        </w:rPr>
        <w:t>本文中地图展示，路径规划功能的实现，主要依靠高德地图</w:t>
      </w:r>
      <w:proofErr w:type="spellStart"/>
      <w:r>
        <w:rPr>
          <w:rFonts w:hint="eastAsia"/>
        </w:rPr>
        <w:t>WebAPI</w:t>
      </w:r>
      <w:proofErr w:type="spellEnd"/>
      <w:r>
        <w:rPr>
          <w:rFonts w:hint="eastAsia"/>
        </w:rPr>
        <w:t>。高德</w:t>
      </w:r>
      <w:r>
        <w:rPr>
          <w:rFonts w:hint="eastAsia"/>
        </w:rPr>
        <w:t>Web</w:t>
      </w:r>
      <w:r>
        <w:rPr>
          <w:rFonts w:hint="eastAsia"/>
        </w:rPr>
        <w:t>服务</w:t>
      </w:r>
      <w:r>
        <w:rPr>
          <w:rFonts w:hint="eastAsia"/>
        </w:rPr>
        <w:t>API</w:t>
      </w:r>
      <w:r>
        <w:rPr>
          <w:rFonts w:hint="eastAsia"/>
        </w:rPr>
        <w:t>向开发者提供</w:t>
      </w:r>
      <w:r>
        <w:rPr>
          <w:rFonts w:hint="eastAsia"/>
        </w:rPr>
        <w:t>HTTP</w:t>
      </w:r>
      <w:r>
        <w:rPr>
          <w:rFonts w:hint="eastAsia"/>
        </w:rPr>
        <w:t>接口，开发者可通过这些接口使用各类型的地理数据服务。主要使用到了地理</w:t>
      </w:r>
      <w:r>
        <w:rPr>
          <w:rFonts w:hint="eastAsia"/>
        </w:rPr>
        <w:t>/</w:t>
      </w:r>
      <w:r>
        <w:rPr>
          <w:rFonts w:hint="eastAsia"/>
        </w:rPr>
        <w:t>逆地理编码，路径规划两个功能。</w:t>
      </w:r>
    </w:p>
    <w:p w14:paraId="018C5FC6" w14:textId="77777777" w:rsidR="002A42FF" w:rsidRDefault="00794A32">
      <w:pPr>
        <w:pStyle w:val="a1"/>
        <w:spacing w:before="326" w:after="163"/>
      </w:pPr>
      <w:bookmarkStart w:id="50" w:name="_Toc71814325"/>
      <w:r>
        <w:rPr>
          <w:rFonts w:hint="eastAsia"/>
        </w:rPr>
        <w:lastRenderedPageBreak/>
        <w:t>移动端APP设计</w:t>
      </w:r>
      <w:bookmarkEnd w:id="50"/>
    </w:p>
    <w:p w14:paraId="0142DCCA" w14:textId="77777777" w:rsidR="002A42FF" w:rsidRDefault="00794A32">
      <w:pPr>
        <w:pStyle w:val="a2"/>
        <w:spacing w:before="163" w:after="163"/>
      </w:pPr>
      <w:bookmarkStart w:id="51" w:name="_Toc71814326"/>
      <w:r>
        <w:rPr>
          <w:rFonts w:hint="eastAsia"/>
        </w:rPr>
        <w:t>地图展示模块</w:t>
      </w:r>
      <w:bookmarkEnd w:id="51"/>
    </w:p>
    <w:p w14:paraId="7D1CEB26" w14:textId="77777777" w:rsidR="002A42FF" w:rsidRDefault="00794A32">
      <w:r>
        <w:rPr>
          <w:rFonts w:hint="eastAsia"/>
        </w:rPr>
        <w:t xml:space="preserve">  </w:t>
      </w:r>
      <w:r>
        <w:t xml:space="preserve">  </w:t>
      </w:r>
      <w:r>
        <w:rPr>
          <w:rFonts w:hint="eastAsia"/>
        </w:rPr>
        <w:t>地图展示模块设计目的在于获得用户的位置信息以及向用户提供友好的地图界面。获取位置信息的方法有两个：一是通过</w:t>
      </w:r>
      <w:proofErr w:type="spellStart"/>
      <w:r>
        <w:rPr>
          <w:rFonts w:hint="eastAsia"/>
        </w:rPr>
        <w:t>WebAPI</w:t>
      </w:r>
      <w:proofErr w:type="spellEnd"/>
      <w:r>
        <w:rPr>
          <w:rFonts w:hint="eastAsia"/>
        </w:rPr>
        <w:t>提供</w:t>
      </w:r>
      <w:r>
        <w:t>Geolocation</w:t>
      </w:r>
      <w:r>
        <w:rPr>
          <w:rFonts w:hint="eastAsia"/>
        </w:rPr>
        <w:t>下的</w:t>
      </w:r>
      <w:proofErr w:type="spellStart"/>
      <w:r>
        <w:t>getCurrentPosition</w:t>
      </w:r>
      <w:proofErr w:type="spellEnd"/>
      <w:r>
        <w:t>()</w:t>
      </w:r>
      <w:r>
        <w:rPr>
          <w:rFonts w:hint="eastAsia"/>
        </w:rPr>
        <w:t>方法；二是通过原生的</w:t>
      </w:r>
      <w:r>
        <w:rPr>
          <w:rFonts w:hint="eastAsia"/>
        </w:rPr>
        <w:t>GIS</w:t>
      </w:r>
      <w:r>
        <w:rPr>
          <w:rFonts w:hint="eastAsia"/>
        </w:rPr>
        <w:t>方法获取。</w:t>
      </w:r>
    </w:p>
    <w:p w14:paraId="59761E3A" w14:textId="77777777" w:rsidR="002A42FF" w:rsidRDefault="00794A32">
      <w:pPr>
        <w:ind w:firstLineChars="200" w:firstLine="480"/>
      </w:pPr>
      <w:r>
        <w:rPr>
          <w:rFonts w:hint="eastAsia"/>
        </w:rPr>
        <w:t>方法</w:t>
      </w:r>
      <w:proofErr w:type="gramStart"/>
      <w:r>
        <w:rPr>
          <w:rFonts w:hint="eastAsia"/>
        </w:rPr>
        <w:t>二由于</w:t>
      </w:r>
      <w:proofErr w:type="gramEnd"/>
      <w:r>
        <w:rPr>
          <w:rFonts w:hint="eastAsia"/>
        </w:rPr>
        <w:t>是原生方法，所以具有略胜一筹的性能，但缺点是需要配置原生文件。</w:t>
      </w:r>
      <w:proofErr w:type="gramStart"/>
      <w:r>
        <w:rPr>
          <w:rFonts w:hint="eastAsia"/>
        </w:rPr>
        <w:t>安卓平台</w:t>
      </w:r>
      <w:proofErr w:type="gramEnd"/>
      <w:r>
        <w:rPr>
          <w:rFonts w:hint="eastAsia"/>
        </w:rPr>
        <w:t>需要在工程文件中配置</w:t>
      </w:r>
      <w:r>
        <w:rPr>
          <w:rFonts w:hint="eastAsia"/>
        </w:rPr>
        <w:t>GIS</w:t>
      </w:r>
      <w:r>
        <w:rPr>
          <w:rFonts w:hint="eastAsia"/>
        </w:rPr>
        <w:t>信息，之后设置</w:t>
      </w:r>
      <w:proofErr w:type="spellStart"/>
      <w:r>
        <w:t>LocationManager</w:t>
      </w:r>
      <w:proofErr w:type="spellEnd"/>
      <w:r>
        <w:rPr>
          <w:rFonts w:hint="eastAsia"/>
        </w:rPr>
        <w:t>对象，通过</w:t>
      </w:r>
      <w:r>
        <w:t xml:space="preserve"> (</w:t>
      </w:r>
      <w:proofErr w:type="spellStart"/>
      <w:r>
        <w:t>LocationManager</w:t>
      </w:r>
      <w:proofErr w:type="spellEnd"/>
      <w:r>
        <w:t xml:space="preserve">) </w:t>
      </w:r>
      <w:proofErr w:type="spellStart"/>
      <w:r>
        <w:t>getSystemService</w:t>
      </w:r>
      <w:proofErr w:type="spellEnd"/>
      <w:r>
        <w:t>(</w:t>
      </w:r>
      <w:proofErr w:type="spellStart"/>
      <w:r>
        <w:t>Context.LOCATION_SERVICE</w:t>
      </w:r>
      <w:proofErr w:type="spellEnd"/>
      <w:r>
        <w:t>)</w:t>
      </w:r>
      <w:r>
        <w:rPr>
          <w:rFonts w:hint="eastAsia"/>
        </w:rPr>
        <w:t>方法获取位置信息；而</w:t>
      </w:r>
      <w:r>
        <w:rPr>
          <w:rFonts w:hint="eastAsia"/>
        </w:rPr>
        <w:t>IOS</w:t>
      </w:r>
      <w:r>
        <w:rPr>
          <w:rFonts w:hint="eastAsia"/>
        </w:rPr>
        <w:t>平台需要在工程的</w:t>
      </w:r>
      <w:proofErr w:type="spellStart"/>
      <w:r>
        <w:rPr>
          <w:rFonts w:hint="eastAsia"/>
        </w:rPr>
        <w:t>info.</w:t>
      </w:r>
      <w:r>
        <w:t>plist</w:t>
      </w:r>
      <w:proofErr w:type="spellEnd"/>
      <w:r>
        <w:rPr>
          <w:rFonts w:hint="eastAsia"/>
        </w:rPr>
        <w:t>文件中增加</w:t>
      </w:r>
      <w:r>
        <w:t>Privacy - Location Always and When In Use Usage Description</w:t>
      </w:r>
      <w:r>
        <w:rPr>
          <w:rFonts w:hint="eastAsia"/>
        </w:rPr>
        <w:t>和</w:t>
      </w:r>
      <w:r>
        <w:t>Privacy - Location When In Use Usage Description</w:t>
      </w:r>
      <w:r>
        <w:rPr>
          <w:rFonts w:hint="eastAsia"/>
        </w:rPr>
        <w:t>两个</w:t>
      </w:r>
      <w:r>
        <w:rPr>
          <w:rFonts w:hint="eastAsia"/>
        </w:rPr>
        <w:t>Key</w:t>
      </w:r>
      <w:r>
        <w:rPr>
          <w:rFonts w:hint="eastAsia"/>
        </w:rPr>
        <w:t>，导入</w:t>
      </w:r>
      <w:r>
        <w:t>&lt;</w:t>
      </w:r>
      <w:proofErr w:type="spellStart"/>
      <w:r>
        <w:t>CoreLocation</w:t>
      </w:r>
      <w:proofErr w:type="spellEnd"/>
      <w:r>
        <w:t>/</w:t>
      </w:r>
      <w:proofErr w:type="spellStart"/>
      <w:r>
        <w:t>CoreLocation.h</w:t>
      </w:r>
      <w:proofErr w:type="spellEnd"/>
      <w:r>
        <w:t>&gt;</w:t>
      </w:r>
      <w:r>
        <w:rPr>
          <w:rFonts w:hint="eastAsia"/>
        </w:rPr>
        <w:t>包后设置</w:t>
      </w:r>
      <w:proofErr w:type="spellStart"/>
      <w:r>
        <w:t>CLLocationManager</w:t>
      </w:r>
      <w:proofErr w:type="spellEnd"/>
      <w:r>
        <w:rPr>
          <w:rFonts w:hint="eastAsia"/>
        </w:rPr>
        <w:t>对象来获取位置信息。</w:t>
      </w:r>
    </w:p>
    <w:p w14:paraId="23728DAF" w14:textId="77777777" w:rsidR="002A42FF" w:rsidRDefault="00794A32">
      <w:pPr>
        <w:ind w:firstLineChars="200" w:firstLine="480"/>
      </w:pPr>
      <w:r>
        <w:rPr>
          <w:rFonts w:hint="eastAsia"/>
        </w:rPr>
        <w:t>方法一通过</w:t>
      </w:r>
      <w:proofErr w:type="spellStart"/>
      <w:r>
        <w:rPr>
          <w:rFonts w:hint="eastAsia"/>
        </w:rPr>
        <w:t>WebAPI</w:t>
      </w:r>
      <w:proofErr w:type="spellEnd"/>
      <w:r>
        <w:rPr>
          <w:rFonts w:hint="eastAsia"/>
        </w:rPr>
        <w:t>的封装，将自动根据所处平台采用合适的方法，无论是浏览器，还是</w:t>
      </w:r>
      <w:proofErr w:type="gramStart"/>
      <w:r>
        <w:rPr>
          <w:rFonts w:hint="eastAsia"/>
        </w:rPr>
        <w:t>安卓端</w:t>
      </w:r>
      <w:proofErr w:type="gramEnd"/>
      <w:r>
        <w:rPr>
          <w:rFonts w:hint="eastAsia"/>
        </w:rPr>
        <w:t>、</w:t>
      </w:r>
      <w:r>
        <w:rPr>
          <w:rFonts w:hint="eastAsia"/>
        </w:rPr>
        <w:t>IOS</w:t>
      </w:r>
      <w:r>
        <w:rPr>
          <w:rFonts w:hint="eastAsia"/>
        </w:rPr>
        <w:t>端，都仅需通过</w:t>
      </w:r>
      <w:proofErr w:type="spellStart"/>
      <w:r>
        <w:t>Geolocation.getCurrentPosition</w:t>
      </w:r>
      <w:proofErr w:type="spellEnd"/>
      <w:r>
        <w:t>()</w:t>
      </w:r>
      <w:r>
        <w:rPr>
          <w:rFonts w:hint="eastAsia"/>
        </w:rPr>
        <w:t xml:space="preserve"> </w:t>
      </w:r>
      <w:r>
        <w:rPr>
          <w:rFonts w:hint="eastAsia"/>
        </w:rPr>
        <w:t>方法直接获取位置信息。</w:t>
      </w:r>
    </w:p>
    <w:p w14:paraId="7CB23AA7" w14:textId="6FB4203E" w:rsidR="002A42FF" w:rsidRDefault="00794A32">
      <w:pPr>
        <w:ind w:firstLineChars="200" w:firstLine="480"/>
      </w:pPr>
      <w:r>
        <w:rPr>
          <w:rFonts w:hint="eastAsia"/>
        </w:rPr>
        <w:t>考虑到前端</w:t>
      </w:r>
      <w:r>
        <w:rPr>
          <w:rFonts w:hint="eastAsia"/>
        </w:rPr>
        <w:t>APP</w:t>
      </w:r>
      <w:r>
        <w:rPr>
          <w:rFonts w:hint="eastAsia"/>
        </w:rPr>
        <w:t>的扩展性与兼容性，此处选用了方法一来获取位置</w:t>
      </w:r>
      <w:r w:rsidR="0072533B">
        <w:rPr>
          <w:rFonts w:hint="eastAsia"/>
        </w:rPr>
        <w:t>，</w:t>
      </w:r>
      <w:r w:rsidR="00A90ECA">
        <w:rPr>
          <w:rFonts w:hint="eastAsia"/>
        </w:rPr>
        <w:t>图</w:t>
      </w:r>
      <w:r w:rsidR="00A90ECA">
        <w:rPr>
          <w:rFonts w:hint="eastAsia"/>
        </w:rPr>
        <w:t>3-</w:t>
      </w:r>
      <w:r w:rsidR="00A90ECA">
        <w:t>2</w:t>
      </w:r>
      <w:r w:rsidR="00A90ECA">
        <w:rPr>
          <w:rFonts w:hint="eastAsia"/>
        </w:rPr>
        <w:t>展示了封装后的</w:t>
      </w:r>
      <w:proofErr w:type="spellStart"/>
      <w:r w:rsidR="00A90ECA">
        <w:t>getCurrentPosition</w:t>
      </w:r>
      <w:proofErr w:type="spellEnd"/>
      <w:r w:rsidR="00A90ECA">
        <w:rPr>
          <w:rFonts w:hint="eastAsia"/>
        </w:rPr>
        <w:t>方法。</w:t>
      </w:r>
    </w:p>
    <w:p w14:paraId="5C810ED4" w14:textId="77777777" w:rsidR="002A42FF" w:rsidRDefault="00794A32">
      <w:pPr>
        <w:jc w:val="center"/>
      </w:pPr>
      <w:r>
        <w:rPr>
          <w:noProof/>
        </w:rPr>
        <w:drawing>
          <wp:inline distT="0" distB="0" distL="0" distR="0" wp14:anchorId="56F02FCC" wp14:editId="56F1F4B3">
            <wp:extent cx="4848819" cy="2431415"/>
            <wp:effectExtent l="0" t="0" r="952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854833" cy="2434431"/>
                    </a:xfrm>
                    <a:prstGeom prst="rect">
                      <a:avLst/>
                    </a:prstGeom>
                  </pic:spPr>
                </pic:pic>
              </a:graphicData>
            </a:graphic>
          </wp:inline>
        </w:drawing>
      </w:r>
    </w:p>
    <w:p w14:paraId="7716297C" w14:textId="77777777" w:rsidR="002A42FF" w:rsidRDefault="00794A32">
      <w:pPr>
        <w:pStyle w:val="a6"/>
        <w:spacing w:after="163"/>
      </w:pPr>
      <w:bookmarkStart w:id="52" w:name="_Toc70929110"/>
      <w:bookmarkStart w:id="53" w:name="_Toc71468117"/>
      <w:bookmarkEnd w:id="52"/>
      <w:bookmarkEnd w:id="53"/>
      <w:r>
        <w:rPr>
          <w:rFonts w:hint="eastAsia"/>
        </w:rPr>
        <w:t>封装后的</w:t>
      </w:r>
      <w:proofErr w:type="spellStart"/>
      <w:r>
        <w:t>getCurrentPosition</w:t>
      </w:r>
      <w:proofErr w:type="spellEnd"/>
      <w:r>
        <w:rPr>
          <w:rFonts w:hint="eastAsia"/>
        </w:rPr>
        <w:t>方法</w:t>
      </w:r>
    </w:p>
    <w:p w14:paraId="28425EAD" w14:textId="5D4AE9A4" w:rsidR="002A42FF" w:rsidRDefault="00794A32">
      <w:pPr>
        <w:ind w:firstLine="480"/>
      </w:pPr>
      <w:r>
        <w:rPr>
          <w:rFonts w:hint="eastAsia"/>
        </w:rPr>
        <w:t>地图展示方面，此处使用高德提供的</w:t>
      </w:r>
      <w:r>
        <w:t>react-native-amap3d</w:t>
      </w:r>
      <w:r>
        <w:rPr>
          <w:rFonts w:hint="eastAsia"/>
        </w:rPr>
        <w:t>包来进行实现。</w:t>
      </w:r>
      <w:r w:rsidR="00261CFD">
        <w:rPr>
          <w:rFonts w:hint="eastAsia"/>
        </w:rPr>
        <w:t>如图</w:t>
      </w:r>
      <w:r w:rsidR="00261CFD">
        <w:rPr>
          <w:rFonts w:hint="eastAsia"/>
        </w:rPr>
        <w:t>3-</w:t>
      </w:r>
      <w:r w:rsidR="00261CFD">
        <w:t>3</w:t>
      </w:r>
      <w:r w:rsidR="00261CFD">
        <w:rPr>
          <w:rFonts w:hint="eastAsia"/>
        </w:rPr>
        <w:t>，</w:t>
      </w:r>
      <w:r>
        <w:rPr>
          <w:rFonts w:hint="eastAsia"/>
        </w:rPr>
        <w:t>该包提供了一个简单的地图组件和基本的拖拽，缩放，添加标记点功能。</w:t>
      </w:r>
    </w:p>
    <w:p w14:paraId="1536EA97" w14:textId="77777777" w:rsidR="002A42FF" w:rsidRDefault="00794A32">
      <w:pPr>
        <w:jc w:val="center"/>
      </w:pPr>
      <w:r>
        <w:rPr>
          <w:noProof/>
        </w:rPr>
        <w:lastRenderedPageBreak/>
        <w:drawing>
          <wp:inline distT="0" distB="0" distL="0" distR="0" wp14:anchorId="115D8ABF" wp14:editId="5A525DB6">
            <wp:extent cx="2428015"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428015" cy="4320000"/>
                    </a:xfrm>
                    <a:prstGeom prst="rect">
                      <a:avLst/>
                    </a:prstGeom>
                  </pic:spPr>
                </pic:pic>
              </a:graphicData>
            </a:graphic>
          </wp:inline>
        </w:drawing>
      </w:r>
    </w:p>
    <w:p w14:paraId="024EBE20" w14:textId="77777777" w:rsidR="002A42FF" w:rsidRDefault="00794A32">
      <w:pPr>
        <w:pStyle w:val="a6"/>
        <w:spacing w:after="163"/>
      </w:pPr>
      <w:r>
        <w:rPr>
          <w:rFonts w:hint="eastAsia"/>
        </w:rPr>
        <w:t>amap</w:t>
      </w:r>
      <w:r>
        <w:t>3</w:t>
      </w:r>
      <w:r>
        <w:rPr>
          <w:rFonts w:hint="eastAsia"/>
        </w:rPr>
        <w:t>d</w:t>
      </w:r>
      <w:r>
        <w:rPr>
          <w:rFonts w:hint="eastAsia"/>
        </w:rPr>
        <w:t>基本图层</w:t>
      </w:r>
    </w:p>
    <w:p w14:paraId="21E09570" w14:textId="77777777" w:rsidR="002A42FF" w:rsidRDefault="00794A32">
      <w:pPr>
        <w:ind w:firstLine="420"/>
      </w:pPr>
      <w:r>
        <w:rPr>
          <w:rFonts w:hint="eastAsia"/>
        </w:rPr>
        <w:t>amap</w:t>
      </w:r>
      <w:r>
        <w:t>3</w:t>
      </w:r>
      <w:r>
        <w:rPr>
          <w:rFonts w:hint="eastAsia"/>
        </w:rPr>
        <w:t>d</w:t>
      </w:r>
      <w:proofErr w:type="gramStart"/>
      <w:r>
        <w:rPr>
          <w:rFonts w:hint="eastAsia"/>
        </w:rPr>
        <w:t>基本图层可以</w:t>
      </w:r>
      <w:proofErr w:type="gramEnd"/>
      <w:r>
        <w:rPr>
          <w:rFonts w:hint="eastAsia"/>
        </w:rPr>
        <w:t>通过传入属性来调整显示内容，如</w:t>
      </w:r>
      <w:r>
        <w:rPr>
          <w:rFonts w:hint="eastAsia"/>
        </w:rPr>
        <w:t>coordinate</w:t>
      </w:r>
      <w:r>
        <w:rPr>
          <w:rFonts w:hint="eastAsia"/>
        </w:rPr>
        <w:t>属性调整聚焦位置，</w:t>
      </w:r>
      <w:r>
        <w:rPr>
          <w:rFonts w:hint="eastAsia"/>
        </w:rPr>
        <w:t>zoom</w:t>
      </w:r>
      <w:r>
        <w:rPr>
          <w:rFonts w:hint="eastAsia"/>
        </w:rPr>
        <w:t>属性调整缩放比例等。还可以监听地图上的点击、拖动等事件。</w:t>
      </w:r>
    </w:p>
    <w:p w14:paraId="3FD1ABED" w14:textId="77777777" w:rsidR="002A42FF" w:rsidRDefault="00794A32">
      <w:pPr>
        <w:ind w:firstLine="420"/>
      </w:pPr>
      <w:r>
        <w:rPr>
          <w:rFonts w:hint="eastAsia"/>
        </w:rPr>
        <w:t>我们将通过地图标记（</w:t>
      </w:r>
      <w:proofErr w:type="spellStart"/>
      <w:r>
        <w:rPr>
          <w:rFonts w:hint="eastAsia"/>
        </w:rPr>
        <w:t>MapMaker</w:t>
      </w:r>
      <w:proofErr w:type="spellEnd"/>
      <w:r>
        <w:rPr>
          <w:rFonts w:hint="eastAsia"/>
        </w:rPr>
        <w:t>）来标记用户和接单司机的位置，通过海量点（</w:t>
      </w:r>
      <w:r>
        <w:t>MultiPoint</w:t>
      </w:r>
      <w:r>
        <w:rPr>
          <w:rFonts w:hint="eastAsia"/>
        </w:rPr>
        <w:t>）数组标出周围所有司机的位置。</w:t>
      </w:r>
    </w:p>
    <w:p w14:paraId="69BD8374" w14:textId="77777777" w:rsidR="002A42FF" w:rsidRDefault="00794A32">
      <w:pPr>
        <w:pStyle w:val="a2"/>
        <w:spacing w:before="163" w:after="163"/>
      </w:pPr>
      <w:bookmarkStart w:id="54" w:name="_Toc71814327"/>
      <w:r>
        <w:rPr>
          <w:rFonts w:hint="eastAsia"/>
        </w:rPr>
        <w:t>路径规划模块</w:t>
      </w:r>
      <w:bookmarkEnd w:id="54"/>
    </w:p>
    <w:p w14:paraId="2668E99C" w14:textId="77777777" w:rsidR="002A42FF" w:rsidRDefault="00794A32">
      <w:pPr>
        <w:ind w:firstLine="480"/>
      </w:pPr>
      <w:r>
        <w:rPr>
          <w:rFonts w:hint="eastAsia"/>
        </w:rPr>
        <w:t>路径规划模块将要实现根据用户选择的起止地点，为其推荐合适的路线。这里选用高德</w:t>
      </w:r>
      <w:proofErr w:type="spellStart"/>
      <w:r>
        <w:rPr>
          <w:rFonts w:hint="eastAsia"/>
        </w:rPr>
        <w:t>WebAPI</w:t>
      </w:r>
      <w:proofErr w:type="spellEnd"/>
      <w:r>
        <w:rPr>
          <w:rFonts w:hint="eastAsia"/>
        </w:rPr>
        <w:t>的路线规划功能，该方法以两个经纬度坐标为输出，以坐标数组的形式返回合适的路径。得到推荐路径后，还需要进行二次处理。通过屏幕绘制实现数据数组到地图路线的映射，以完成直观的路径引导。将数组分段，防止一次性渲染过长路线导致的卡顿。</w:t>
      </w:r>
    </w:p>
    <w:p w14:paraId="21D6D1CD" w14:textId="7848E625" w:rsidR="002A42FF" w:rsidRDefault="00794A32">
      <w:pPr>
        <w:ind w:firstLine="480"/>
      </w:pPr>
      <w:r>
        <w:rPr>
          <w:rFonts w:hint="eastAsia"/>
        </w:rPr>
        <w:t>行程过程中还需定期获取当前坐标，写入区块链记录，同时根据已行进的坐标点及时更新路径，将已经通过的路径点在地图上移除。此处就引出了一个核心问题，如何判断用户是否经过路径点。通过实际坐标与推荐点的坐标间的距离是</w:t>
      </w:r>
      <w:r>
        <w:rPr>
          <w:rFonts w:hint="eastAsia"/>
        </w:rPr>
        <w:lastRenderedPageBreak/>
        <w:t>一个行之有效的方案。经纬度坐标系近似于一个球体，两个经纬度坐标的距离不能通过平面距离公式</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获得。而是需要</w:t>
      </w:r>
      <w:r w:rsidR="00822958">
        <w:rPr>
          <w:rFonts w:hint="eastAsia"/>
        </w:rPr>
        <w:t>如图</w:t>
      </w:r>
      <w:r w:rsidR="00822958">
        <w:rPr>
          <w:rFonts w:hint="eastAsia"/>
        </w:rPr>
        <w:t>3-</w:t>
      </w:r>
      <w:r w:rsidR="00822958">
        <w:t>4</w:t>
      </w:r>
      <w:r w:rsidR="00822958">
        <w:rPr>
          <w:rFonts w:hint="eastAsia"/>
        </w:rPr>
        <w:t>所示</w:t>
      </w:r>
      <w:r>
        <w:rPr>
          <w:rFonts w:hint="eastAsia"/>
        </w:rPr>
        <w:t>将经纬度坐标转化为三维</w:t>
      </w:r>
      <w:r>
        <w:t>笛卡尔</w:t>
      </w:r>
      <w:r>
        <w:rPr>
          <w:rFonts w:hint="eastAsia"/>
        </w:rPr>
        <w:t>坐标系，将地球近似的看作一个球体，两个经纬度坐标通过正余弦函数转化作球面上的两点，通过</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w:r>
        <w:rPr>
          <w:rFonts w:hint="eastAsia"/>
        </w:rPr>
        <w:t>获得两点之间的弦长，代入通过弦长求弧长公式</w:t>
      </w:r>
      <m:oMath>
        <m:r>
          <w:rPr>
            <w:rFonts w:ascii="Cambria Math" w:hAnsi="Cambria Math"/>
          </w:rPr>
          <m:t>c=</m:t>
        </m:r>
        <m:func>
          <m:funcPr>
            <m:ctrlPr>
              <w:rPr>
                <w:rFonts w:ascii="Cambria Math" w:hAnsi="Cambria Math"/>
                <w:i/>
              </w:rPr>
            </m:ctrlPr>
          </m:funcPr>
          <m:fName>
            <m:r>
              <w:rPr>
                <w:rFonts w:ascii="Cambria Math" w:hAnsi="Cambria Math"/>
              </w:rPr>
              <m:t>a</m:t>
            </m:r>
            <m:r>
              <w:rPr>
                <w:rFonts w:ascii="Cambria Math" w:hAnsi="Cambria Math" w:hint="eastAsia"/>
              </w:rPr>
              <m:t>rc</m:t>
            </m:r>
            <m:r>
              <w:rPr>
                <w:rFonts w:ascii="Cambria Math" w:hAnsi="Cambria Math"/>
              </w:rPr>
              <m:t>sin</m:t>
            </m:r>
          </m:fName>
          <m:e>
            <m:f>
              <m:fPr>
                <m:ctrlPr>
                  <w:rPr>
                    <w:rFonts w:ascii="Cambria Math" w:hAnsi="Cambria Math"/>
                    <w:i/>
                  </w:rPr>
                </m:ctrlPr>
              </m:fPr>
              <m:num>
                <m:r>
                  <w:rPr>
                    <w:rFonts w:ascii="Cambria Math" w:hAnsi="Cambria Math"/>
                  </w:rPr>
                  <m:t>L</m:t>
                </m:r>
              </m:num>
              <m:den>
                <m:r>
                  <w:rPr>
                    <w:rFonts w:ascii="Cambria Math" w:hAnsi="Cambria Math"/>
                  </w:rPr>
                  <m:t>2r</m:t>
                </m:r>
              </m:den>
            </m:f>
          </m:e>
        </m:func>
        <m:r>
          <w:rPr>
            <w:rFonts w:ascii="Cambria Math" w:hAnsi="Cambria Math"/>
          </w:rPr>
          <m:t>⋅2r</m:t>
        </m:r>
      </m:oMath>
      <w:r>
        <w:rPr>
          <w:rFonts w:hint="eastAsia"/>
        </w:rPr>
        <w:t>，所得弧长即为所求的距离。</w:t>
      </w:r>
    </w:p>
    <w:p w14:paraId="18332125" w14:textId="77777777" w:rsidR="002A42FF" w:rsidRDefault="00794A32">
      <w:pPr>
        <w:jc w:val="center"/>
      </w:pPr>
      <w:r>
        <w:rPr>
          <w:noProof/>
        </w:rPr>
        <w:drawing>
          <wp:inline distT="0" distB="0" distL="0" distR="0" wp14:anchorId="445F408F" wp14:editId="153C82FF">
            <wp:extent cx="2973070" cy="2727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982472" cy="2736256"/>
                    </a:xfrm>
                    <a:prstGeom prst="rect">
                      <a:avLst/>
                    </a:prstGeom>
                  </pic:spPr>
                </pic:pic>
              </a:graphicData>
            </a:graphic>
          </wp:inline>
        </w:drawing>
      </w:r>
    </w:p>
    <w:p w14:paraId="7C8B55FD" w14:textId="77777777" w:rsidR="002A42FF" w:rsidRDefault="00794A32">
      <w:pPr>
        <w:pStyle w:val="a6"/>
        <w:spacing w:after="163"/>
      </w:pPr>
      <w:r>
        <w:rPr>
          <w:rFonts w:hint="eastAsia"/>
        </w:rPr>
        <w:t>求球面两点间的弧长示意图</w:t>
      </w:r>
    </w:p>
    <w:p w14:paraId="086ECB0B" w14:textId="77777777" w:rsidR="002A42FF" w:rsidRDefault="00794A32">
      <w:pPr>
        <w:jc w:val="center"/>
      </w:pPr>
      <w:r>
        <w:rPr>
          <w:noProof/>
        </w:rPr>
        <w:drawing>
          <wp:inline distT="0" distB="0" distL="0" distR="0" wp14:anchorId="4D7A2A55" wp14:editId="62B6D379">
            <wp:extent cx="5274310" cy="221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2217420"/>
                    </a:xfrm>
                    <a:prstGeom prst="rect">
                      <a:avLst/>
                    </a:prstGeom>
                  </pic:spPr>
                </pic:pic>
              </a:graphicData>
            </a:graphic>
          </wp:inline>
        </w:drawing>
      </w:r>
    </w:p>
    <w:p w14:paraId="1D70097D" w14:textId="77777777" w:rsidR="002A42FF" w:rsidRDefault="00794A32">
      <w:pPr>
        <w:pStyle w:val="a6"/>
        <w:spacing w:after="163"/>
      </w:pPr>
      <w:r>
        <w:rPr>
          <w:rFonts w:hint="eastAsia"/>
        </w:rPr>
        <w:t>封装后的求球面两点间弧长的函数</w:t>
      </w:r>
    </w:p>
    <w:p w14:paraId="6E28C57E" w14:textId="77777777" w:rsidR="002A42FF" w:rsidRDefault="00794A32" w:rsidP="004329C8">
      <w:pPr>
        <w:ind w:firstLine="420"/>
      </w:pPr>
      <w:r>
        <w:rPr>
          <w:rFonts w:hint="eastAsia"/>
        </w:rPr>
        <w:t>获得了坐标点间的距离之后，就可以以此进行是否经过路径点的判断了。需要注意的是行程中，推荐路线与实际位置往往存在一点的偏差，需要预留一点的</w:t>
      </w:r>
      <w:r>
        <w:rPr>
          <w:rFonts w:hint="eastAsia"/>
        </w:rPr>
        <w:lastRenderedPageBreak/>
        <w:t>判断空间。</w:t>
      </w:r>
    </w:p>
    <w:p w14:paraId="2D2D5EBF" w14:textId="77777777" w:rsidR="002A42FF" w:rsidRDefault="00794A32">
      <w:r>
        <w:tab/>
      </w:r>
      <w:r>
        <w:rPr>
          <w:rFonts w:hint="eastAsia"/>
        </w:rPr>
        <w:t>为了保障用户的安全，我们需要在用户脱离既定路线时做出反应。真正触发紧急事件时的数据十分重要，也是本文的重点，此部分将由区块链和智能合约模块中的路径脱离判断模块完成，同时完成脱离的判断、关键数据的永久</w:t>
      </w:r>
      <w:proofErr w:type="gramStart"/>
      <w:r>
        <w:rPr>
          <w:rFonts w:hint="eastAsia"/>
        </w:rPr>
        <w:t>化记录</w:t>
      </w:r>
      <w:proofErr w:type="gramEnd"/>
      <w:r>
        <w:rPr>
          <w:rFonts w:hint="eastAsia"/>
        </w:rPr>
        <w:t>和紧急事件的触发。而前端模块中，需要处理的情况是路径偏离量在可接受范围内未触发紧急事件时，提供为用户返回推荐路线提供合适的路线。</w:t>
      </w:r>
    </w:p>
    <w:p w14:paraId="4098957C" w14:textId="77777777" w:rsidR="002A42FF" w:rsidRDefault="00794A32">
      <w:pPr>
        <w:pStyle w:val="a2"/>
        <w:spacing w:before="163" w:after="163"/>
      </w:pPr>
      <w:bookmarkStart w:id="55" w:name="_Toc71814328"/>
      <w:r>
        <w:rPr>
          <w:rFonts w:hint="eastAsia"/>
        </w:rPr>
        <w:t>交易打包和事件监听模块</w:t>
      </w:r>
      <w:bookmarkEnd w:id="55"/>
    </w:p>
    <w:p w14:paraId="38AB968E" w14:textId="77777777" w:rsidR="002A42FF" w:rsidRDefault="00794A32">
      <w:pPr>
        <w:ind w:firstLine="420"/>
      </w:pPr>
      <w:r>
        <w:rPr>
          <w:rFonts w:hint="eastAsia"/>
        </w:rPr>
        <w:t>该模块主要负责使用</w:t>
      </w:r>
      <w:r>
        <w:rPr>
          <w:rFonts w:hint="eastAsia"/>
        </w:rPr>
        <w:t>web</w:t>
      </w:r>
      <w:r>
        <w:t>3</w:t>
      </w:r>
      <w:r>
        <w:rPr>
          <w:rFonts w:hint="eastAsia"/>
        </w:rPr>
        <w:t>js</w:t>
      </w:r>
      <w:r>
        <w:rPr>
          <w:rFonts w:hint="eastAsia"/>
        </w:rPr>
        <w:t>进行前端和区块链之前的交互。</w:t>
      </w:r>
      <w:r>
        <w:rPr>
          <w:rFonts w:hint="eastAsia"/>
        </w:rPr>
        <w:t>web</w:t>
      </w:r>
      <w:r>
        <w:t>3</w:t>
      </w:r>
      <w:r>
        <w:rPr>
          <w:rFonts w:hint="eastAsia"/>
        </w:rPr>
        <w:t>js</w:t>
      </w:r>
      <w:r>
        <w:rPr>
          <w:rFonts w:hint="eastAsia"/>
        </w:rPr>
        <w:t>可以在前端组件中直接使用，但是需要用户安装数字货币钱包，钱包作为</w:t>
      </w:r>
      <w:r>
        <w:rPr>
          <w:rFonts w:hint="eastAsia"/>
        </w:rPr>
        <w:t>web</w:t>
      </w:r>
      <w:r>
        <w:t>3</w:t>
      </w:r>
      <w:r>
        <w:rPr>
          <w:rFonts w:hint="eastAsia"/>
        </w:rPr>
        <w:t>节点提供者（</w:t>
      </w:r>
      <w:r>
        <w:rPr>
          <w:rFonts w:hint="eastAsia"/>
        </w:rPr>
        <w:t>Provider</w:t>
      </w:r>
      <w:r>
        <w:rPr>
          <w:rFonts w:hint="eastAsia"/>
        </w:rPr>
        <w:t>）即可正常进行交易的打包发送与区块链事件的监听。为了降低用户使用的门槛，让初次</w:t>
      </w:r>
      <w:proofErr w:type="gramStart"/>
      <w:r>
        <w:rPr>
          <w:rFonts w:hint="eastAsia"/>
        </w:rPr>
        <w:t>尝试区</w:t>
      </w:r>
      <w:proofErr w:type="gramEnd"/>
      <w:r>
        <w:rPr>
          <w:rFonts w:hint="eastAsia"/>
        </w:rPr>
        <w:t>块链</w:t>
      </w:r>
      <w:r>
        <w:rPr>
          <w:rFonts w:hint="eastAsia"/>
        </w:rPr>
        <w:t>APP</w:t>
      </w:r>
      <w:r>
        <w:rPr>
          <w:rFonts w:hint="eastAsia"/>
        </w:rPr>
        <w:t>的用户也能使用。这里我们将建立一个简单的</w:t>
      </w:r>
      <w:proofErr w:type="spellStart"/>
      <w:r>
        <w:rPr>
          <w:rFonts w:hint="eastAsia"/>
        </w:rPr>
        <w:t>nodejs</w:t>
      </w:r>
      <w:proofErr w:type="spellEnd"/>
      <w:r>
        <w:rPr>
          <w:rFonts w:hint="eastAsia"/>
        </w:rPr>
        <w:t>后台，仅负责提供默认的</w:t>
      </w:r>
      <w:r>
        <w:rPr>
          <w:rFonts w:hint="eastAsia"/>
        </w:rPr>
        <w:t>Web</w:t>
      </w:r>
      <w:r>
        <w:t>3</w:t>
      </w:r>
      <w:r>
        <w:rPr>
          <w:rFonts w:hint="eastAsia"/>
        </w:rPr>
        <w:t>Provider</w:t>
      </w:r>
      <w:r>
        <w:rPr>
          <w:rFonts w:hint="eastAsia"/>
        </w:rPr>
        <w:t>和地址以帮助没有数字货币钱包的用户使用</w:t>
      </w:r>
      <w:r>
        <w:rPr>
          <w:rFonts w:hint="eastAsia"/>
        </w:rPr>
        <w:t>APP</w:t>
      </w:r>
      <w:r>
        <w:rPr>
          <w:rFonts w:hint="eastAsia"/>
        </w:rPr>
        <w:t>。除此之外仅进行区块链交易的简单打包和转发，而不负责区块链上的任何逻辑，以保证该模块的纯粹性。</w:t>
      </w:r>
    </w:p>
    <w:p w14:paraId="29BB9DA1" w14:textId="77777777" w:rsidR="002A42FF" w:rsidRDefault="00794A32">
      <w:pPr>
        <w:ind w:firstLine="420"/>
      </w:pPr>
      <w:r>
        <w:rPr>
          <w:rFonts w:hint="eastAsia"/>
        </w:rPr>
        <w:t>交易打包模块，需要内置智能合约的部署地址和智能合约编译后的</w:t>
      </w:r>
      <w:r>
        <w:rPr>
          <w:rFonts w:hint="eastAsia"/>
        </w:rPr>
        <w:t>ABI</w:t>
      </w:r>
      <w:r>
        <w:rPr>
          <w:rFonts w:hint="eastAsia"/>
        </w:rPr>
        <w:t>，通过</w:t>
      </w:r>
      <w:r>
        <w:rPr>
          <w:rFonts w:hint="eastAsia"/>
        </w:rPr>
        <w:t>web</w:t>
      </w:r>
      <w:r>
        <w:t>3</w:t>
      </w:r>
      <w:r>
        <w:rPr>
          <w:rFonts w:hint="eastAsia"/>
        </w:rPr>
        <w:t>js</w:t>
      </w:r>
      <w:r>
        <w:rPr>
          <w:rFonts w:hint="eastAsia"/>
        </w:rPr>
        <w:t>建立连接到智能合约的对象。还需要收集交易必须的信息，当用户未输入时提供默认值。考虑到坐标的上</w:t>
      </w:r>
      <w:proofErr w:type="gramStart"/>
      <w:r>
        <w:rPr>
          <w:rFonts w:hint="eastAsia"/>
        </w:rPr>
        <w:t>传可能</w:t>
      </w:r>
      <w:proofErr w:type="gramEnd"/>
      <w:r>
        <w:rPr>
          <w:rFonts w:hint="eastAsia"/>
        </w:rPr>
        <w:t>较为频繁，可能发生短时间内多笔交易等待发送的情况，该模块还需要设置合适的</w:t>
      </w:r>
      <w:r>
        <w:rPr>
          <w:rFonts w:hint="eastAsia"/>
        </w:rPr>
        <w:t>nonce</w:t>
      </w:r>
      <w:r>
        <w:rPr>
          <w:rFonts w:hint="eastAsia"/>
        </w:rPr>
        <w:t>值，以便于交易形成队列而不是相互覆盖。</w:t>
      </w:r>
    </w:p>
    <w:p w14:paraId="1D9AED60" w14:textId="77777777" w:rsidR="002A42FF" w:rsidRDefault="00794A32">
      <w:pPr>
        <w:ind w:firstLine="420"/>
      </w:pPr>
      <w:r>
        <w:rPr>
          <w:rFonts w:hint="eastAsia"/>
        </w:rPr>
        <w:t>事件监听模块用于监听区块链上触发的事件，以便于做出相应的应对。在交易打包模块建立的智能合约对象的基础上，引入</w:t>
      </w:r>
      <w:r>
        <w:rPr>
          <w:rFonts w:hint="eastAsia"/>
        </w:rPr>
        <w:t>WebSocket</w:t>
      </w:r>
      <w:r>
        <w:rPr>
          <w:rFonts w:hint="eastAsia"/>
        </w:rPr>
        <w:t>协议下的</w:t>
      </w:r>
      <w:r>
        <w:rPr>
          <w:rFonts w:hint="eastAsia"/>
        </w:rPr>
        <w:t>Provider</w:t>
      </w:r>
      <w:r>
        <w:rPr>
          <w:rFonts w:hint="eastAsia"/>
        </w:rPr>
        <w:t>以实现持久化的监听。</w:t>
      </w:r>
    </w:p>
    <w:p w14:paraId="5B914514" w14:textId="77777777" w:rsidR="002A42FF" w:rsidRDefault="00794A32">
      <w:pPr>
        <w:pStyle w:val="a1"/>
        <w:spacing w:before="326" w:after="163"/>
      </w:pPr>
      <w:bookmarkStart w:id="56" w:name="_Toc71814329"/>
      <w:r>
        <w:rPr>
          <w:rFonts w:hint="eastAsia"/>
        </w:rPr>
        <w:t>区块链和智能合约模块设计</w:t>
      </w:r>
      <w:bookmarkEnd w:id="56"/>
    </w:p>
    <w:p w14:paraId="6F13FBDC" w14:textId="77777777" w:rsidR="002A42FF" w:rsidRDefault="00794A32">
      <w:pPr>
        <w:pStyle w:val="a2"/>
        <w:spacing w:before="163" w:after="163"/>
      </w:pPr>
      <w:bookmarkStart w:id="57" w:name="_Toc71814330"/>
      <w:r>
        <w:rPr>
          <w:rFonts w:hint="eastAsia"/>
        </w:rPr>
        <w:t>行程信息记录模块</w:t>
      </w:r>
      <w:bookmarkEnd w:id="57"/>
    </w:p>
    <w:p w14:paraId="6CB220D4" w14:textId="60F7C0EE" w:rsidR="002A42FF" w:rsidRDefault="00794A32">
      <w:pPr>
        <w:ind w:firstLine="420"/>
      </w:pPr>
      <w:r>
        <w:rPr>
          <w:rFonts w:hint="eastAsia"/>
        </w:rPr>
        <w:t>行程信息记录模块将通过区块链技术实现信息记录的不可篡改，公开透明性，同时为与</w:t>
      </w:r>
      <w:r>
        <w:rPr>
          <w:rFonts w:hint="eastAsia"/>
        </w:rPr>
        <w:t>APP</w:t>
      </w:r>
      <w:r>
        <w:rPr>
          <w:rFonts w:hint="eastAsia"/>
        </w:rPr>
        <w:t>模块的交互做好准备</w:t>
      </w:r>
      <w:r>
        <w:rPr>
          <w:vertAlign w:val="superscript"/>
        </w:rPr>
        <w:fldChar w:fldCharType="begin"/>
      </w:r>
      <w:r>
        <w:rPr>
          <w:vertAlign w:val="superscript"/>
        </w:rPr>
        <w:instrText xml:space="preserve"> </w:instrText>
      </w:r>
      <w:r>
        <w:rPr>
          <w:rFonts w:hint="eastAsia"/>
          <w:vertAlign w:val="superscript"/>
        </w:rPr>
        <w:instrText>REF _Ref71301840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2</w:t>
      </w:r>
      <w:r w:rsidR="00807106">
        <w:rPr>
          <w:vertAlign w:val="superscript"/>
        </w:rPr>
        <w:t>8</w:t>
      </w:r>
      <w:r>
        <w:rPr>
          <w:vertAlign w:val="superscript"/>
        </w:rPr>
        <w:t>]</w:t>
      </w:r>
      <w:r>
        <w:rPr>
          <w:vertAlign w:val="superscript"/>
        </w:rPr>
        <w:fldChar w:fldCharType="end"/>
      </w:r>
      <w:r>
        <w:rPr>
          <w:rFonts w:hint="eastAsia"/>
        </w:rPr>
        <w:t>。</w:t>
      </w:r>
    </w:p>
    <w:p w14:paraId="08A2533D" w14:textId="7FA39572" w:rsidR="002A42FF" w:rsidRDefault="00794A32">
      <w:pPr>
        <w:ind w:firstLine="420"/>
      </w:pPr>
      <w:r>
        <w:rPr>
          <w:rFonts w:hint="eastAsia"/>
        </w:rPr>
        <w:t>为了实现该目的，将在智能合约中完成以下任务</w:t>
      </w:r>
      <w:r>
        <w:rPr>
          <w:vertAlign w:val="superscript"/>
        </w:rPr>
        <w:fldChar w:fldCharType="begin"/>
      </w:r>
      <w:r>
        <w:rPr>
          <w:vertAlign w:val="superscript"/>
        </w:rPr>
        <w:instrText xml:space="preserve"> </w:instrText>
      </w:r>
      <w:r>
        <w:rPr>
          <w:rFonts w:hint="eastAsia"/>
          <w:vertAlign w:val="superscript"/>
        </w:rPr>
        <w:instrText>REF _Ref71304183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2</w:t>
      </w:r>
      <w:r w:rsidR="00807106">
        <w:rPr>
          <w:vertAlign w:val="superscript"/>
        </w:rPr>
        <w:t>9</w:t>
      </w:r>
      <w:r>
        <w:rPr>
          <w:vertAlign w:val="superscript"/>
        </w:rPr>
        <w:t>]</w:t>
      </w:r>
      <w:r>
        <w:rPr>
          <w:vertAlign w:val="superscript"/>
        </w:rPr>
        <w:fldChar w:fldCharType="end"/>
      </w:r>
      <w:r>
        <w:t>:</w:t>
      </w:r>
    </w:p>
    <w:p w14:paraId="56600621" w14:textId="7B7E00ED" w:rsidR="002A42FF" w:rsidRDefault="00EC7254">
      <w:pPr>
        <w:pStyle w:val="11"/>
        <w:numPr>
          <w:ilvl w:val="0"/>
          <w:numId w:val="6"/>
        </w:numPr>
        <w:ind w:firstLineChars="0"/>
      </w:pPr>
      <w:r>
        <w:rPr>
          <w:rFonts w:hint="eastAsia"/>
        </w:rPr>
        <w:lastRenderedPageBreak/>
        <w:t>如图</w:t>
      </w:r>
      <w:r>
        <w:rPr>
          <w:rFonts w:hint="eastAsia"/>
        </w:rPr>
        <w:t>3-</w:t>
      </w:r>
      <w:r>
        <w:t>6</w:t>
      </w:r>
      <w:r>
        <w:rPr>
          <w:rFonts w:hint="eastAsia"/>
        </w:rPr>
        <w:t>所示，</w:t>
      </w:r>
      <w:r w:rsidR="00794A32">
        <w:rPr>
          <w:rFonts w:hint="eastAsia"/>
        </w:rPr>
        <w:t>构造合适的结构</w:t>
      </w:r>
    </w:p>
    <w:p w14:paraId="3CD7F7F4" w14:textId="77777777" w:rsidR="002A42FF" w:rsidRDefault="00794A32">
      <w:pPr>
        <w:jc w:val="center"/>
      </w:pPr>
      <w:r>
        <w:rPr>
          <w:noProof/>
        </w:rPr>
        <w:drawing>
          <wp:inline distT="0" distB="0" distL="0" distR="0" wp14:anchorId="1ADBA592" wp14:editId="776B98FE">
            <wp:extent cx="4008120"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008467" cy="2476715"/>
                    </a:xfrm>
                    <a:prstGeom prst="rect">
                      <a:avLst/>
                    </a:prstGeom>
                  </pic:spPr>
                </pic:pic>
              </a:graphicData>
            </a:graphic>
          </wp:inline>
        </w:drawing>
      </w:r>
    </w:p>
    <w:p w14:paraId="44502EEC" w14:textId="77777777" w:rsidR="002A42FF" w:rsidRDefault="00794A32">
      <w:pPr>
        <w:pStyle w:val="a6"/>
        <w:numPr>
          <w:ilvl w:val="7"/>
          <w:numId w:val="7"/>
        </w:numPr>
        <w:spacing w:after="163"/>
      </w:pPr>
      <w:r>
        <w:rPr>
          <w:rFonts w:hint="eastAsia"/>
        </w:rPr>
        <w:t>行程记录模块结构图</w:t>
      </w:r>
    </w:p>
    <w:p w14:paraId="5324E10F" w14:textId="77777777" w:rsidR="002A42FF" w:rsidRDefault="00794A32">
      <w:pPr>
        <w:pStyle w:val="11"/>
        <w:numPr>
          <w:ilvl w:val="0"/>
          <w:numId w:val="6"/>
        </w:numPr>
        <w:ind w:firstLineChars="0"/>
      </w:pPr>
      <w:r>
        <w:rPr>
          <w:rFonts w:hint="eastAsia"/>
        </w:rPr>
        <w:t>实现对应的初始化，改变行程状态，记录行程信息等方法。</w:t>
      </w:r>
    </w:p>
    <w:p w14:paraId="48DAE7AC" w14:textId="1D65807B" w:rsidR="002A42FF" w:rsidRDefault="00794A32">
      <w:pPr>
        <w:ind w:firstLineChars="200" w:firstLine="480"/>
      </w:pPr>
      <w:r>
        <w:rPr>
          <w:rFonts w:hint="eastAsia"/>
        </w:rPr>
        <w:t>初始化方法将用</w:t>
      </w:r>
      <w:proofErr w:type="gramStart"/>
      <w:r>
        <w:rPr>
          <w:rFonts w:hint="eastAsia"/>
        </w:rPr>
        <w:t>仅部署</w:t>
      </w:r>
      <w:proofErr w:type="gramEnd"/>
      <w:r>
        <w:rPr>
          <w:rFonts w:hint="eastAsia"/>
        </w:rPr>
        <w:t>时触发一次的</w:t>
      </w:r>
      <w:r>
        <w:rPr>
          <w:rFonts w:hint="eastAsia"/>
        </w:rPr>
        <w:t>construct</w:t>
      </w:r>
      <w:r>
        <w:rPr>
          <w:rFonts w:hint="eastAsia"/>
        </w:rPr>
        <w:t>（）实现，需要记录部署时合约的</w:t>
      </w:r>
      <w:proofErr w:type="spellStart"/>
      <w:r>
        <w:rPr>
          <w:rFonts w:hint="eastAsia"/>
        </w:rPr>
        <w:t>msg.</w:t>
      </w:r>
      <w:r>
        <w:t>sender</w:t>
      </w:r>
      <w:proofErr w:type="spellEnd"/>
      <w:r>
        <w:rPr>
          <w:rFonts w:hint="eastAsia"/>
        </w:rPr>
        <w:t>属性，确定合约的归属者；同时生成随机的识别码用于区别合约，如何在区块链中生成安全的随机数是一个很复杂的问题。此处将使用合约部署时的区块难度附加此时的时间</w:t>
      </w:r>
      <w:proofErr w:type="gramStart"/>
      <w:r>
        <w:rPr>
          <w:rFonts w:hint="eastAsia"/>
        </w:rPr>
        <w:t>戳作为</w:t>
      </w:r>
      <w:proofErr w:type="gramEnd"/>
      <w:r>
        <w:rPr>
          <w:rFonts w:hint="eastAsia"/>
        </w:rPr>
        <w:t>输入，通过</w:t>
      </w:r>
      <w:r>
        <w:t>keccak256</w:t>
      </w:r>
      <w:r>
        <w:rPr>
          <w:rFonts w:hint="eastAsia"/>
        </w:rPr>
        <w:t>哈希算法得到的强抗</w:t>
      </w:r>
      <w:proofErr w:type="gramStart"/>
      <w:r>
        <w:rPr>
          <w:rFonts w:hint="eastAsia"/>
        </w:rPr>
        <w:t>碰撞性值</w:t>
      </w:r>
      <w:proofErr w:type="gramEnd"/>
      <w:r>
        <w:rPr>
          <w:vertAlign w:val="superscript"/>
        </w:rPr>
        <w:fldChar w:fldCharType="begin"/>
      </w:r>
      <w:r>
        <w:rPr>
          <w:vertAlign w:val="superscript"/>
        </w:rPr>
        <w:instrText xml:space="preserve"> </w:instrText>
      </w:r>
      <w:r>
        <w:rPr>
          <w:rFonts w:hint="eastAsia"/>
          <w:vertAlign w:val="superscript"/>
        </w:rPr>
        <w:instrText>REF _Ref71301463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807106">
        <w:rPr>
          <w:vertAlign w:val="superscript"/>
        </w:rPr>
        <w:t>30</w:t>
      </w:r>
      <w:r>
        <w:rPr>
          <w:vertAlign w:val="superscript"/>
        </w:rPr>
        <w:t>]</w:t>
      </w:r>
      <w:r>
        <w:rPr>
          <w:vertAlign w:val="superscript"/>
        </w:rPr>
        <w:fldChar w:fldCharType="end"/>
      </w:r>
      <w:r>
        <w:rPr>
          <w:rFonts w:hint="eastAsia"/>
        </w:rPr>
        <w:t>作为识别码。</w:t>
      </w:r>
    </w:p>
    <w:p w14:paraId="10F6888E" w14:textId="77777777" w:rsidR="002A42FF" w:rsidRDefault="00794A32">
      <w:pPr>
        <w:ind w:firstLineChars="200" w:firstLine="480"/>
      </w:pPr>
      <w:r>
        <w:rPr>
          <w:rFonts w:hint="eastAsia"/>
        </w:rPr>
        <w:t>改变行程状态方法用于明确方法的调用时机，将通过</w:t>
      </w:r>
      <w:proofErr w:type="spellStart"/>
      <w:r>
        <w:rPr>
          <w:rFonts w:hint="eastAsia"/>
        </w:rPr>
        <w:t>OrderStaus</w:t>
      </w:r>
      <w:proofErr w:type="spellEnd"/>
      <w:r>
        <w:rPr>
          <w:rFonts w:hint="eastAsia"/>
        </w:rPr>
        <w:t>状态的改变，结合</w:t>
      </w:r>
      <w:r>
        <w:rPr>
          <w:rFonts w:hint="eastAsia"/>
        </w:rPr>
        <w:t>solidity</w:t>
      </w:r>
      <w:r>
        <w:rPr>
          <w:rFonts w:hint="eastAsia"/>
        </w:rPr>
        <w:t>修饰符（</w:t>
      </w:r>
      <w:r>
        <w:t>modifier</w:t>
      </w:r>
      <w:r>
        <w:rPr>
          <w:rFonts w:hint="eastAsia"/>
        </w:rPr>
        <w:t>）实现智能合约中的状态管理。</w:t>
      </w:r>
    </w:p>
    <w:p w14:paraId="5CE1659C" w14:textId="77777777" w:rsidR="002A42FF" w:rsidRDefault="00794A32">
      <w:pPr>
        <w:ind w:firstLineChars="200" w:firstLine="480"/>
      </w:pPr>
      <w:r>
        <w:rPr>
          <w:rFonts w:hint="eastAsia"/>
        </w:rPr>
        <w:t>记录行程信息方法将接受两个参数，分别是纬度值和经度值，将数据附加获取时间的时间戳后永久记录到区块链中。</w:t>
      </w:r>
    </w:p>
    <w:p w14:paraId="4E03EA16" w14:textId="77777777" w:rsidR="002A42FF" w:rsidRDefault="00794A32">
      <w:pPr>
        <w:pStyle w:val="11"/>
        <w:numPr>
          <w:ilvl w:val="0"/>
          <w:numId w:val="6"/>
        </w:numPr>
        <w:ind w:firstLineChars="0"/>
      </w:pPr>
      <w:r>
        <w:rPr>
          <w:rFonts w:hint="eastAsia"/>
        </w:rPr>
        <w:t>提供查询数据的接口</w:t>
      </w:r>
    </w:p>
    <w:p w14:paraId="073834B9" w14:textId="77777777" w:rsidR="002A42FF" w:rsidRDefault="00794A32">
      <w:r>
        <w:tab/>
      </w:r>
      <w:r>
        <w:tab/>
      </w:r>
      <w:r>
        <w:rPr>
          <w:rFonts w:hint="eastAsia"/>
        </w:rPr>
        <w:t>虽然区块链完全公开透明，任何节点都可以获得完整的信息记录，但直接通过区块链地址来获取数据较为繁琐，需要定位区块，验证区块合法性，将区块中的数据转化为所需的格式。所以在此将添加若干接口用于快速直观的获得所需的信息。</w:t>
      </w:r>
    </w:p>
    <w:p w14:paraId="124B51CF" w14:textId="77777777" w:rsidR="002A42FF" w:rsidRDefault="00794A32">
      <w:r>
        <w:tab/>
      </w:r>
      <w:r>
        <w:rPr>
          <w:rFonts w:hint="eastAsia"/>
        </w:rPr>
        <w:t>此处将提供查看完整位置记录和查看完整合约结构的两个接口。</w:t>
      </w:r>
    </w:p>
    <w:p w14:paraId="6E8E394E" w14:textId="77777777" w:rsidR="002A42FF" w:rsidRDefault="00794A32">
      <w:pPr>
        <w:pStyle w:val="11"/>
        <w:numPr>
          <w:ilvl w:val="0"/>
          <w:numId w:val="6"/>
        </w:numPr>
        <w:ind w:firstLineChars="0"/>
      </w:pPr>
      <w:r>
        <w:rPr>
          <w:rFonts w:hint="eastAsia"/>
        </w:rPr>
        <w:t>定义状态改变事件并提供事件接口。</w:t>
      </w:r>
    </w:p>
    <w:p w14:paraId="61394DA2" w14:textId="77777777" w:rsidR="002A42FF" w:rsidRDefault="00794A32">
      <w:r>
        <w:tab/>
      </w:r>
      <w:r>
        <w:rPr>
          <w:rFonts w:hint="eastAsia"/>
        </w:rPr>
        <w:t>定义事件并提供事件接口，便于区块链外的模块监听发生的事件，以做出相</w:t>
      </w:r>
      <w:r>
        <w:rPr>
          <w:rFonts w:hint="eastAsia"/>
        </w:rPr>
        <w:lastRenderedPageBreak/>
        <w:t>应处理。</w:t>
      </w:r>
    </w:p>
    <w:p w14:paraId="6E643A0F" w14:textId="77777777" w:rsidR="002A42FF" w:rsidRDefault="00794A32">
      <w:r>
        <w:tab/>
      </w:r>
      <w:r>
        <w:rPr>
          <w:rFonts w:hint="eastAsia"/>
        </w:rPr>
        <w:t>此处将定义状态改变事件和位置信息记录成功事件。</w:t>
      </w:r>
    </w:p>
    <w:p w14:paraId="1614351B" w14:textId="77777777" w:rsidR="002A42FF" w:rsidRDefault="00794A32">
      <w:pPr>
        <w:pStyle w:val="a2"/>
        <w:spacing w:before="163" w:after="163"/>
      </w:pPr>
      <w:bookmarkStart w:id="58" w:name="_Toc71814331"/>
      <w:r>
        <w:rPr>
          <w:rFonts w:hint="eastAsia"/>
        </w:rPr>
        <w:t>紧急联系人设置模块</w:t>
      </w:r>
      <w:bookmarkEnd w:id="58"/>
    </w:p>
    <w:p w14:paraId="204616C4" w14:textId="77777777" w:rsidR="002A42FF" w:rsidRDefault="00794A32">
      <w:pPr>
        <w:ind w:firstLine="420"/>
      </w:pPr>
      <w:r>
        <w:rPr>
          <w:rFonts w:hint="eastAsia"/>
        </w:rPr>
        <w:t>紧急联系人设置模块用于记录紧急联系人的联系方式和用户的基本信息，用于紧急事件触发时进行相应处理。该部分变动较小，为了避免每一份行程信息记录合约中都存在相同的信息造成资源的浪费，故单独设立一个模块。</w:t>
      </w:r>
    </w:p>
    <w:p w14:paraId="3BE41B65" w14:textId="77777777" w:rsidR="002A42FF" w:rsidRDefault="00794A32">
      <w:pPr>
        <w:ind w:firstLine="420"/>
      </w:pPr>
      <w:r>
        <w:rPr>
          <w:rFonts w:hint="eastAsia"/>
        </w:rPr>
        <w:t>模块结构如图</w:t>
      </w:r>
      <w:r>
        <w:rPr>
          <w:rFonts w:hint="eastAsia"/>
        </w:rPr>
        <w:t>3-</w:t>
      </w:r>
      <w:r>
        <w:t>7</w:t>
      </w:r>
      <w:r>
        <w:rPr>
          <w:rFonts w:hint="eastAsia"/>
        </w:rPr>
        <w:t>所示，常用的联系方式都可以作为紧急联系人的联系方式，如电子邮件，电话号码，节点地址等。此处选用电子邮件和节点地址作为记录方式。</w:t>
      </w:r>
    </w:p>
    <w:p w14:paraId="38FBC264" w14:textId="77777777" w:rsidR="002A42FF" w:rsidRDefault="00794A32">
      <w:pPr>
        <w:ind w:firstLine="420"/>
      </w:pPr>
      <w:r>
        <w:rPr>
          <w:rFonts w:hint="eastAsia"/>
        </w:rPr>
        <w:t>用户的基本信息主要用于向紧急联系人说明情况，此处仅记录用户姓名或昵称。</w:t>
      </w:r>
    </w:p>
    <w:p w14:paraId="2D5D41DB" w14:textId="77777777" w:rsidR="002A42FF" w:rsidRDefault="00794A32">
      <w:pPr>
        <w:ind w:firstLine="420"/>
        <w:jc w:val="center"/>
      </w:pPr>
      <w:r>
        <w:rPr>
          <w:noProof/>
        </w:rPr>
        <w:drawing>
          <wp:inline distT="0" distB="0" distL="0" distR="0" wp14:anchorId="75D948FF" wp14:editId="2BD2613D">
            <wp:extent cx="3680460" cy="1409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3680779" cy="1409822"/>
                    </a:xfrm>
                    <a:prstGeom prst="rect">
                      <a:avLst/>
                    </a:prstGeom>
                  </pic:spPr>
                </pic:pic>
              </a:graphicData>
            </a:graphic>
          </wp:inline>
        </w:drawing>
      </w:r>
    </w:p>
    <w:p w14:paraId="6DB44BFE" w14:textId="77777777" w:rsidR="002A42FF" w:rsidRDefault="00794A32">
      <w:pPr>
        <w:pStyle w:val="a6"/>
        <w:spacing w:after="163"/>
      </w:pPr>
      <w:r>
        <w:rPr>
          <w:rFonts w:hint="eastAsia"/>
        </w:rPr>
        <w:t>紧急联系人模块结构图</w:t>
      </w:r>
    </w:p>
    <w:p w14:paraId="38D43C85" w14:textId="77777777" w:rsidR="002A42FF" w:rsidRDefault="00794A32">
      <w:pPr>
        <w:ind w:firstLine="420"/>
        <w:jc w:val="left"/>
      </w:pPr>
      <w:r>
        <w:rPr>
          <w:rFonts w:hint="eastAsia"/>
        </w:rPr>
        <w:t>该模块逻辑较为简单，仅需完成记录和返回记录值即可，也无需定义事件或提供易读接口。故将实现记录信息和返回信息两个方法。</w:t>
      </w:r>
    </w:p>
    <w:p w14:paraId="41228DDD" w14:textId="77777777" w:rsidR="002A42FF" w:rsidRDefault="00794A32">
      <w:pPr>
        <w:pStyle w:val="a2"/>
        <w:spacing w:before="163" w:after="163"/>
      </w:pPr>
      <w:bookmarkStart w:id="59" w:name="_Toc71814332"/>
      <w:r>
        <w:rPr>
          <w:rFonts w:hint="eastAsia"/>
        </w:rPr>
        <w:t>路径脱离判断模块</w:t>
      </w:r>
      <w:bookmarkEnd w:id="59"/>
    </w:p>
    <w:p w14:paraId="65A91F11" w14:textId="77777777" w:rsidR="002A42FF" w:rsidRDefault="00794A32">
      <w:pPr>
        <w:ind w:firstLineChars="177" w:firstLine="425"/>
      </w:pPr>
      <w:r>
        <w:rPr>
          <w:rFonts w:hint="eastAsia"/>
        </w:rPr>
        <w:t>该模块是整个设计的重点，将实现无法篡改，可追溯，满足条件自动执行的行程中路径脱离判断。主要的难点在于如何在无法使用三角函数的前提下，计算两点间的距离；如何在不支持浮点数的情况下完成计算，并保持结果的准确性。</w:t>
      </w:r>
    </w:p>
    <w:p w14:paraId="2419A977" w14:textId="77777777" w:rsidR="002A42FF" w:rsidRDefault="00794A32">
      <w:pPr>
        <w:ind w:firstLineChars="177" w:firstLine="425"/>
      </w:pPr>
      <w:r>
        <w:rPr>
          <w:rFonts w:hint="eastAsia"/>
        </w:rPr>
        <w:t>由于路径的上</w:t>
      </w:r>
      <w:proofErr w:type="gramStart"/>
      <w:r>
        <w:rPr>
          <w:rFonts w:hint="eastAsia"/>
        </w:rPr>
        <w:t>传存在</w:t>
      </w:r>
      <w:proofErr w:type="gramEnd"/>
      <w:r>
        <w:rPr>
          <w:rFonts w:hint="eastAsia"/>
        </w:rPr>
        <w:t>时间间隔，我们得到的实际位置点并不是连续的。若通过是否经过每一个路径点，即是否与每一个路径点的距离都小于过某值进行判断，会存在实际经过了某路径点，但由于上传间隔正好通过了判断范围，导致该点被视作未通过的误判发生。</w:t>
      </w:r>
    </w:p>
    <w:p w14:paraId="07870F5A" w14:textId="77777777" w:rsidR="002A42FF" w:rsidRDefault="00794A32">
      <w:pPr>
        <w:ind w:firstLineChars="177" w:firstLine="425"/>
      </w:pPr>
      <w:r>
        <w:rPr>
          <w:rFonts w:hint="eastAsia"/>
        </w:rPr>
        <w:t>故此处将通过点到直线的距离作为判断依据。即取上一个经过的路径点与下</w:t>
      </w:r>
      <w:r>
        <w:rPr>
          <w:rFonts w:hint="eastAsia"/>
        </w:rPr>
        <w:lastRenderedPageBreak/>
        <w:t>一个要通过路径点，分别作为起止点作线段，过实际位置点作该线段的垂线，该垂线的长度即为所求，以此作为判断依据。该方案大幅扩大了判定的范围，能有效减少上传时间间隔造成的误判。</w:t>
      </w:r>
    </w:p>
    <w:p w14:paraId="6364B05B" w14:textId="7DD9C896" w:rsidR="002A42FF" w:rsidRDefault="00794A32" w:rsidP="00756989">
      <w:pPr>
        <w:pStyle w:val="a3"/>
        <w:numPr>
          <w:ilvl w:val="0"/>
          <w:numId w:val="17"/>
        </w:numPr>
        <w:spacing w:before="163" w:after="163"/>
      </w:pPr>
      <w:r>
        <w:rPr>
          <w:rFonts w:hint="eastAsia"/>
        </w:rPr>
        <w:t>计算辅助模块</w:t>
      </w:r>
    </w:p>
    <w:p w14:paraId="28CE89E6" w14:textId="77777777" w:rsidR="002A42FF" w:rsidRDefault="00794A32">
      <w:pPr>
        <w:ind w:firstLine="420"/>
      </w:pPr>
      <w:r>
        <w:rPr>
          <w:rFonts w:hint="eastAsia"/>
        </w:rPr>
        <w:t>智能合约中，</w:t>
      </w:r>
      <w:proofErr w:type="gramStart"/>
      <w:r>
        <w:rPr>
          <w:rFonts w:hint="eastAsia"/>
        </w:rPr>
        <w:t>写类型</w:t>
      </w:r>
      <w:proofErr w:type="gramEnd"/>
      <w:r>
        <w:rPr>
          <w:rFonts w:hint="eastAsia"/>
        </w:rPr>
        <w:t>方法会造成永久化的记录并花费大量的资源，需要支付较多的</w:t>
      </w:r>
      <w:r>
        <w:rPr>
          <w:rFonts w:hint="eastAsia"/>
        </w:rPr>
        <w:t>gas</w:t>
      </w:r>
      <w:r>
        <w:rPr>
          <w:rFonts w:hint="eastAsia"/>
        </w:rPr>
        <w:t>，而读取数据、进行</w:t>
      </w:r>
      <w:proofErr w:type="gramStart"/>
      <w:r>
        <w:rPr>
          <w:rFonts w:hint="eastAsia"/>
        </w:rPr>
        <w:t>运算仅</w:t>
      </w:r>
      <w:proofErr w:type="gramEnd"/>
      <w:r>
        <w:rPr>
          <w:rFonts w:hint="eastAsia"/>
        </w:rPr>
        <w:t>需执行节点和确认节点进行，需要支付的</w:t>
      </w:r>
      <w:r>
        <w:rPr>
          <w:rFonts w:hint="eastAsia"/>
        </w:rPr>
        <w:t>gas</w:t>
      </w:r>
      <w:r>
        <w:rPr>
          <w:rFonts w:hint="eastAsia"/>
        </w:rPr>
        <w:t>较少。而路径判断模块中的需要重复进行大量的数学运算，将这一部分计算的过程放在</w:t>
      </w:r>
      <w:proofErr w:type="gramStart"/>
      <w:r>
        <w:rPr>
          <w:rFonts w:hint="eastAsia"/>
        </w:rPr>
        <w:t>写类型</w:t>
      </w:r>
      <w:proofErr w:type="gramEnd"/>
      <w:r>
        <w:rPr>
          <w:rFonts w:hint="eastAsia"/>
        </w:rPr>
        <w:t>方法中，将造成大量资源的浪费。故将这一部分提取而出，放入一个不进行</w:t>
      </w:r>
      <w:proofErr w:type="gramStart"/>
      <w:r>
        <w:rPr>
          <w:rFonts w:hint="eastAsia"/>
        </w:rPr>
        <w:t>任何写</w:t>
      </w:r>
      <w:proofErr w:type="gramEnd"/>
      <w:r>
        <w:rPr>
          <w:rFonts w:hint="eastAsia"/>
        </w:rPr>
        <w:t>操作的智能合约中，为其他部分提供计算辅助。</w:t>
      </w:r>
    </w:p>
    <w:p w14:paraId="168CF32E" w14:textId="77777777" w:rsidR="002A42FF" w:rsidRDefault="00794A32">
      <w:pPr>
        <w:ind w:firstLineChars="177" w:firstLine="425"/>
      </w:pPr>
      <w:r>
        <w:rPr>
          <w:rFonts w:hint="eastAsia"/>
        </w:rPr>
        <w:t>为了实现路径脱离判断功能，计算辅助模块需要实现上文中提到的点到点距离的计算，点到直线距离的计算和数据平方根的计算。</w:t>
      </w:r>
    </w:p>
    <w:p w14:paraId="3859EF26" w14:textId="77777777" w:rsidR="002A42FF" w:rsidRDefault="00794A32">
      <w:pPr>
        <w:ind w:firstLineChars="177" w:firstLine="425"/>
      </w:pPr>
      <w:r>
        <w:rPr>
          <w:rFonts w:hint="eastAsia"/>
        </w:rPr>
        <w:t>在实现具体算法前，需要解决的问题是</w:t>
      </w:r>
      <w:r>
        <w:rPr>
          <w:rFonts w:hint="eastAsia"/>
        </w:rPr>
        <w:t>solidity</w:t>
      </w:r>
      <w:r>
        <w:rPr>
          <w:rFonts w:hint="eastAsia"/>
        </w:rPr>
        <w:t>目前还不支持浮点型，无论是作为输入的经纬度坐标值，还是计算的过程中，都难以避免的会出现小数。智能合约的编写中，常以有理数的形式表示小数，以完成无浮点型的运算。然而输入的经纬度坐标值和三角函数运算的结果往往都难以有理数化，需要采取其他的解决方案。</w:t>
      </w:r>
    </w:p>
    <w:p w14:paraId="6D384A8F" w14:textId="77777777" w:rsidR="002A42FF" w:rsidRDefault="00794A32">
      <w:pPr>
        <w:ind w:firstLineChars="177" w:firstLine="425"/>
      </w:pPr>
      <w:r>
        <w:rPr>
          <w:rFonts w:hint="eastAsia"/>
        </w:rPr>
        <w:t>由于经纬度值是外部输入，故可以通过在输入前将小数点右移若干位的方式将小数化为整型，此后在计算和返回值时进行额外处理，将小数点回移，以保障计算的正确性。</w:t>
      </w:r>
    </w:p>
    <w:p w14:paraId="23915446" w14:textId="77777777" w:rsidR="002A42FF" w:rsidRDefault="00794A32">
      <w:pPr>
        <w:ind w:firstLineChars="177" w:firstLine="425"/>
      </w:pPr>
      <w:r>
        <w:rPr>
          <w:rFonts w:hint="eastAsia"/>
        </w:rPr>
        <w:t>而内部三角函数和其他计算导致的小数，就不得不进行截断操作了。因此，为了防止多次数据截断造成的精度损失，我们需要尽可能的增大输入的有效位数以及减少会造成小数的算法的使用。</w:t>
      </w:r>
    </w:p>
    <w:p w14:paraId="195AD2E1" w14:textId="11AB8BBA" w:rsidR="002A42FF" w:rsidRDefault="00643FB3" w:rsidP="00643FB3">
      <w:pPr>
        <w:pStyle w:val="a3"/>
        <w:numPr>
          <w:ilvl w:val="0"/>
          <w:numId w:val="0"/>
        </w:numPr>
        <w:spacing w:before="163" w:after="163"/>
      </w:pPr>
      <w:r>
        <w:rPr>
          <w:rFonts w:hint="eastAsia"/>
        </w:rPr>
        <w:t>2</w:t>
      </w:r>
      <w:r>
        <w:t>)</w:t>
      </w:r>
      <w:r w:rsidR="00794A32">
        <w:rPr>
          <w:rFonts w:hint="eastAsia"/>
        </w:rPr>
        <w:t>点到点距离的计算</w:t>
      </w:r>
    </w:p>
    <w:p w14:paraId="4C58C639" w14:textId="77777777" w:rsidR="002A42FF" w:rsidRDefault="00794A32">
      <w:pPr>
        <w:ind w:left="420"/>
      </w:pPr>
      <w:r>
        <w:rPr>
          <w:rFonts w:hint="eastAsia"/>
        </w:rPr>
        <w:t>该函数负责完成经纬度坐标点间距离的计算。</w:t>
      </w:r>
    </w:p>
    <w:p w14:paraId="04B9534D" w14:textId="77777777" w:rsidR="002A42FF" w:rsidRDefault="00794A32">
      <w:pPr>
        <w:ind w:firstLineChars="177" w:firstLine="425"/>
      </w:pPr>
      <w:r>
        <w:rPr>
          <w:rFonts w:hint="eastAsia"/>
        </w:rPr>
        <w:t>本文在移动端</w:t>
      </w:r>
      <w:r>
        <w:rPr>
          <w:rFonts w:hint="eastAsia"/>
        </w:rPr>
        <w:t>APP</w:t>
      </w:r>
      <w:r>
        <w:rPr>
          <w:rFonts w:hint="eastAsia"/>
        </w:rPr>
        <w:t>的路径规划模块中，已经说明并实现了一种求球面两点间弧长的方案。但由于</w:t>
      </w:r>
      <w:r>
        <w:rPr>
          <w:rFonts w:hint="eastAsia"/>
        </w:rPr>
        <w:t>solidity</w:t>
      </w:r>
      <w:r>
        <w:rPr>
          <w:rFonts w:hint="eastAsia"/>
        </w:rPr>
        <w:t>目前还不支持浮点型，该方案中的弧度方法，三角函数难以保留小数部分的信息，截断造成的误差经过多次计算的放大后，结果</w:t>
      </w:r>
      <w:r>
        <w:rPr>
          <w:rFonts w:hint="eastAsia"/>
        </w:rPr>
        <w:lastRenderedPageBreak/>
        <w:t>与实际值已存在极大的偏差，无法满足后续计算的需求。为此，需要设计一种新的计算方案。</w:t>
      </w:r>
    </w:p>
    <w:p w14:paraId="54BD553D" w14:textId="043361A3" w:rsidR="002A42FF" w:rsidRDefault="00794A32">
      <w:pPr>
        <w:ind w:firstLineChars="177" w:firstLine="425"/>
      </w:pPr>
      <w:r>
        <w:rPr>
          <w:rFonts w:hint="eastAsia"/>
        </w:rPr>
        <w:t>由于该部分实际上处理的是当前位置点，上一个经过的路径点和下一个要通过的路径点，三点间的实际距离往往是数米到数十米的量级，地球表面弧度对其造成的影响可以忽略不计，所以点到点连线的距离即可视作实际距离。因此，我们无需建立三维坐标系，将</w:t>
      </w:r>
      <w:r w:rsidR="000A6921">
        <w:rPr>
          <w:rFonts w:hint="eastAsia"/>
        </w:rPr>
        <w:t>如图</w:t>
      </w:r>
      <w:r w:rsidR="000A6921">
        <w:rPr>
          <w:rFonts w:hint="eastAsia"/>
        </w:rPr>
        <w:t>3-</w:t>
      </w:r>
      <w:r w:rsidR="000A6921">
        <w:t>8</w:t>
      </w:r>
      <w:r w:rsidR="000A6921">
        <w:rPr>
          <w:rFonts w:hint="eastAsia"/>
        </w:rPr>
        <w:t>的经纬度坐标系</w:t>
      </w:r>
      <w:r>
        <w:rPr>
          <w:rFonts w:hint="eastAsia"/>
        </w:rPr>
        <w:t>问题简化为平面坐标系下点到点距离的计算。</w:t>
      </w:r>
    </w:p>
    <w:p w14:paraId="7E7BDBB3" w14:textId="77777777" w:rsidR="002A42FF" w:rsidRDefault="00794A32">
      <w:pPr>
        <w:ind w:firstLineChars="177" w:firstLine="425"/>
      </w:pPr>
      <w:r>
        <w:rPr>
          <w:rFonts w:hint="eastAsia"/>
        </w:rPr>
        <w:t>这引出了第二个问题：如何将经纬度坐标系转化为平面坐标系。</w:t>
      </w:r>
    </w:p>
    <w:p w14:paraId="70A85A5C" w14:textId="77777777" w:rsidR="002A42FF" w:rsidRDefault="00794A32">
      <w:pPr>
        <w:jc w:val="center"/>
      </w:pPr>
      <w:r>
        <w:rPr>
          <w:noProof/>
        </w:rPr>
        <w:drawing>
          <wp:inline distT="0" distB="0" distL="0" distR="0" wp14:anchorId="40E92BB7" wp14:editId="1FE4EFCD">
            <wp:extent cx="2239219" cy="1980000"/>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2239219" cy="1980000"/>
                    </a:xfrm>
                    <a:prstGeom prst="rect">
                      <a:avLst/>
                    </a:prstGeom>
                  </pic:spPr>
                </pic:pic>
              </a:graphicData>
            </a:graphic>
          </wp:inline>
        </w:drawing>
      </w:r>
    </w:p>
    <w:p w14:paraId="059F70D7" w14:textId="77777777" w:rsidR="002A42FF" w:rsidRDefault="00794A32">
      <w:pPr>
        <w:pStyle w:val="a6"/>
        <w:spacing w:after="163"/>
      </w:pPr>
      <w:r>
        <w:rPr>
          <w:rFonts w:hint="eastAsia"/>
        </w:rPr>
        <w:t>经纬度坐标系</w:t>
      </w:r>
    </w:p>
    <w:p w14:paraId="50B88D7E" w14:textId="3C211164" w:rsidR="002A42FF" w:rsidRDefault="00794A32">
      <w:pPr>
        <w:ind w:firstLineChars="177" w:firstLine="425"/>
      </w:pPr>
      <w:r>
        <w:rPr>
          <w:rFonts w:hint="eastAsia"/>
        </w:rPr>
        <w:t>平面坐标系中两点的距离即为两点坐标差平方和，然而这种方法以</w:t>
      </w:r>
      <w:r>
        <w:rPr>
          <w:rFonts w:hint="eastAsia"/>
        </w:rPr>
        <w:t>x</w:t>
      </w:r>
      <w:r>
        <w:rPr>
          <w:rFonts w:hint="eastAsia"/>
        </w:rPr>
        <w:t>，</w:t>
      </w:r>
      <w:r>
        <w:rPr>
          <w:rFonts w:hint="eastAsia"/>
        </w:rPr>
        <w:t>y</w:t>
      </w:r>
      <w:r>
        <w:rPr>
          <w:rFonts w:hint="eastAsia"/>
        </w:rPr>
        <w:t>轴等长为前提。在经纬度坐标系中，经度固定时，纬度每变更一度，两点间的距离是固定的，约为</w:t>
      </w:r>
      <w:r>
        <w:rPr>
          <w:rFonts w:hint="eastAsia"/>
        </w:rPr>
        <w:t>1</w:t>
      </w:r>
      <w:r>
        <w:t>10</w:t>
      </w:r>
      <w:r>
        <w:rPr>
          <w:rFonts w:hint="eastAsia"/>
        </w:rPr>
        <w:t>km</w:t>
      </w:r>
      <w:r>
        <w:rPr>
          <w:rFonts w:hint="eastAsia"/>
        </w:rPr>
        <w:t>；纬度固定时，经度每变更一度，两点间的相差的距离却是变化的。如图</w:t>
      </w:r>
      <w:r>
        <w:rPr>
          <w:rFonts w:hint="eastAsia"/>
        </w:rPr>
        <w:t>3-</w:t>
      </w:r>
      <w:r w:rsidR="00A90ECA">
        <w:t>9</w:t>
      </w:r>
      <w:r>
        <w:rPr>
          <w:rFonts w:hint="eastAsia"/>
        </w:rPr>
        <w:t>所示，纬度固定经度变化时，两点间的距离在赤道最大，随着经度绝对值的增加而减小，在经度绝对值为</w:t>
      </w:r>
      <w:r>
        <w:rPr>
          <w:rFonts w:hint="eastAsia"/>
        </w:rPr>
        <w:t>9</w:t>
      </w:r>
      <w:r>
        <w:t>0</w:t>
      </w:r>
      <w:r>
        <w:rPr>
          <w:rFonts w:hint="eastAsia"/>
        </w:rPr>
        <w:t>时达到最小值</w:t>
      </w:r>
      <w:r>
        <w:rPr>
          <w:rFonts w:hint="eastAsia"/>
        </w:rPr>
        <w:t>0</w:t>
      </w:r>
      <w:r>
        <w:rPr>
          <w:rFonts w:hint="eastAsia"/>
        </w:rPr>
        <w:t>。</w:t>
      </w:r>
    </w:p>
    <w:p w14:paraId="53190D1D" w14:textId="77777777" w:rsidR="002A42FF" w:rsidRDefault="00794A32">
      <w:pPr>
        <w:jc w:val="center"/>
      </w:pPr>
      <w:r>
        <w:rPr>
          <w:noProof/>
        </w:rPr>
        <w:drawing>
          <wp:inline distT="0" distB="0" distL="0" distR="0" wp14:anchorId="22667E2E" wp14:editId="63C3B5E6">
            <wp:extent cx="2569274" cy="198000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2569274" cy="1980000"/>
                    </a:xfrm>
                    <a:prstGeom prst="rect">
                      <a:avLst/>
                    </a:prstGeom>
                  </pic:spPr>
                </pic:pic>
              </a:graphicData>
            </a:graphic>
          </wp:inline>
        </w:drawing>
      </w:r>
    </w:p>
    <w:p w14:paraId="0318F26C" w14:textId="77777777" w:rsidR="002A42FF" w:rsidRDefault="00794A32">
      <w:pPr>
        <w:pStyle w:val="a6"/>
        <w:spacing w:after="163"/>
      </w:pPr>
      <w:r>
        <w:rPr>
          <w:rFonts w:hint="eastAsia"/>
        </w:rPr>
        <w:t>经纬度变化图</w:t>
      </w:r>
    </w:p>
    <w:p w14:paraId="6F18C763" w14:textId="4377AB06" w:rsidR="002A42FF" w:rsidRDefault="00794A32">
      <w:pPr>
        <w:ind w:firstLineChars="168" w:firstLine="403"/>
      </w:pPr>
      <w:r>
        <w:rPr>
          <w:rFonts w:hint="eastAsia"/>
        </w:rPr>
        <w:lastRenderedPageBreak/>
        <w:t>此处采用一个折中的方式，虽然我们无法在不使用浮点数的条件</w:t>
      </w:r>
      <w:proofErr w:type="gramStart"/>
      <w:r>
        <w:rPr>
          <w:rFonts w:hint="eastAsia"/>
        </w:rPr>
        <w:t>下计算</w:t>
      </w:r>
      <w:proofErr w:type="gramEnd"/>
      <w:r>
        <w:rPr>
          <w:rFonts w:hint="eastAsia"/>
        </w:rPr>
        <w:t>出不同纬度下，经度变化一度相差的距离。但可以提前计算该值，建立一个映射表，在需要转换经度轴时通过查表得到所需的值，从而完成从经纬度坐标系到平面坐标系的转换。需要考虑的是映射表的粒度，需要划分合适的粒度使通过查表法得到的数组与实际数据接近</w:t>
      </w:r>
      <w:r w:rsidR="00B550F8">
        <w:rPr>
          <w:rFonts w:hint="eastAsia"/>
        </w:rPr>
        <w:t>，</w:t>
      </w:r>
      <w:r w:rsidR="00852C2D">
        <w:rPr>
          <w:rFonts w:hint="eastAsia"/>
        </w:rPr>
        <w:t>构造后的映射表如表</w:t>
      </w:r>
      <w:r w:rsidR="00852C2D">
        <w:rPr>
          <w:rFonts w:hint="eastAsia"/>
        </w:rPr>
        <w:t>3-</w:t>
      </w:r>
      <w:r w:rsidR="00852C2D">
        <w:t>1</w:t>
      </w:r>
      <w:r w:rsidR="00852C2D">
        <w:rPr>
          <w:rFonts w:hint="eastAsia"/>
        </w:rPr>
        <w:t>所示。</w:t>
      </w:r>
    </w:p>
    <w:p w14:paraId="24A61CFA" w14:textId="77777777" w:rsidR="002A42FF" w:rsidRDefault="00794A32">
      <w:pPr>
        <w:pStyle w:val="a7"/>
        <w:spacing w:before="163"/>
      </w:pPr>
      <w:r>
        <w:rPr>
          <w:rFonts w:hint="eastAsia"/>
        </w:rPr>
        <w:t>经度到距离映射表（单位：度</w:t>
      </w:r>
      <w:r>
        <w:rPr>
          <w:rFonts w:hint="eastAsia"/>
        </w:rPr>
        <w:t>/</w:t>
      </w:r>
      <w:r>
        <w:rPr>
          <w:rFonts w:hint="eastAsia"/>
        </w:rPr>
        <w:t>米）</w:t>
      </w:r>
    </w:p>
    <w:tbl>
      <w:tblPr>
        <w:tblStyle w:val="12"/>
        <w:tblW w:w="5000" w:type="pct"/>
        <w:tblLook w:val="04A0" w:firstRow="1" w:lastRow="0" w:firstColumn="1" w:lastColumn="0" w:noHBand="0" w:noVBand="1"/>
      </w:tblPr>
      <w:tblGrid>
        <w:gridCol w:w="882"/>
        <w:gridCol w:w="741"/>
        <w:gridCol w:w="742"/>
        <w:gridCol w:w="742"/>
        <w:gridCol w:w="742"/>
        <w:gridCol w:w="742"/>
        <w:gridCol w:w="742"/>
        <w:gridCol w:w="742"/>
        <w:gridCol w:w="742"/>
        <w:gridCol w:w="742"/>
        <w:gridCol w:w="737"/>
      </w:tblGrid>
      <w:tr w:rsidR="002A42FF" w14:paraId="1F50A150" w14:textId="77777777">
        <w:trPr>
          <w:trHeight w:val="326"/>
        </w:trPr>
        <w:tc>
          <w:tcPr>
            <w:tcW w:w="532" w:type="pct"/>
            <w:tcBorders>
              <w:tr2bl w:val="nil"/>
            </w:tcBorders>
            <w:noWrap/>
          </w:tcPr>
          <w:p w14:paraId="13B25E8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十位/个位</w:t>
            </w:r>
          </w:p>
        </w:tc>
        <w:tc>
          <w:tcPr>
            <w:tcW w:w="447" w:type="pct"/>
            <w:noWrap/>
          </w:tcPr>
          <w:p w14:paraId="3CE1A50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3785EA8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2782C16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5E41E15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206E691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46C1C6A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12EF03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7659E7F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7225741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4" w:type="pct"/>
            <w:noWrap/>
          </w:tcPr>
          <w:p w14:paraId="21E312B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9</w:t>
            </w:r>
          </w:p>
        </w:tc>
      </w:tr>
      <w:tr w:rsidR="002A42FF" w14:paraId="000636E6" w14:textId="77777777">
        <w:trPr>
          <w:trHeight w:val="326"/>
        </w:trPr>
        <w:tc>
          <w:tcPr>
            <w:tcW w:w="532" w:type="pct"/>
            <w:noWrap/>
          </w:tcPr>
          <w:p w14:paraId="7349367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5ABAE96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110604</w:t>
            </w:r>
          </w:p>
        </w:tc>
        <w:tc>
          <w:tcPr>
            <w:tcW w:w="447" w:type="pct"/>
            <w:noWrap/>
          </w:tcPr>
          <w:p w14:paraId="4F99694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110587</w:t>
            </w:r>
          </w:p>
        </w:tc>
        <w:tc>
          <w:tcPr>
            <w:tcW w:w="447" w:type="pct"/>
            <w:noWrap/>
          </w:tcPr>
          <w:p w14:paraId="4B69174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110537</w:t>
            </w:r>
          </w:p>
        </w:tc>
        <w:tc>
          <w:tcPr>
            <w:tcW w:w="447" w:type="pct"/>
            <w:noWrap/>
          </w:tcPr>
          <w:p w14:paraId="19AF892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110452</w:t>
            </w:r>
          </w:p>
        </w:tc>
        <w:tc>
          <w:tcPr>
            <w:tcW w:w="447" w:type="pct"/>
            <w:noWrap/>
          </w:tcPr>
          <w:p w14:paraId="7E2DDFD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110335</w:t>
            </w:r>
          </w:p>
        </w:tc>
        <w:tc>
          <w:tcPr>
            <w:tcW w:w="447" w:type="pct"/>
            <w:noWrap/>
          </w:tcPr>
          <w:p w14:paraId="40F0C47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110183</w:t>
            </w:r>
          </w:p>
        </w:tc>
        <w:tc>
          <w:tcPr>
            <w:tcW w:w="447" w:type="pct"/>
            <w:noWrap/>
          </w:tcPr>
          <w:p w14:paraId="6FAE248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109998</w:t>
            </w:r>
          </w:p>
        </w:tc>
        <w:tc>
          <w:tcPr>
            <w:tcW w:w="447" w:type="pct"/>
            <w:noWrap/>
          </w:tcPr>
          <w:p w14:paraId="06BD4A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109779</w:t>
            </w:r>
          </w:p>
        </w:tc>
        <w:tc>
          <w:tcPr>
            <w:tcW w:w="447" w:type="pct"/>
            <w:noWrap/>
          </w:tcPr>
          <w:p w14:paraId="26D3A47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109528</w:t>
            </w:r>
          </w:p>
        </w:tc>
        <w:tc>
          <w:tcPr>
            <w:tcW w:w="444" w:type="pct"/>
            <w:noWrap/>
          </w:tcPr>
          <w:p w14:paraId="20588C2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109242</w:t>
            </w:r>
          </w:p>
        </w:tc>
      </w:tr>
      <w:tr w:rsidR="002A42FF" w14:paraId="6B4AAC03" w14:textId="77777777">
        <w:trPr>
          <w:trHeight w:val="326"/>
        </w:trPr>
        <w:tc>
          <w:tcPr>
            <w:tcW w:w="532" w:type="pct"/>
            <w:noWrap/>
          </w:tcPr>
          <w:p w14:paraId="0974D0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617EDC0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108924</w:t>
            </w:r>
          </w:p>
        </w:tc>
        <w:tc>
          <w:tcPr>
            <w:tcW w:w="447" w:type="pct"/>
            <w:noWrap/>
          </w:tcPr>
          <w:p w14:paraId="5ACAC85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108572</w:t>
            </w:r>
          </w:p>
        </w:tc>
        <w:tc>
          <w:tcPr>
            <w:tcW w:w="447" w:type="pct"/>
            <w:noWrap/>
          </w:tcPr>
          <w:p w14:paraId="30742E7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108187</w:t>
            </w:r>
          </w:p>
        </w:tc>
        <w:tc>
          <w:tcPr>
            <w:tcW w:w="447" w:type="pct"/>
            <w:noWrap/>
          </w:tcPr>
          <w:p w14:paraId="7427269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107769</w:t>
            </w:r>
          </w:p>
        </w:tc>
        <w:tc>
          <w:tcPr>
            <w:tcW w:w="447" w:type="pct"/>
            <w:noWrap/>
          </w:tcPr>
          <w:p w14:paraId="1CFFE11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107318</w:t>
            </w:r>
          </w:p>
        </w:tc>
        <w:tc>
          <w:tcPr>
            <w:tcW w:w="447" w:type="pct"/>
            <w:noWrap/>
          </w:tcPr>
          <w:p w14:paraId="1F6A393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106835</w:t>
            </w:r>
          </w:p>
        </w:tc>
        <w:tc>
          <w:tcPr>
            <w:tcW w:w="447" w:type="pct"/>
            <w:noWrap/>
          </w:tcPr>
          <w:p w14:paraId="4920FBD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106319</w:t>
            </w:r>
          </w:p>
        </w:tc>
        <w:tc>
          <w:tcPr>
            <w:tcW w:w="447" w:type="pct"/>
            <w:noWrap/>
          </w:tcPr>
          <w:p w14:paraId="116A6EA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105771</w:t>
            </w:r>
          </w:p>
        </w:tc>
        <w:tc>
          <w:tcPr>
            <w:tcW w:w="447" w:type="pct"/>
            <w:noWrap/>
          </w:tcPr>
          <w:p w14:paraId="3B23C6B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105190</w:t>
            </w:r>
          </w:p>
        </w:tc>
        <w:tc>
          <w:tcPr>
            <w:tcW w:w="444" w:type="pct"/>
            <w:noWrap/>
          </w:tcPr>
          <w:p w14:paraId="668A86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104578</w:t>
            </w:r>
          </w:p>
        </w:tc>
      </w:tr>
      <w:tr w:rsidR="002A42FF" w14:paraId="08585118" w14:textId="77777777">
        <w:trPr>
          <w:trHeight w:val="326"/>
        </w:trPr>
        <w:tc>
          <w:tcPr>
            <w:tcW w:w="532" w:type="pct"/>
            <w:noWrap/>
          </w:tcPr>
          <w:p w14:paraId="2AB5E15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1E933A0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103934</w:t>
            </w:r>
          </w:p>
        </w:tc>
        <w:tc>
          <w:tcPr>
            <w:tcW w:w="447" w:type="pct"/>
            <w:noWrap/>
          </w:tcPr>
          <w:p w14:paraId="1126BDF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103258</w:t>
            </w:r>
          </w:p>
        </w:tc>
        <w:tc>
          <w:tcPr>
            <w:tcW w:w="447" w:type="pct"/>
            <w:noWrap/>
          </w:tcPr>
          <w:p w14:paraId="1652A43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102550</w:t>
            </w:r>
          </w:p>
        </w:tc>
        <w:tc>
          <w:tcPr>
            <w:tcW w:w="447" w:type="pct"/>
            <w:noWrap/>
          </w:tcPr>
          <w:p w14:paraId="7B73AD7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101811</w:t>
            </w:r>
          </w:p>
        </w:tc>
        <w:tc>
          <w:tcPr>
            <w:tcW w:w="447" w:type="pct"/>
            <w:noWrap/>
          </w:tcPr>
          <w:p w14:paraId="1FD3CC3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101042</w:t>
            </w:r>
          </w:p>
        </w:tc>
        <w:tc>
          <w:tcPr>
            <w:tcW w:w="447" w:type="pct"/>
            <w:noWrap/>
          </w:tcPr>
          <w:p w14:paraId="1B4DFCD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100241</w:t>
            </w:r>
          </w:p>
        </w:tc>
        <w:tc>
          <w:tcPr>
            <w:tcW w:w="447" w:type="pct"/>
            <w:noWrap/>
          </w:tcPr>
          <w:p w14:paraId="19E8EFE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99410</w:t>
            </w:r>
          </w:p>
        </w:tc>
        <w:tc>
          <w:tcPr>
            <w:tcW w:w="447" w:type="pct"/>
            <w:noWrap/>
          </w:tcPr>
          <w:p w14:paraId="1847AB0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98549</w:t>
            </w:r>
          </w:p>
        </w:tc>
        <w:tc>
          <w:tcPr>
            <w:tcW w:w="447" w:type="pct"/>
            <w:noWrap/>
          </w:tcPr>
          <w:p w14:paraId="107859E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97657</w:t>
            </w:r>
          </w:p>
        </w:tc>
        <w:tc>
          <w:tcPr>
            <w:tcW w:w="444" w:type="pct"/>
            <w:noWrap/>
          </w:tcPr>
          <w:p w14:paraId="741C9A4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96736</w:t>
            </w:r>
          </w:p>
        </w:tc>
      </w:tr>
      <w:tr w:rsidR="002A42FF" w14:paraId="2824D593" w14:textId="77777777">
        <w:trPr>
          <w:trHeight w:val="326"/>
        </w:trPr>
        <w:tc>
          <w:tcPr>
            <w:tcW w:w="532" w:type="pct"/>
            <w:noWrap/>
          </w:tcPr>
          <w:p w14:paraId="3F2BC66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0D666E1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95786</w:t>
            </w:r>
          </w:p>
        </w:tc>
        <w:tc>
          <w:tcPr>
            <w:tcW w:w="447" w:type="pct"/>
            <w:noWrap/>
          </w:tcPr>
          <w:p w14:paraId="2D99ABE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94806</w:t>
            </w:r>
          </w:p>
        </w:tc>
        <w:tc>
          <w:tcPr>
            <w:tcW w:w="447" w:type="pct"/>
            <w:noWrap/>
          </w:tcPr>
          <w:p w14:paraId="7B640D4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93797</w:t>
            </w:r>
          </w:p>
        </w:tc>
        <w:tc>
          <w:tcPr>
            <w:tcW w:w="447" w:type="pct"/>
            <w:noWrap/>
          </w:tcPr>
          <w:p w14:paraId="485DAF7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92760</w:t>
            </w:r>
          </w:p>
        </w:tc>
        <w:tc>
          <w:tcPr>
            <w:tcW w:w="447" w:type="pct"/>
            <w:noWrap/>
          </w:tcPr>
          <w:p w14:paraId="4D211F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91694</w:t>
            </w:r>
          </w:p>
        </w:tc>
        <w:tc>
          <w:tcPr>
            <w:tcW w:w="447" w:type="pct"/>
            <w:noWrap/>
          </w:tcPr>
          <w:p w14:paraId="0AD1B93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90601</w:t>
            </w:r>
          </w:p>
        </w:tc>
        <w:tc>
          <w:tcPr>
            <w:tcW w:w="447" w:type="pct"/>
            <w:noWrap/>
          </w:tcPr>
          <w:p w14:paraId="2ABA18D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89480</w:t>
            </w:r>
          </w:p>
        </w:tc>
        <w:tc>
          <w:tcPr>
            <w:tcW w:w="447" w:type="pct"/>
            <w:noWrap/>
          </w:tcPr>
          <w:p w14:paraId="4058B97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88332</w:t>
            </w:r>
          </w:p>
        </w:tc>
        <w:tc>
          <w:tcPr>
            <w:tcW w:w="447" w:type="pct"/>
            <w:noWrap/>
          </w:tcPr>
          <w:p w14:paraId="26D0DD2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87157</w:t>
            </w:r>
          </w:p>
        </w:tc>
        <w:tc>
          <w:tcPr>
            <w:tcW w:w="444" w:type="pct"/>
            <w:noWrap/>
          </w:tcPr>
          <w:p w14:paraId="35C02A5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85955</w:t>
            </w:r>
          </w:p>
        </w:tc>
      </w:tr>
      <w:tr w:rsidR="002A42FF" w14:paraId="1D497892" w14:textId="77777777">
        <w:trPr>
          <w:trHeight w:val="326"/>
        </w:trPr>
        <w:tc>
          <w:tcPr>
            <w:tcW w:w="532" w:type="pct"/>
            <w:noWrap/>
          </w:tcPr>
          <w:p w14:paraId="282221F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407D2DE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84727</w:t>
            </w:r>
          </w:p>
        </w:tc>
        <w:tc>
          <w:tcPr>
            <w:tcW w:w="447" w:type="pct"/>
            <w:noWrap/>
          </w:tcPr>
          <w:p w14:paraId="1D580EA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83473</w:t>
            </w:r>
          </w:p>
        </w:tc>
        <w:tc>
          <w:tcPr>
            <w:tcW w:w="447" w:type="pct"/>
            <w:noWrap/>
          </w:tcPr>
          <w:p w14:paraId="5637EF6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82194</w:t>
            </w:r>
          </w:p>
        </w:tc>
        <w:tc>
          <w:tcPr>
            <w:tcW w:w="447" w:type="pct"/>
            <w:noWrap/>
          </w:tcPr>
          <w:p w14:paraId="3AE8BD4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80890</w:t>
            </w:r>
          </w:p>
        </w:tc>
        <w:tc>
          <w:tcPr>
            <w:tcW w:w="447" w:type="pct"/>
            <w:noWrap/>
          </w:tcPr>
          <w:p w14:paraId="0DB22BB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79561</w:t>
            </w:r>
          </w:p>
        </w:tc>
        <w:tc>
          <w:tcPr>
            <w:tcW w:w="447" w:type="pct"/>
            <w:noWrap/>
          </w:tcPr>
          <w:p w14:paraId="07445DB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78208</w:t>
            </w:r>
          </w:p>
        </w:tc>
        <w:tc>
          <w:tcPr>
            <w:tcW w:w="447" w:type="pct"/>
            <w:noWrap/>
          </w:tcPr>
          <w:p w14:paraId="64CC9C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76831</w:t>
            </w:r>
          </w:p>
        </w:tc>
        <w:tc>
          <w:tcPr>
            <w:tcW w:w="447" w:type="pct"/>
            <w:noWrap/>
          </w:tcPr>
          <w:p w14:paraId="18A1DA8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75431</w:t>
            </w:r>
          </w:p>
        </w:tc>
        <w:tc>
          <w:tcPr>
            <w:tcW w:w="447" w:type="pct"/>
            <w:noWrap/>
          </w:tcPr>
          <w:p w14:paraId="144A3C0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74008</w:t>
            </w:r>
          </w:p>
        </w:tc>
        <w:tc>
          <w:tcPr>
            <w:tcW w:w="444" w:type="pct"/>
            <w:noWrap/>
          </w:tcPr>
          <w:p w14:paraId="7EEE769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72562</w:t>
            </w:r>
          </w:p>
        </w:tc>
      </w:tr>
      <w:tr w:rsidR="002A42FF" w14:paraId="3A0A06CD" w14:textId="77777777">
        <w:trPr>
          <w:trHeight w:val="326"/>
        </w:trPr>
        <w:tc>
          <w:tcPr>
            <w:tcW w:w="532" w:type="pct"/>
            <w:noWrap/>
          </w:tcPr>
          <w:p w14:paraId="26A3458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60AFAA6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71094</w:t>
            </w:r>
          </w:p>
        </w:tc>
        <w:tc>
          <w:tcPr>
            <w:tcW w:w="447" w:type="pct"/>
            <w:noWrap/>
          </w:tcPr>
          <w:p w14:paraId="4E2A1BF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69605</w:t>
            </w:r>
          </w:p>
        </w:tc>
        <w:tc>
          <w:tcPr>
            <w:tcW w:w="447" w:type="pct"/>
            <w:noWrap/>
          </w:tcPr>
          <w:p w14:paraId="4080DD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68094</w:t>
            </w:r>
          </w:p>
        </w:tc>
        <w:tc>
          <w:tcPr>
            <w:tcW w:w="447" w:type="pct"/>
            <w:noWrap/>
          </w:tcPr>
          <w:p w14:paraId="2ACDBFB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66563</w:t>
            </w:r>
          </w:p>
        </w:tc>
        <w:tc>
          <w:tcPr>
            <w:tcW w:w="447" w:type="pct"/>
            <w:noWrap/>
          </w:tcPr>
          <w:p w14:paraId="324065F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65011</w:t>
            </w:r>
          </w:p>
        </w:tc>
        <w:tc>
          <w:tcPr>
            <w:tcW w:w="447" w:type="pct"/>
            <w:noWrap/>
          </w:tcPr>
          <w:p w14:paraId="6B9454B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63439</w:t>
            </w:r>
          </w:p>
        </w:tc>
        <w:tc>
          <w:tcPr>
            <w:tcW w:w="447" w:type="pct"/>
            <w:noWrap/>
          </w:tcPr>
          <w:p w14:paraId="34832C8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61848</w:t>
            </w:r>
          </w:p>
        </w:tc>
        <w:tc>
          <w:tcPr>
            <w:tcW w:w="447" w:type="pct"/>
            <w:noWrap/>
          </w:tcPr>
          <w:p w14:paraId="2750F41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60239</w:t>
            </w:r>
          </w:p>
        </w:tc>
        <w:tc>
          <w:tcPr>
            <w:tcW w:w="447" w:type="pct"/>
            <w:noWrap/>
          </w:tcPr>
          <w:p w14:paraId="67AFF7A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58611</w:t>
            </w:r>
          </w:p>
        </w:tc>
        <w:tc>
          <w:tcPr>
            <w:tcW w:w="444" w:type="pct"/>
            <w:noWrap/>
          </w:tcPr>
          <w:p w14:paraId="64BCCCC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56965</w:t>
            </w:r>
          </w:p>
        </w:tc>
      </w:tr>
      <w:tr w:rsidR="002A42FF" w14:paraId="27D61F8B" w14:textId="77777777">
        <w:trPr>
          <w:trHeight w:val="326"/>
        </w:trPr>
        <w:tc>
          <w:tcPr>
            <w:tcW w:w="532" w:type="pct"/>
            <w:noWrap/>
          </w:tcPr>
          <w:p w14:paraId="2DB3CC0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65A5FA8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55301</w:t>
            </w:r>
          </w:p>
        </w:tc>
        <w:tc>
          <w:tcPr>
            <w:tcW w:w="447" w:type="pct"/>
            <w:noWrap/>
          </w:tcPr>
          <w:p w14:paraId="2B8A22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53621</w:t>
            </w:r>
          </w:p>
        </w:tc>
        <w:tc>
          <w:tcPr>
            <w:tcW w:w="447" w:type="pct"/>
            <w:noWrap/>
          </w:tcPr>
          <w:p w14:paraId="6D5F5CC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51925</w:t>
            </w:r>
          </w:p>
        </w:tc>
        <w:tc>
          <w:tcPr>
            <w:tcW w:w="447" w:type="pct"/>
            <w:noWrap/>
          </w:tcPr>
          <w:p w14:paraId="7E77BD9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50213</w:t>
            </w:r>
          </w:p>
        </w:tc>
        <w:tc>
          <w:tcPr>
            <w:tcW w:w="447" w:type="pct"/>
            <w:noWrap/>
          </w:tcPr>
          <w:p w14:paraId="52B0848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48485</w:t>
            </w:r>
          </w:p>
        </w:tc>
        <w:tc>
          <w:tcPr>
            <w:tcW w:w="447" w:type="pct"/>
            <w:noWrap/>
          </w:tcPr>
          <w:p w14:paraId="58D9C81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46743</w:t>
            </w:r>
          </w:p>
        </w:tc>
        <w:tc>
          <w:tcPr>
            <w:tcW w:w="447" w:type="pct"/>
            <w:noWrap/>
          </w:tcPr>
          <w:p w14:paraId="35DE4DB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44986</w:t>
            </w:r>
          </w:p>
        </w:tc>
        <w:tc>
          <w:tcPr>
            <w:tcW w:w="447" w:type="pct"/>
            <w:noWrap/>
          </w:tcPr>
          <w:p w14:paraId="2C58F94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43216</w:t>
            </w:r>
          </w:p>
        </w:tc>
        <w:tc>
          <w:tcPr>
            <w:tcW w:w="447" w:type="pct"/>
            <w:noWrap/>
          </w:tcPr>
          <w:p w14:paraId="6C607D7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41433</w:t>
            </w:r>
          </w:p>
        </w:tc>
        <w:tc>
          <w:tcPr>
            <w:tcW w:w="444" w:type="pct"/>
            <w:noWrap/>
          </w:tcPr>
          <w:p w14:paraId="4CBA72E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39636</w:t>
            </w:r>
          </w:p>
        </w:tc>
      </w:tr>
      <w:tr w:rsidR="002A42FF" w14:paraId="481155A8" w14:textId="77777777">
        <w:trPr>
          <w:trHeight w:val="326"/>
        </w:trPr>
        <w:tc>
          <w:tcPr>
            <w:tcW w:w="532" w:type="pct"/>
            <w:noWrap/>
          </w:tcPr>
          <w:p w14:paraId="5C84F05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7305E39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37828</w:t>
            </w:r>
          </w:p>
        </w:tc>
        <w:tc>
          <w:tcPr>
            <w:tcW w:w="447" w:type="pct"/>
            <w:noWrap/>
          </w:tcPr>
          <w:p w14:paraId="43F926D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36009</w:t>
            </w:r>
          </w:p>
        </w:tc>
        <w:tc>
          <w:tcPr>
            <w:tcW w:w="447" w:type="pct"/>
            <w:noWrap/>
          </w:tcPr>
          <w:p w14:paraId="48530FA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34178</w:t>
            </w:r>
          </w:p>
        </w:tc>
        <w:tc>
          <w:tcPr>
            <w:tcW w:w="447" w:type="pct"/>
            <w:noWrap/>
          </w:tcPr>
          <w:p w14:paraId="358C001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32337</w:t>
            </w:r>
          </w:p>
        </w:tc>
        <w:tc>
          <w:tcPr>
            <w:tcW w:w="447" w:type="pct"/>
            <w:noWrap/>
          </w:tcPr>
          <w:p w14:paraId="56ED23D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30486</w:t>
            </w:r>
          </w:p>
        </w:tc>
        <w:tc>
          <w:tcPr>
            <w:tcW w:w="447" w:type="pct"/>
            <w:noWrap/>
          </w:tcPr>
          <w:p w14:paraId="6284B7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28626</w:t>
            </w:r>
          </w:p>
        </w:tc>
        <w:tc>
          <w:tcPr>
            <w:tcW w:w="447" w:type="pct"/>
            <w:noWrap/>
          </w:tcPr>
          <w:p w14:paraId="1885BB7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26757</w:t>
            </w:r>
          </w:p>
        </w:tc>
        <w:tc>
          <w:tcPr>
            <w:tcW w:w="447" w:type="pct"/>
            <w:noWrap/>
          </w:tcPr>
          <w:p w14:paraId="5D75702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24880</w:t>
            </w:r>
          </w:p>
        </w:tc>
        <w:tc>
          <w:tcPr>
            <w:tcW w:w="447" w:type="pct"/>
            <w:noWrap/>
          </w:tcPr>
          <w:p w14:paraId="7D5BD97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22996</w:t>
            </w:r>
          </w:p>
        </w:tc>
        <w:tc>
          <w:tcPr>
            <w:tcW w:w="444" w:type="pct"/>
            <w:noWrap/>
          </w:tcPr>
          <w:p w14:paraId="47B3640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21104</w:t>
            </w:r>
          </w:p>
        </w:tc>
      </w:tr>
      <w:tr w:rsidR="002A42FF" w14:paraId="404DA358" w14:textId="77777777">
        <w:trPr>
          <w:trHeight w:val="326"/>
        </w:trPr>
        <w:tc>
          <w:tcPr>
            <w:tcW w:w="532" w:type="pct"/>
            <w:noWrap/>
          </w:tcPr>
          <w:p w14:paraId="5C0FE43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7" w:type="pct"/>
            <w:noWrap/>
          </w:tcPr>
          <w:p w14:paraId="68B24E0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19206</w:t>
            </w:r>
          </w:p>
        </w:tc>
        <w:tc>
          <w:tcPr>
            <w:tcW w:w="447" w:type="pct"/>
            <w:noWrap/>
          </w:tcPr>
          <w:p w14:paraId="1B67F95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17302</w:t>
            </w:r>
          </w:p>
        </w:tc>
        <w:tc>
          <w:tcPr>
            <w:tcW w:w="447" w:type="pct"/>
            <w:noWrap/>
          </w:tcPr>
          <w:p w14:paraId="7ED4A10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15393</w:t>
            </w:r>
          </w:p>
        </w:tc>
        <w:tc>
          <w:tcPr>
            <w:tcW w:w="447" w:type="pct"/>
            <w:noWrap/>
          </w:tcPr>
          <w:p w14:paraId="3E321BA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13479</w:t>
            </w:r>
          </w:p>
        </w:tc>
        <w:tc>
          <w:tcPr>
            <w:tcW w:w="447" w:type="pct"/>
            <w:noWrap/>
          </w:tcPr>
          <w:p w14:paraId="235C943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11561</w:t>
            </w:r>
          </w:p>
        </w:tc>
        <w:tc>
          <w:tcPr>
            <w:tcW w:w="447" w:type="pct"/>
            <w:noWrap/>
          </w:tcPr>
          <w:p w14:paraId="31ADD53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9640</w:t>
            </w:r>
          </w:p>
        </w:tc>
        <w:tc>
          <w:tcPr>
            <w:tcW w:w="447" w:type="pct"/>
            <w:noWrap/>
          </w:tcPr>
          <w:p w14:paraId="74D8BE3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7715</w:t>
            </w:r>
          </w:p>
        </w:tc>
        <w:tc>
          <w:tcPr>
            <w:tcW w:w="447" w:type="pct"/>
            <w:noWrap/>
          </w:tcPr>
          <w:p w14:paraId="3A0763F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5788</w:t>
            </w:r>
          </w:p>
        </w:tc>
        <w:tc>
          <w:tcPr>
            <w:tcW w:w="447" w:type="pct"/>
            <w:noWrap/>
          </w:tcPr>
          <w:p w14:paraId="4893800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3860</w:t>
            </w:r>
          </w:p>
        </w:tc>
        <w:tc>
          <w:tcPr>
            <w:tcW w:w="444" w:type="pct"/>
            <w:noWrap/>
          </w:tcPr>
          <w:p w14:paraId="5DA28ED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1930</w:t>
            </w:r>
          </w:p>
        </w:tc>
      </w:tr>
    </w:tbl>
    <w:p w14:paraId="7D804261" w14:textId="467A96E7" w:rsidR="002A42FF" w:rsidRDefault="00643FB3" w:rsidP="00643FB3">
      <w:pPr>
        <w:pStyle w:val="a3"/>
        <w:numPr>
          <w:ilvl w:val="0"/>
          <w:numId w:val="0"/>
        </w:numPr>
        <w:spacing w:before="163" w:after="163"/>
      </w:pPr>
      <w:r>
        <w:t>3)</w:t>
      </w:r>
      <w:r w:rsidR="00794A32">
        <w:rPr>
          <w:rFonts w:hint="eastAsia"/>
        </w:rPr>
        <w:t>点到直线距离的计算</w:t>
      </w:r>
    </w:p>
    <w:p w14:paraId="3C7F7428" w14:textId="77777777" w:rsidR="002A42FF" w:rsidRDefault="00794A32">
      <w:pPr>
        <w:jc w:val="center"/>
      </w:pPr>
      <w:r>
        <w:rPr>
          <w:rFonts w:hint="eastAsia"/>
        </w:rPr>
        <w:t>该函数负责完成经纬度坐标点到另两个经纬度坐标点连线的距离的计算。</w:t>
      </w:r>
      <w:r>
        <w:rPr>
          <w:noProof/>
        </w:rPr>
        <w:drawing>
          <wp:inline distT="0" distB="0" distL="0" distR="0" wp14:anchorId="0D4EDA6D" wp14:editId="251E4318">
            <wp:extent cx="1882140" cy="20955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1882303" cy="2095682"/>
                    </a:xfrm>
                    <a:prstGeom prst="rect">
                      <a:avLst/>
                    </a:prstGeom>
                  </pic:spPr>
                </pic:pic>
              </a:graphicData>
            </a:graphic>
          </wp:inline>
        </w:drawing>
      </w:r>
    </w:p>
    <w:p w14:paraId="0097F22F" w14:textId="77777777" w:rsidR="002A42FF" w:rsidRDefault="00794A32">
      <w:pPr>
        <w:pStyle w:val="a6"/>
        <w:spacing w:after="163"/>
      </w:pPr>
      <w:r>
        <w:rPr>
          <w:rFonts w:hint="eastAsia"/>
        </w:rPr>
        <w:t>脱离判断示意图</w:t>
      </w:r>
    </w:p>
    <w:p w14:paraId="6032ABC5" w14:textId="1AB54A7F" w:rsidR="002A42FF" w:rsidRDefault="00794A32">
      <w:pPr>
        <w:ind w:firstLine="420"/>
      </w:pPr>
      <w:r>
        <w:rPr>
          <w:rFonts w:hint="eastAsia"/>
        </w:rPr>
        <w:t>图</w:t>
      </w:r>
      <w:r>
        <w:t>3</w:t>
      </w:r>
      <w:r>
        <w:rPr>
          <w:rFonts w:hint="eastAsia"/>
        </w:rPr>
        <w:t>-</w:t>
      </w:r>
      <w:r>
        <w:t>1</w:t>
      </w:r>
      <w:r w:rsidR="00A05517">
        <w:t>0</w:t>
      </w:r>
      <w:r>
        <w:rPr>
          <w:rFonts w:hint="eastAsia"/>
        </w:rPr>
        <w:t>中</w:t>
      </w:r>
      <w:r>
        <w:rPr>
          <w:rFonts w:hint="eastAsia"/>
        </w:rPr>
        <w:t>A</w:t>
      </w:r>
      <w:r>
        <w:rPr>
          <w:rFonts w:hint="eastAsia"/>
        </w:rPr>
        <w:t>点即为当前位置，</w:t>
      </w:r>
      <w:r>
        <w:rPr>
          <w:rFonts w:hint="eastAsia"/>
        </w:rPr>
        <w:t>B</w:t>
      </w:r>
      <w:r>
        <w:rPr>
          <w:rFonts w:hint="eastAsia"/>
        </w:rPr>
        <w:t>点为上一个经过的路径点，</w:t>
      </w:r>
      <w:r>
        <w:rPr>
          <w:rFonts w:hint="eastAsia"/>
        </w:rPr>
        <w:t>C</w:t>
      </w:r>
      <w:r>
        <w:rPr>
          <w:rFonts w:hint="eastAsia"/>
        </w:rPr>
        <w:t>点为下一个要通过的路径点，</w:t>
      </w:r>
      <w:r>
        <w:rPr>
          <w:rFonts w:hint="eastAsia"/>
        </w:rPr>
        <w:t>h</w:t>
      </w:r>
      <w:r>
        <w:rPr>
          <w:rFonts w:hint="eastAsia"/>
          <w:vertAlign w:val="subscript"/>
        </w:rPr>
        <w:t>a</w:t>
      </w:r>
      <w:r>
        <w:rPr>
          <w:rFonts w:hint="eastAsia"/>
        </w:rPr>
        <w:t>即为所求长度。</w:t>
      </w:r>
    </w:p>
    <w:p w14:paraId="12F49556" w14:textId="47C57F8C" w:rsidR="002A42FF" w:rsidRDefault="00794A32">
      <w:pPr>
        <w:ind w:firstLineChars="177" w:firstLine="425"/>
      </w:pPr>
      <w:r>
        <w:rPr>
          <w:rFonts w:hint="eastAsia"/>
        </w:rPr>
        <w:t>将借助海伦公式</w:t>
      </w:r>
      <m:oMath>
        <m:r>
          <w:rPr>
            <w:rFonts w:ascii="Cambria Math" w:hAnsi="Cambria Math"/>
          </w:rPr>
          <m:t>S=</m:t>
        </m:r>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，其中</w:t>
      </w:r>
      <m:oMath>
        <m:r>
          <w:rPr>
            <w:rFonts w:ascii="Cambria Math" w:hAnsi="Cambria Math"/>
          </w:rPr>
          <m:t>p=</m:t>
        </m:r>
        <m:f>
          <m:fPr>
            <m:ctrlPr>
              <w:rPr>
                <w:rFonts w:ascii="Cambria Math" w:hAnsi="Cambria Math"/>
                <w:i/>
              </w:rPr>
            </m:ctrlPr>
          </m:fPr>
          <m:num>
            <m:r>
              <w:rPr>
                <w:rFonts w:ascii="Cambria Math" w:hAnsi="Cambria Math"/>
              </w:rPr>
              <m:t>a+b+c</m:t>
            </m:r>
          </m:num>
          <m:den>
            <m:r>
              <w:rPr>
                <w:rFonts w:ascii="Cambria Math" w:hAnsi="Cambria Math"/>
              </w:rPr>
              <m:t>2</m:t>
            </m:r>
          </m:den>
        </m:f>
      </m:oMath>
      <w:r>
        <w:rPr>
          <w:rFonts w:hint="eastAsia"/>
        </w:rPr>
        <w:t>，求</w:t>
      </w:r>
      <w:r>
        <w:rPr>
          <w:rFonts w:hint="eastAsia"/>
        </w:rPr>
        <w:t>h</w:t>
      </w:r>
      <w:r>
        <w:rPr>
          <w:rFonts w:hint="eastAsia"/>
          <w:vertAlign w:val="subscript"/>
        </w:rPr>
        <w:t>a</w:t>
      </w:r>
      <w:r>
        <w:rPr>
          <w:rFonts w:hint="eastAsia"/>
        </w:rPr>
        <w:t>的值，具体过程如下</w:t>
      </w:r>
      <w:r w:rsidR="00E2555D">
        <w:rPr>
          <w:rFonts w:hint="eastAsia"/>
        </w:rPr>
        <w:t>：</w:t>
      </w:r>
    </w:p>
    <w:p w14:paraId="1F789FEA" w14:textId="77777777" w:rsidR="002A42FF" w:rsidRDefault="00794A32">
      <w:pPr>
        <w:pStyle w:val="11"/>
        <w:numPr>
          <w:ilvl w:val="0"/>
          <w:numId w:val="9"/>
        </w:numPr>
        <w:ind w:firstLineChars="0"/>
      </w:pPr>
      <w:r>
        <w:rPr>
          <w:rFonts w:hint="eastAsia"/>
        </w:rPr>
        <w:lastRenderedPageBreak/>
        <w:t>计算</w:t>
      </w:r>
      <w:r>
        <w:rPr>
          <w:rFonts w:hint="eastAsia"/>
        </w:rPr>
        <w:t>B</w:t>
      </w:r>
      <w:r>
        <w:t>C,AC,AB</w:t>
      </w:r>
      <w:r>
        <w:rPr>
          <w:rFonts w:hint="eastAsia"/>
        </w:rPr>
        <w:t>的长度，分别记为</w:t>
      </w:r>
      <w:r>
        <w:rPr>
          <w:rFonts w:hint="eastAsia"/>
        </w:rPr>
        <w:t>a</w:t>
      </w:r>
      <w:r>
        <w:rPr>
          <w:rFonts w:hint="eastAsia"/>
        </w:rPr>
        <w:t>，</w:t>
      </w:r>
      <w:r>
        <w:rPr>
          <w:rFonts w:hint="eastAsia"/>
        </w:rPr>
        <w:t>b</w:t>
      </w:r>
      <w:r>
        <w:rPr>
          <w:rFonts w:hint="eastAsia"/>
        </w:rPr>
        <w:t>，</w:t>
      </w:r>
      <w:r>
        <w:rPr>
          <w:rFonts w:hint="eastAsia"/>
        </w:rPr>
        <w:t>c</w:t>
      </w:r>
      <w:r>
        <w:rPr>
          <w:rFonts w:hint="eastAsia"/>
        </w:rPr>
        <w:t>。</w:t>
      </w:r>
    </w:p>
    <w:p w14:paraId="719B9D5C" w14:textId="77777777" w:rsidR="002A42FF" w:rsidRDefault="00794A32">
      <w:pPr>
        <w:pStyle w:val="11"/>
        <w:numPr>
          <w:ilvl w:val="0"/>
          <w:numId w:val="9"/>
        </w:numPr>
        <w:ind w:firstLineChars="0"/>
      </w:pPr>
      <w:r>
        <w:rPr>
          <w:rFonts w:hint="eastAsia"/>
        </w:rPr>
        <w:t>若</w:t>
      </w:r>
      <w:r>
        <w:rPr>
          <w:rFonts w:hint="eastAsia"/>
        </w:rPr>
        <w:t>b</w:t>
      </w:r>
      <w:r>
        <w:rPr>
          <w:vertAlign w:val="superscript"/>
        </w:rPr>
        <w:t>2</w:t>
      </w:r>
      <w:r>
        <w:rPr>
          <w:rFonts w:hint="eastAsia"/>
        </w:rPr>
        <w:t>&gt;</w:t>
      </w:r>
      <w:r>
        <w:t>=c2+a2</w:t>
      </w:r>
      <w:r>
        <w:rPr>
          <w:rFonts w:hint="eastAsia"/>
        </w:rPr>
        <w:t>或</w:t>
      </w:r>
      <w:r>
        <w:rPr>
          <w:rFonts w:hint="eastAsia"/>
        </w:rPr>
        <w:t>c</w:t>
      </w:r>
      <w:r>
        <w:t>2&gt;=b2+a2</w:t>
      </w:r>
      <w:r>
        <w:rPr>
          <w:rFonts w:hint="eastAsia"/>
        </w:rPr>
        <w:t>，即三点未构成三角形，则返回</w:t>
      </w:r>
      <w:r>
        <w:rPr>
          <w:rFonts w:hint="eastAsia"/>
        </w:rPr>
        <w:t>b</w:t>
      </w:r>
      <w:r>
        <w:rPr>
          <w:rFonts w:hint="eastAsia"/>
        </w:rPr>
        <w:t>，</w:t>
      </w:r>
      <w:r>
        <w:rPr>
          <w:rFonts w:hint="eastAsia"/>
        </w:rPr>
        <w:t>c</w:t>
      </w:r>
      <w:r>
        <w:rPr>
          <w:rFonts w:hint="eastAsia"/>
        </w:rPr>
        <w:t>中较短的一段。</w:t>
      </w:r>
    </w:p>
    <w:p w14:paraId="79F0CBF4" w14:textId="77777777" w:rsidR="002A42FF" w:rsidRDefault="00794A32">
      <w:pPr>
        <w:pStyle w:val="11"/>
        <w:numPr>
          <w:ilvl w:val="0"/>
          <w:numId w:val="9"/>
        </w:numPr>
        <w:ind w:firstLineChars="0"/>
      </w:pPr>
      <w:r>
        <w:rPr>
          <w:rFonts w:hint="eastAsia"/>
        </w:rPr>
        <w:t>计算</w:t>
      </w:r>
      <w:r>
        <w:rPr>
          <w:rFonts w:hint="eastAsia"/>
        </w:rPr>
        <w:t>a</w:t>
      </w:r>
      <w:r>
        <w:rPr>
          <w:rFonts w:hint="eastAsia"/>
        </w:rPr>
        <w:t>，</w:t>
      </w:r>
      <w:r>
        <w:rPr>
          <w:rFonts w:hint="eastAsia"/>
        </w:rPr>
        <w:t>b</w:t>
      </w:r>
      <w:r>
        <w:rPr>
          <w:rFonts w:hint="eastAsia"/>
        </w:rPr>
        <w:t>，</w:t>
      </w:r>
      <w:r>
        <w:rPr>
          <w:rFonts w:hint="eastAsia"/>
        </w:rPr>
        <w:t>c</w:t>
      </w:r>
      <w:r>
        <w:rPr>
          <w:rFonts w:hint="eastAsia"/>
        </w:rPr>
        <w:t>之合，</w:t>
      </w:r>
      <w:proofErr w:type="gramStart"/>
      <w:r>
        <w:rPr>
          <w:rFonts w:hint="eastAsia"/>
        </w:rPr>
        <w:t>取结果</w:t>
      </w:r>
      <w:proofErr w:type="gramEnd"/>
      <w:r>
        <w:rPr>
          <w:rFonts w:hint="eastAsia"/>
        </w:rPr>
        <w:t>的</w:t>
      </w:r>
      <w:r>
        <w:rPr>
          <w:rFonts w:hint="eastAsia"/>
        </w:rPr>
        <w:t>1/</w:t>
      </w:r>
      <w:r>
        <w:t>2</w:t>
      </w:r>
      <w:r>
        <w:rPr>
          <w:rFonts w:hint="eastAsia"/>
        </w:rPr>
        <w:t>记作</w:t>
      </w:r>
      <w:r>
        <w:rPr>
          <w:rFonts w:hint="eastAsia"/>
        </w:rPr>
        <w:t>p</w:t>
      </w:r>
      <w:r>
        <w:rPr>
          <w:rFonts w:hint="eastAsia"/>
        </w:rPr>
        <w:t>，即三角形周长的一半。</w:t>
      </w:r>
    </w:p>
    <w:p w14:paraId="25CD4175" w14:textId="77777777" w:rsidR="002A42FF" w:rsidRDefault="00794A32">
      <w:pPr>
        <w:pStyle w:val="11"/>
        <w:numPr>
          <w:ilvl w:val="0"/>
          <w:numId w:val="9"/>
        </w:numPr>
        <w:ind w:firstLineChars="0"/>
      </w:pPr>
      <w:r>
        <w:rPr>
          <w:rFonts w:hint="eastAsia"/>
        </w:rPr>
        <w:t>计算</w:t>
      </w:r>
      <m:oMath>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，结果记为</w:t>
      </w:r>
      <w:r>
        <w:rPr>
          <w:rFonts w:hint="eastAsia"/>
        </w:rPr>
        <w:t>S</w:t>
      </w:r>
      <w:r>
        <w:rPr>
          <w:rFonts w:hint="eastAsia"/>
        </w:rPr>
        <w:t>，即三角形的面积。</w:t>
      </w:r>
    </w:p>
    <w:p w14:paraId="41940A2F" w14:textId="77777777" w:rsidR="002A42FF" w:rsidRDefault="00794A32">
      <w:pPr>
        <w:pStyle w:val="11"/>
        <w:numPr>
          <w:ilvl w:val="0"/>
          <w:numId w:val="9"/>
        </w:numPr>
        <w:ind w:firstLineChars="0"/>
      </w:pPr>
      <w:r>
        <w:rPr>
          <w:rFonts w:hint="eastAsia"/>
        </w:rPr>
        <w:t>返回</w:t>
      </w:r>
      <w:r>
        <w:rPr>
          <w:rFonts w:hint="eastAsia"/>
        </w:rPr>
        <w:t>2</w:t>
      </w:r>
      <w:r>
        <w:t>S/a</w:t>
      </w:r>
      <w:r>
        <w:rPr>
          <w:rFonts w:hint="eastAsia"/>
        </w:rPr>
        <w:t>的值，即为所求线段</w:t>
      </w:r>
      <w:r>
        <w:rPr>
          <w:rFonts w:hint="eastAsia"/>
        </w:rPr>
        <w:t>h</w:t>
      </w:r>
      <w:r>
        <w:rPr>
          <w:rFonts w:hint="eastAsia"/>
          <w:vertAlign w:val="subscript"/>
        </w:rPr>
        <w:t>a</w:t>
      </w:r>
      <w:r>
        <w:rPr>
          <w:rFonts w:hint="eastAsia"/>
        </w:rPr>
        <w:t>的长度。</w:t>
      </w:r>
    </w:p>
    <w:p w14:paraId="675791DA" w14:textId="52BBCC84" w:rsidR="002A42FF" w:rsidRDefault="00794A32" w:rsidP="00192C96">
      <w:pPr>
        <w:pStyle w:val="a3"/>
        <w:numPr>
          <w:ilvl w:val="0"/>
          <w:numId w:val="6"/>
        </w:numPr>
        <w:spacing w:before="163" w:after="163"/>
      </w:pPr>
      <w:r>
        <w:rPr>
          <w:rFonts w:hint="eastAsia"/>
        </w:rPr>
        <w:t>数据平方根的计算</w:t>
      </w:r>
    </w:p>
    <w:p w14:paraId="13F90183" w14:textId="1BB1330E" w:rsidR="00192C96" w:rsidRPr="00192C96" w:rsidRDefault="00192C96" w:rsidP="00A21E58">
      <w:pPr>
        <w:ind w:firstLine="360"/>
      </w:pPr>
      <w:r>
        <w:rPr>
          <w:rFonts w:hint="eastAsia"/>
        </w:rPr>
        <w:t>通过简单循环来寻找数据的平方根，复杂度约为</w:t>
      </w:r>
      <w:r>
        <w:rPr>
          <w:rFonts w:hint="eastAsia"/>
        </w:rPr>
        <w:t>O(log</w:t>
      </w:r>
      <w:r w:rsidRPr="00192C96">
        <w:rPr>
          <w:vertAlign w:val="subscript"/>
        </w:rPr>
        <w:t>2</w:t>
      </w:r>
      <w:r>
        <w:rPr>
          <w:rFonts w:hint="eastAsia"/>
        </w:rPr>
        <w:t>n</w:t>
      </w:r>
      <w:r>
        <w:rPr>
          <w:rFonts w:hint="eastAsia"/>
        </w:rPr>
        <w:t>）。</w:t>
      </w:r>
      <w:r w:rsidR="006C363F">
        <w:rPr>
          <w:rFonts w:hint="eastAsia"/>
        </w:rPr>
        <w:t>而</w:t>
      </w:r>
      <w:r w:rsidR="00B31E56">
        <w:rPr>
          <w:rFonts w:hint="eastAsia"/>
        </w:rPr>
        <w:t>在以太坊</w:t>
      </w:r>
      <w:r>
        <w:rPr>
          <w:rFonts w:hint="eastAsia"/>
        </w:rPr>
        <w:t>智能合约</w:t>
      </w:r>
      <w:r w:rsidR="00B31E56">
        <w:rPr>
          <w:rFonts w:hint="eastAsia"/>
        </w:rPr>
        <w:t>环境中循环</w:t>
      </w:r>
      <w:r w:rsidR="00224AF4">
        <w:rPr>
          <w:rFonts w:hint="eastAsia"/>
        </w:rPr>
        <w:t>逻辑</w:t>
      </w:r>
      <w:r w:rsidR="00B31E56">
        <w:rPr>
          <w:rFonts w:hint="eastAsia"/>
        </w:rPr>
        <w:t>需要</w:t>
      </w:r>
      <w:r>
        <w:rPr>
          <w:rFonts w:hint="eastAsia"/>
        </w:rPr>
        <w:t>消耗</w:t>
      </w:r>
      <w:r w:rsidR="00B31E56">
        <w:rPr>
          <w:rFonts w:hint="eastAsia"/>
        </w:rPr>
        <w:t>大量的</w:t>
      </w:r>
      <w:r>
        <w:rPr>
          <w:rFonts w:hint="eastAsia"/>
        </w:rPr>
        <w:t>gas</w:t>
      </w:r>
      <w:r>
        <w:rPr>
          <w:rFonts w:hint="eastAsia"/>
        </w:rPr>
        <w:t>，</w:t>
      </w:r>
      <w:r w:rsidR="00CC2B49">
        <w:rPr>
          <w:rFonts w:hint="eastAsia"/>
        </w:rPr>
        <w:t>若</w:t>
      </w:r>
      <w:r w:rsidR="00D27B55">
        <w:rPr>
          <w:rFonts w:hint="eastAsia"/>
        </w:rPr>
        <w:t>交易附带的</w:t>
      </w:r>
      <w:r w:rsidR="00D27B55">
        <w:rPr>
          <w:rFonts w:hint="eastAsia"/>
        </w:rPr>
        <w:t>gas</w:t>
      </w:r>
      <w:r w:rsidR="00D27B55">
        <w:rPr>
          <w:rFonts w:hint="eastAsia"/>
        </w:rPr>
        <w:t>被消耗殆尽，</w:t>
      </w:r>
      <w:r w:rsidR="007B5541">
        <w:rPr>
          <w:rFonts w:hint="eastAsia"/>
        </w:rPr>
        <w:t>会导致</w:t>
      </w:r>
      <w:r w:rsidR="00D27B55">
        <w:rPr>
          <w:rFonts w:hint="eastAsia"/>
        </w:rPr>
        <w:t>计算被终止</w:t>
      </w:r>
      <w:r w:rsidR="00FA1CCC">
        <w:rPr>
          <w:rFonts w:hint="eastAsia"/>
        </w:rPr>
        <w:t>，</w:t>
      </w:r>
      <w:r w:rsidR="004A50EF">
        <w:rPr>
          <w:rFonts w:hint="eastAsia"/>
        </w:rPr>
        <w:t>进一步</w:t>
      </w:r>
      <w:r w:rsidR="00FA1CCC">
        <w:rPr>
          <w:rFonts w:hint="eastAsia"/>
        </w:rPr>
        <w:t>导致智能合约调用失败。</w:t>
      </w:r>
      <w:r w:rsidR="00F76F24">
        <w:rPr>
          <w:rFonts w:hint="eastAsia"/>
        </w:rPr>
        <w:t>故</w:t>
      </w:r>
      <w:r>
        <w:rPr>
          <w:rFonts w:hint="eastAsia"/>
        </w:rPr>
        <w:t>需要一种迭代次数较小的方法来实现数据平方根的计算</w:t>
      </w:r>
      <w:r w:rsidR="00D2070C">
        <w:rPr>
          <w:rFonts w:hint="eastAsia"/>
        </w:rPr>
        <w:t>。</w:t>
      </w:r>
      <w:r w:rsidR="00D2070C" w:rsidRPr="00192C96">
        <w:rPr>
          <w:rFonts w:hint="eastAsia"/>
        </w:rPr>
        <w:t xml:space="preserve"> </w:t>
      </w:r>
    </w:p>
    <w:p w14:paraId="42AEB17F" w14:textId="0AA9AFF6" w:rsidR="00EE02AE" w:rsidRDefault="006921DC" w:rsidP="00194BB1">
      <w:pPr>
        <w:ind w:firstLine="360"/>
      </w:pPr>
      <w:r>
        <w:rPr>
          <w:rFonts w:hint="eastAsia"/>
        </w:rPr>
        <w:t>本</w:t>
      </w:r>
      <w:r w:rsidR="00794A32">
        <w:rPr>
          <w:rFonts w:hint="eastAsia"/>
        </w:rPr>
        <w:t>模块</w:t>
      </w:r>
      <w:r>
        <w:rPr>
          <w:rFonts w:hint="eastAsia"/>
        </w:rPr>
        <w:t>针对以上问题，</w:t>
      </w:r>
      <w:r w:rsidR="00794A32">
        <w:rPr>
          <w:rFonts w:hint="eastAsia"/>
        </w:rPr>
        <w:t>将使用实现牛顿迭代法结合位运算，进行高效准确的数据平方根计算</w:t>
      </w:r>
      <w:r w:rsidR="00A45195">
        <w:rPr>
          <w:rFonts w:hint="eastAsia"/>
        </w:rPr>
        <w:t>，以适应以太坊智能合约环境</w:t>
      </w:r>
      <w:r w:rsidR="00794A32">
        <w:rPr>
          <w:rFonts w:hint="eastAsia"/>
        </w:rPr>
        <w:t>。</w:t>
      </w:r>
      <w:r w:rsidR="009C5AEC">
        <w:rPr>
          <w:rFonts w:hint="eastAsia"/>
        </w:rPr>
        <w:t>算法原理如下：</w:t>
      </w:r>
    </w:p>
    <w:p w14:paraId="48AD6BC6" w14:textId="48B86509" w:rsidR="002A42FF" w:rsidRDefault="00A52216">
      <w:pPr>
        <w:ind w:firstLineChars="177" w:firstLine="425"/>
        <w:jc w:val="left"/>
      </w:pPr>
      <w:r>
        <w:rPr>
          <w:rFonts w:hint="eastAsia"/>
        </w:rPr>
        <w:t>如图</w:t>
      </w:r>
      <w:r>
        <w:rPr>
          <w:rFonts w:hint="eastAsia"/>
        </w:rPr>
        <w:t>3-</w:t>
      </w:r>
      <w:r>
        <w:t>11</w:t>
      </w:r>
      <w:r>
        <w:rPr>
          <w:rFonts w:hint="eastAsia"/>
        </w:rPr>
        <w:t>，</w:t>
      </w:r>
      <w:r w:rsidR="00794A32">
        <w:rPr>
          <w:rFonts w:hint="eastAsia"/>
        </w:rPr>
        <w:t>设</w:t>
      </w:r>
      <w:r w:rsidR="00794A32">
        <w:rPr>
          <w:rFonts w:hint="eastAsia"/>
        </w:rPr>
        <w:t>r</w:t>
      </w:r>
      <w:r w:rsidR="00794A32">
        <w:rPr>
          <w:rFonts w:hint="eastAsia"/>
        </w:rPr>
        <w:t>是</w:t>
      </w:r>
      <w:r w:rsidR="00794A32">
        <w:rPr>
          <w:rFonts w:hint="eastAsia"/>
        </w:rPr>
        <w:t>f(x) = 0</w:t>
      </w:r>
      <w:r w:rsidR="00794A32">
        <w:rPr>
          <w:rFonts w:hint="eastAsia"/>
        </w:rPr>
        <w:t>的根，选取</w:t>
      </w:r>
      <w:r w:rsidR="00794A32">
        <w:rPr>
          <w:rFonts w:hint="eastAsia"/>
        </w:rPr>
        <w:t>x</w:t>
      </w:r>
      <w:r w:rsidR="00794A32">
        <w:rPr>
          <w:rFonts w:hint="eastAsia"/>
          <w:vertAlign w:val="subscript"/>
        </w:rPr>
        <w:t>0</w:t>
      </w:r>
      <w:r w:rsidR="00794A32">
        <w:rPr>
          <w:rFonts w:hint="eastAsia"/>
        </w:rPr>
        <w:t>作为</w:t>
      </w:r>
      <w:r w:rsidR="00794A32">
        <w:rPr>
          <w:rFonts w:hint="eastAsia"/>
        </w:rPr>
        <w:t>r</w:t>
      </w:r>
      <w:r w:rsidR="00794A32">
        <w:rPr>
          <w:rFonts w:hint="eastAsia"/>
        </w:rPr>
        <w:t>初始近似值，过点</w:t>
      </w:r>
      <w:r w:rsidR="00794A32">
        <w:rPr>
          <w:rFonts w:hint="eastAsia"/>
        </w:rPr>
        <w:t>(x</w:t>
      </w:r>
      <w:r w:rsidR="00794A32">
        <w:rPr>
          <w:rFonts w:hint="eastAsia"/>
          <w:vertAlign w:val="subscript"/>
        </w:rPr>
        <w:t>0</w:t>
      </w:r>
      <w:r w:rsidR="00794A32">
        <w:rPr>
          <w:rFonts w:hint="eastAsia"/>
        </w:rPr>
        <w:t>,f(x</w:t>
      </w:r>
      <w:r w:rsidR="00794A32">
        <w:rPr>
          <w:rFonts w:hint="eastAsia"/>
          <w:vertAlign w:val="subscript"/>
        </w:rPr>
        <w:t>0</w:t>
      </w:r>
      <w:r w:rsidR="00794A32">
        <w:rPr>
          <w:rFonts w:hint="eastAsia"/>
        </w:rPr>
        <w:t>) )</w:t>
      </w:r>
      <w:r w:rsidR="00794A32">
        <w:rPr>
          <w:rFonts w:hint="eastAsia"/>
        </w:rPr>
        <w:t>作曲线</w:t>
      </w:r>
      <w:r w:rsidR="00794A32">
        <w:rPr>
          <w:rFonts w:hint="eastAsia"/>
        </w:rPr>
        <w:t>y = f(x)</w:t>
      </w:r>
      <w:r w:rsidR="00794A32">
        <w:rPr>
          <w:rFonts w:hint="eastAsia"/>
        </w:rPr>
        <w:t>的切线</w:t>
      </w:r>
      <w:r w:rsidR="00794A32">
        <w:rPr>
          <w:rFonts w:hint="eastAsia"/>
        </w:rPr>
        <w:t>L</w:t>
      </w:r>
      <w:r w:rsidR="00794A32">
        <w:rPr>
          <w:rFonts w:hint="eastAsia"/>
        </w:rPr>
        <w:t>，</w:t>
      </w:r>
      <w:r w:rsidR="00794A32">
        <w:rPr>
          <w:rFonts w:hint="eastAsia"/>
        </w:rPr>
        <w:t>L</w:t>
      </w:r>
      <w:r w:rsidR="00794A32">
        <w:rPr>
          <w:rFonts w:hint="eastAsia"/>
        </w:rPr>
        <w:t>的方程为</w:t>
      </w:r>
      <w:r w:rsidR="00794A32">
        <w:rPr>
          <w:rFonts w:hint="eastAsia"/>
        </w:rPr>
        <w:t>y = f(x</w:t>
      </w:r>
      <w:r w:rsidR="00794A32">
        <w:rPr>
          <w:rFonts w:hint="eastAsia"/>
          <w:vertAlign w:val="subscript"/>
        </w:rPr>
        <w:t>0</w:t>
      </w:r>
      <w:r w:rsidR="00794A32">
        <w:rPr>
          <w:rFonts w:hint="eastAsia"/>
        </w:rPr>
        <w:t>)+f'(x</w:t>
      </w:r>
      <w:r w:rsidR="00794A32">
        <w:rPr>
          <w:rFonts w:hint="eastAsia"/>
          <w:vertAlign w:val="subscript"/>
        </w:rPr>
        <w:t>0</w:t>
      </w:r>
      <w:r w:rsidR="00794A32">
        <w:rPr>
          <w:rFonts w:hint="eastAsia"/>
        </w:rPr>
        <w:t>)(x-x</w:t>
      </w:r>
      <w:r w:rsidR="00794A32">
        <w:rPr>
          <w:rFonts w:hint="eastAsia"/>
          <w:vertAlign w:val="subscript"/>
        </w:rPr>
        <w:t>0</w:t>
      </w:r>
      <w:r w:rsidR="00794A32">
        <w:rPr>
          <w:rFonts w:hint="eastAsia"/>
        </w:rPr>
        <w:t>)</w:t>
      </w:r>
      <w:r w:rsidR="00794A32">
        <w:rPr>
          <w:rFonts w:hint="eastAsia"/>
        </w:rPr>
        <w:t>，求出</w:t>
      </w:r>
      <w:r w:rsidR="00794A32">
        <w:rPr>
          <w:rFonts w:hint="eastAsia"/>
        </w:rPr>
        <w:t>L</w:t>
      </w:r>
      <w:r w:rsidR="00794A32">
        <w:rPr>
          <w:rFonts w:hint="eastAsia"/>
        </w:rPr>
        <w:t>与</w:t>
      </w:r>
      <w:r w:rsidR="00794A32">
        <w:rPr>
          <w:rFonts w:hint="eastAsia"/>
        </w:rPr>
        <w:t>x</w:t>
      </w:r>
      <w:r w:rsidR="00794A32">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w:r w:rsidR="00794A32">
        <w:rPr>
          <w:rFonts w:hint="eastAsia"/>
        </w:rPr>
        <w:t>，称</w:t>
      </w:r>
      <w:r w:rsidR="00794A32">
        <w:rPr>
          <w:rFonts w:hint="eastAsia"/>
        </w:rPr>
        <w:t>x</w:t>
      </w:r>
      <w:r w:rsidR="00794A32">
        <w:rPr>
          <w:rFonts w:hint="eastAsia"/>
          <w:vertAlign w:val="subscript"/>
        </w:rPr>
        <w:t>1</w:t>
      </w:r>
      <w:r w:rsidR="00794A32">
        <w:rPr>
          <w:rFonts w:hint="eastAsia"/>
        </w:rPr>
        <w:t>为</w:t>
      </w:r>
      <w:r w:rsidR="00794A32">
        <w:rPr>
          <w:rFonts w:hint="eastAsia"/>
        </w:rPr>
        <w:t>r</w:t>
      </w:r>
      <w:r w:rsidR="00794A32">
        <w:rPr>
          <w:rFonts w:hint="eastAsia"/>
        </w:rPr>
        <w:t>的一次近似值。</w:t>
      </w:r>
    </w:p>
    <w:p w14:paraId="66483DDA" w14:textId="77777777" w:rsidR="002A42FF" w:rsidRDefault="00794A32">
      <w:pPr>
        <w:ind w:firstLineChars="177" w:firstLine="425"/>
        <w:jc w:val="center"/>
      </w:pPr>
      <w:r>
        <w:rPr>
          <w:rFonts w:hint="eastAsia"/>
        </w:rPr>
        <w:t>过点</w:t>
      </w:r>
      <w:r>
        <w:rPr>
          <w:rFonts w:hint="eastAsia"/>
        </w:rPr>
        <w:t>(x</w:t>
      </w:r>
      <w:r>
        <w:rPr>
          <w:rFonts w:hint="eastAsia"/>
          <w:vertAlign w:val="subscript"/>
        </w:rPr>
        <w:t>1</w:t>
      </w:r>
      <w:r>
        <w:rPr>
          <w:rFonts w:hint="eastAsia"/>
        </w:rPr>
        <w:t>，</w:t>
      </w:r>
      <w:r>
        <w:rPr>
          <w:rFonts w:hint="eastAsia"/>
        </w:rPr>
        <w:t>f(x</w:t>
      </w:r>
      <w:r>
        <w:rPr>
          <w:rFonts w:hint="eastAsia"/>
          <w:vertAlign w:val="subscript"/>
        </w:rPr>
        <w:t>1</w:t>
      </w:r>
      <w:r>
        <w:rPr>
          <w:rFonts w:hint="eastAsia"/>
        </w:rPr>
        <w:t>))</w:t>
      </w:r>
      <w:r>
        <w:rPr>
          <w:rFonts w:hint="eastAsia"/>
        </w:rPr>
        <w:t>作曲线</w:t>
      </w:r>
      <w:r>
        <w:rPr>
          <w:rFonts w:hint="eastAsia"/>
        </w:rPr>
        <w:t>y = f(x)</w:t>
      </w:r>
      <w:r>
        <w:rPr>
          <w:rFonts w:hint="eastAsia"/>
        </w:rPr>
        <w:t>的切线，并求该切线与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den>
        </m:f>
      </m:oMath>
      <w:r>
        <w:rPr>
          <w:rFonts w:hint="eastAsia"/>
        </w:rPr>
        <w:t>，称</w:t>
      </w:r>
      <w:r>
        <w:rPr>
          <w:rFonts w:hint="eastAsia"/>
        </w:rPr>
        <w:t>x</w:t>
      </w:r>
      <w:r>
        <w:rPr>
          <w:rFonts w:hint="eastAsia"/>
          <w:vertAlign w:val="subscript"/>
        </w:rPr>
        <w:t>2</w:t>
      </w:r>
      <w:r>
        <w:rPr>
          <w:rFonts w:hint="eastAsia"/>
        </w:rPr>
        <w:t>为</w:t>
      </w:r>
      <w:r>
        <w:rPr>
          <w:rFonts w:hint="eastAsia"/>
        </w:rPr>
        <w:t>r</w:t>
      </w:r>
      <w:r>
        <w:rPr>
          <w:rFonts w:hint="eastAsia"/>
        </w:rPr>
        <w:t>的二次近似值。重复以上过程，得</w:t>
      </w:r>
      <w:r>
        <w:rPr>
          <w:rFonts w:hint="eastAsia"/>
        </w:rPr>
        <w:t>r</w:t>
      </w:r>
      <w:r>
        <w:rPr>
          <w:rFonts w:hint="eastAsia"/>
        </w:rPr>
        <w:t>的近似值序列，其中</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den>
        </m:f>
      </m:oMath>
      <w:r>
        <w:rPr>
          <w:rFonts w:hint="eastAsia"/>
        </w:rPr>
        <w:t>，称为</w:t>
      </w:r>
      <w:r>
        <w:rPr>
          <w:rFonts w:hint="eastAsia"/>
        </w:rPr>
        <w:t>r</w:t>
      </w:r>
      <w:r>
        <w:rPr>
          <w:rFonts w:hint="eastAsia"/>
        </w:rPr>
        <w:t>的</w:t>
      </w:r>
      <w:r>
        <w:rPr>
          <w:rFonts w:hint="eastAsia"/>
        </w:rPr>
        <w:t>n+1</w:t>
      </w:r>
      <w:r>
        <w:rPr>
          <w:rFonts w:hint="eastAsia"/>
        </w:rPr>
        <w:t>次近似值，</w:t>
      </w:r>
      <w:r>
        <w:t>上式称为牛顿迭代公式</w:t>
      </w:r>
      <w:r>
        <w:rPr>
          <w:rFonts w:hint="eastAsia"/>
        </w:rPr>
        <w:t>。</w:t>
      </w:r>
      <w:r>
        <w:rPr>
          <w:noProof/>
        </w:rPr>
        <w:drawing>
          <wp:inline distT="0" distB="0" distL="0" distR="0" wp14:anchorId="1500ABBD" wp14:editId="55C93817">
            <wp:extent cx="2385060" cy="1722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2385267" cy="1722269"/>
                    </a:xfrm>
                    <a:prstGeom prst="rect">
                      <a:avLst/>
                    </a:prstGeom>
                  </pic:spPr>
                </pic:pic>
              </a:graphicData>
            </a:graphic>
          </wp:inline>
        </w:drawing>
      </w:r>
    </w:p>
    <w:p w14:paraId="34A7E061" w14:textId="77777777" w:rsidR="002A42FF" w:rsidRDefault="00794A32">
      <w:pPr>
        <w:pStyle w:val="a6"/>
        <w:spacing w:after="163"/>
      </w:pPr>
      <w:r>
        <w:rPr>
          <w:rFonts w:hint="eastAsia"/>
        </w:rPr>
        <w:t>牛顿迭代法图例</w:t>
      </w:r>
    </w:p>
    <w:p w14:paraId="2757AC3A" w14:textId="77777777" w:rsidR="002A42FF" w:rsidRDefault="00794A32">
      <w:pPr>
        <w:ind w:firstLineChars="177" w:firstLine="425"/>
      </w:pPr>
      <w:r>
        <w:rPr>
          <w:rFonts w:hint="eastAsia"/>
        </w:rPr>
        <w:lastRenderedPageBreak/>
        <w:t>根据以上原理可得，牛顿迭代法计算平方根的迭代公式如下</w:t>
      </w:r>
      <w:r>
        <w:rPr>
          <w:rFonts w:hint="eastAsia"/>
        </w:rPr>
        <w:t>:</w:t>
      </w:r>
    </w:p>
    <w:p w14:paraId="6976EF61" w14:textId="77777777" w:rsidR="002A42FF" w:rsidRDefault="00A122D2">
      <w:pPr>
        <w:ind w:firstLineChars="177" w:firstLine="425"/>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den>
              </m:f>
            </m:num>
            <m:den>
              <m:r>
                <w:rPr>
                  <w:rFonts w:ascii="Cambria Math" w:hAnsi="Cambria Math"/>
                </w:rPr>
                <m:t>2</m:t>
              </m:r>
            </m:den>
          </m:f>
        </m:oMath>
      </m:oMathPara>
    </w:p>
    <w:p w14:paraId="05669BC2" w14:textId="77777777" w:rsidR="002A42FF" w:rsidRDefault="00794A32">
      <w:pPr>
        <w:ind w:firstLineChars="177" w:firstLine="425"/>
      </w:pPr>
      <w:r>
        <w:rPr>
          <w:rFonts w:hint="eastAsia"/>
        </w:rPr>
        <w:t>由于已知智能合约最大支持</w:t>
      </w:r>
      <w:r>
        <w:rPr>
          <w:rFonts w:hint="eastAsia"/>
        </w:rPr>
        <w:t>uint</w:t>
      </w:r>
      <w:r>
        <w:t>256</w:t>
      </w:r>
      <w:r>
        <w:rPr>
          <w:rFonts w:hint="eastAsia"/>
        </w:rPr>
        <w:t>格式的数据，我们可以</w:t>
      </w:r>
      <w:proofErr w:type="gramStart"/>
      <w:r>
        <w:rPr>
          <w:rFonts w:hint="eastAsia"/>
        </w:rPr>
        <w:t>通过位</w:t>
      </w:r>
      <w:proofErr w:type="gramEnd"/>
      <w:r>
        <w:rPr>
          <w:rFonts w:hint="eastAsia"/>
        </w:rPr>
        <w:t>运算处理不同位数的输入，截去对计算无用的位数，提前放大</w:t>
      </w:r>
      <w:r>
        <w:rPr>
          <w:rFonts w:hint="eastAsia"/>
        </w:rPr>
        <w:t>r</w:t>
      </w:r>
      <w:r>
        <w:rPr>
          <w:rFonts w:hint="eastAsia"/>
        </w:rPr>
        <w:t>值来加速迭代的进程。将迭代此处控制到七次内。使得计算的复杂度从</w:t>
      </w:r>
      <w:r>
        <w:rPr>
          <w:rFonts w:hint="eastAsia"/>
        </w:rPr>
        <w:t>O(log</w:t>
      </w:r>
      <w:r>
        <w:rPr>
          <w:vertAlign w:val="subscript"/>
        </w:rPr>
        <w:t>2</w:t>
      </w:r>
      <w:r>
        <w:rPr>
          <w:rFonts w:hint="eastAsia"/>
        </w:rPr>
        <w:t>n</w:t>
      </w:r>
      <w:r>
        <w:t>)</w:t>
      </w:r>
      <w:r>
        <w:rPr>
          <w:rFonts w:hint="eastAsia"/>
        </w:rPr>
        <w:t>降低到</w:t>
      </w:r>
      <w:r>
        <w:rPr>
          <w:rFonts w:hint="eastAsia"/>
        </w:rPr>
        <w:t>O(</w:t>
      </w:r>
      <w:r>
        <w:t>1)</w:t>
      </w:r>
      <w:r>
        <w:rPr>
          <w:rFonts w:hint="eastAsia"/>
        </w:rPr>
        <w:t>，满足了在智能合约中进行运算的需求。</w:t>
      </w:r>
    </w:p>
    <w:p w14:paraId="4C720345" w14:textId="77777777" w:rsidR="002A42FF" w:rsidRDefault="00794A32">
      <w:pPr>
        <w:pStyle w:val="a2"/>
        <w:spacing w:before="163" w:after="163"/>
      </w:pPr>
      <w:bookmarkStart w:id="60" w:name="_Toc71814333"/>
      <w:r>
        <w:rPr>
          <w:rFonts w:hint="eastAsia"/>
        </w:rPr>
        <w:t>脱离路径事件模块</w:t>
      </w:r>
      <w:bookmarkEnd w:id="60"/>
    </w:p>
    <w:p w14:paraId="4CF444D5" w14:textId="77777777" w:rsidR="002A42FF" w:rsidRDefault="00794A32">
      <w:pPr>
        <w:ind w:firstLine="288"/>
      </w:pPr>
      <w:r>
        <w:rPr>
          <w:rFonts w:hint="eastAsia"/>
        </w:rPr>
        <w:t>该模块负责在脱离路径事件触发后做出处理。主要任务包括监听区块链事件，在事件触发后永久</w:t>
      </w:r>
      <w:proofErr w:type="gramStart"/>
      <w:r>
        <w:rPr>
          <w:rFonts w:hint="eastAsia"/>
        </w:rPr>
        <w:t>化记录</w:t>
      </w:r>
      <w:proofErr w:type="gramEnd"/>
      <w:r>
        <w:rPr>
          <w:rFonts w:hint="eastAsia"/>
        </w:rPr>
        <w:t>事件信息，向紧急联系人告知事件信息。</w:t>
      </w:r>
    </w:p>
    <w:p w14:paraId="52018641" w14:textId="1929FCAA" w:rsidR="002A42FF" w:rsidRDefault="00794A32" w:rsidP="000B1466">
      <w:pPr>
        <w:pStyle w:val="a3"/>
        <w:numPr>
          <w:ilvl w:val="0"/>
          <w:numId w:val="18"/>
        </w:numPr>
        <w:spacing w:before="163" w:after="163"/>
      </w:pPr>
      <w:r>
        <w:rPr>
          <w:rFonts w:hint="eastAsia"/>
        </w:rPr>
        <w:t>智能合约部分</w:t>
      </w:r>
    </w:p>
    <w:p w14:paraId="1F885484" w14:textId="63352E5C" w:rsidR="002A42FF" w:rsidRPr="00A9799F" w:rsidRDefault="00794A32">
      <w:pPr>
        <w:ind w:firstLine="288"/>
      </w:pPr>
      <w:r>
        <w:rPr>
          <w:rFonts w:hint="eastAsia"/>
        </w:rPr>
        <w:t>在为了实现预期功能，</w:t>
      </w:r>
      <w:r w:rsidR="00A7684F">
        <w:rPr>
          <w:rFonts w:hint="eastAsia"/>
        </w:rPr>
        <w:t>如图</w:t>
      </w:r>
      <w:r w:rsidR="00A7684F">
        <w:rPr>
          <w:rFonts w:hint="eastAsia"/>
        </w:rPr>
        <w:t>3-</w:t>
      </w:r>
      <w:r w:rsidR="00A7684F">
        <w:t>12</w:t>
      </w:r>
      <w:r w:rsidR="00A7684F">
        <w:rPr>
          <w:rFonts w:hint="eastAsia"/>
        </w:rPr>
        <w:t>，</w:t>
      </w:r>
      <w:r>
        <w:rPr>
          <w:rFonts w:hint="eastAsia"/>
        </w:rPr>
        <w:t>在智能合约中加入一个结构体用于记录事件信息。</w:t>
      </w:r>
    </w:p>
    <w:p w14:paraId="4C1F0AD1" w14:textId="77777777" w:rsidR="002A42FF" w:rsidRDefault="00794A32">
      <w:pPr>
        <w:jc w:val="center"/>
      </w:pPr>
      <w:r>
        <w:rPr>
          <w:noProof/>
        </w:rPr>
        <w:drawing>
          <wp:inline distT="0" distB="0" distL="0" distR="0" wp14:anchorId="2379C0AB" wp14:editId="10E132B2">
            <wp:extent cx="4541520" cy="23469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4541914" cy="2347163"/>
                    </a:xfrm>
                    <a:prstGeom prst="rect">
                      <a:avLst/>
                    </a:prstGeom>
                  </pic:spPr>
                </pic:pic>
              </a:graphicData>
            </a:graphic>
          </wp:inline>
        </w:drawing>
      </w:r>
    </w:p>
    <w:p w14:paraId="5DEEDCF9" w14:textId="77777777" w:rsidR="002A42FF" w:rsidRDefault="00794A32">
      <w:pPr>
        <w:pStyle w:val="a6"/>
        <w:spacing w:after="163"/>
      </w:pPr>
      <w:r>
        <w:rPr>
          <w:rFonts w:hint="eastAsia"/>
        </w:rPr>
        <w:t>错误事件记录结构</w:t>
      </w:r>
    </w:p>
    <w:p w14:paraId="2FA02FA0" w14:textId="77777777" w:rsidR="002A42FF" w:rsidRDefault="00794A32">
      <w:pPr>
        <w:ind w:firstLine="288"/>
      </w:pPr>
      <w:r>
        <w:rPr>
          <w:rFonts w:hint="eastAsia"/>
        </w:rPr>
        <w:t>永久</w:t>
      </w:r>
      <w:proofErr w:type="gramStart"/>
      <w:r>
        <w:rPr>
          <w:rFonts w:hint="eastAsia"/>
        </w:rPr>
        <w:t>化记录</w:t>
      </w:r>
      <w:proofErr w:type="gramEnd"/>
      <w:r>
        <w:rPr>
          <w:rFonts w:hint="eastAsia"/>
        </w:rPr>
        <w:t>功能将与判断路径脱离函数绑定，在事件触发时自动执行，将错误信息写入结构体。此外，还需定义路径脱离事件，便于区块链外监听事件。</w:t>
      </w:r>
    </w:p>
    <w:p w14:paraId="2F4FC792" w14:textId="3D307C84" w:rsidR="002A42FF" w:rsidRDefault="00BA11C1" w:rsidP="00D23C0F">
      <w:pPr>
        <w:pStyle w:val="a3"/>
        <w:numPr>
          <w:ilvl w:val="0"/>
          <w:numId w:val="18"/>
        </w:numPr>
        <w:spacing w:before="163" w:after="163"/>
      </w:pPr>
      <w:r>
        <w:rPr>
          <w:rFonts w:hint="eastAsia"/>
        </w:rPr>
        <w:t>服务器部分</w:t>
      </w:r>
    </w:p>
    <w:p w14:paraId="211EEF9F" w14:textId="77777777" w:rsidR="002A42FF" w:rsidRDefault="00794A32">
      <w:pPr>
        <w:ind w:firstLine="288"/>
      </w:pPr>
      <w:r>
        <w:rPr>
          <w:rFonts w:hint="eastAsia"/>
        </w:rPr>
        <w:t>该部分负责向紧急联系人告知事件信息，主要逻辑如下：</w:t>
      </w:r>
    </w:p>
    <w:p w14:paraId="3ADB7177" w14:textId="77777777" w:rsidR="002A42FF" w:rsidRDefault="00794A32">
      <w:pPr>
        <w:pStyle w:val="11"/>
        <w:numPr>
          <w:ilvl w:val="0"/>
          <w:numId w:val="10"/>
        </w:numPr>
        <w:ind w:firstLineChars="0"/>
      </w:pPr>
      <w:r>
        <w:rPr>
          <w:rFonts w:hint="eastAsia"/>
        </w:rPr>
        <w:t>后台监听区块链中事件。</w:t>
      </w:r>
    </w:p>
    <w:p w14:paraId="0F9CBFBF" w14:textId="77777777" w:rsidR="002A42FF" w:rsidRDefault="00794A32">
      <w:pPr>
        <w:pStyle w:val="11"/>
        <w:numPr>
          <w:ilvl w:val="0"/>
          <w:numId w:val="10"/>
        </w:numPr>
        <w:ind w:firstLineChars="0"/>
      </w:pPr>
      <w:r>
        <w:rPr>
          <w:rFonts w:hint="eastAsia"/>
        </w:rPr>
        <w:lastRenderedPageBreak/>
        <w:t>路径脱离事件发生，事件信息写入区块链，发送错误信息给监听者。</w:t>
      </w:r>
    </w:p>
    <w:p w14:paraId="0B74A9E1" w14:textId="77777777" w:rsidR="002A42FF" w:rsidRDefault="00794A32">
      <w:pPr>
        <w:pStyle w:val="11"/>
        <w:numPr>
          <w:ilvl w:val="0"/>
          <w:numId w:val="10"/>
        </w:numPr>
        <w:ind w:firstLineChars="0"/>
      </w:pPr>
      <w:r>
        <w:rPr>
          <w:rFonts w:hint="eastAsia"/>
        </w:rPr>
        <w:t>后台从错误信息中取得用户地址，以此为输入，通过紧急联系人模块提供的接口获得该用户的紧急联系人信息。</w:t>
      </w:r>
    </w:p>
    <w:p w14:paraId="15A5C5A7" w14:textId="77777777" w:rsidR="002A42FF" w:rsidRDefault="00794A32">
      <w:pPr>
        <w:pStyle w:val="11"/>
        <w:numPr>
          <w:ilvl w:val="0"/>
          <w:numId w:val="10"/>
        </w:numPr>
        <w:ind w:firstLineChars="0"/>
      </w:pPr>
      <w:r>
        <w:rPr>
          <w:rFonts w:hint="eastAsia"/>
        </w:rPr>
        <w:t>通过</w:t>
      </w:r>
      <w:proofErr w:type="spellStart"/>
      <w:r>
        <w:rPr>
          <w:rFonts w:hint="eastAsia"/>
        </w:rPr>
        <w:t>nodemailer</w:t>
      </w:r>
      <w:proofErr w:type="spellEnd"/>
      <w:r>
        <w:rPr>
          <w:rFonts w:hint="eastAsia"/>
        </w:rPr>
        <w:t>向紧急联系人发送通知邮件。</w:t>
      </w:r>
    </w:p>
    <w:p w14:paraId="139C51E4" w14:textId="77777777" w:rsidR="002A42FF" w:rsidRDefault="00794A32">
      <w:pPr>
        <w:ind w:firstLine="288"/>
      </w:pPr>
      <w:r>
        <w:rPr>
          <w:rFonts w:hint="eastAsia"/>
        </w:rPr>
        <w:t>路径脱离事件的主要逻辑都在区块链中完成，但区块链无法直接实现收发邮件的功能，所以通知紧急联系人还需要通过区块链外部分的合作。</w:t>
      </w:r>
    </w:p>
    <w:p w14:paraId="6EFE5079" w14:textId="52F872F8" w:rsidR="002A42FF" w:rsidRDefault="00794A32">
      <w:pPr>
        <w:ind w:firstLine="288"/>
      </w:pPr>
      <w:r>
        <w:rPr>
          <w:rFonts w:hint="eastAsia"/>
        </w:rPr>
        <w:t>将在</w:t>
      </w:r>
      <w:r>
        <w:t>3</w:t>
      </w:r>
      <w:r>
        <w:rPr>
          <w:rFonts w:hint="eastAsia"/>
        </w:rPr>
        <w:t>.</w:t>
      </w:r>
      <w:r>
        <w:t>2</w:t>
      </w:r>
      <w:r>
        <w:rPr>
          <w:rFonts w:hint="eastAsia"/>
        </w:rPr>
        <w:t>.</w:t>
      </w:r>
      <w:r>
        <w:t>3</w:t>
      </w:r>
      <w:r>
        <w:rPr>
          <w:rFonts w:hint="eastAsia"/>
        </w:rPr>
        <w:t>节中提到的简易</w:t>
      </w:r>
      <w:proofErr w:type="spellStart"/>
      <w:r>
        <w:rPr>
          <w:rFonts w:hint="eastAsia"/>
        </w:rPr>
        <w:t>nodejs</w:t>
      </w:r>
      <w:proofErr w:type="spellEnd"/>
      <w:r>
        <w:rPr>
          <w:rFonts w:hint="eastAsia"/>
        </w:rPr>
        <w:t>后台中完成这些功能。</w:t>
      </w:r>
      <w:proofErr w:type="spellStart"/>
      <w:r>
        <w:rPr>
          <w:rFonts w:hint="eastAsia"/>
        </w:rPr>
        <w:t>nodejs</w:t>
      </w:r>
      <w:proofErr w:type="spellEnd"/>
      <w:r>
        <w:rPr>
          <w:rFonts w:hint="eastAsia"/>
        </w:rPr>
        <w:t>有已经封装好的邮件方法包，此处选用了</w:t>
      </w:r>
      <w:proofErr w:type="spellStart"/>
      <w:r>
        <w:rPr>
          <w:rFonts w:hint="eastAsia"/>
        </w:rPr>
        <w:t>nodemailer</w:t>
      </w:r>
      <w:proofErr w:type="spellEnd"/>
      <w:r>
        <w:rPr>
          <w:rFonts w:hint="eastAsia"/>
        </w:rPr>
        <w:t>包中的</w:t>
      </w:r>
      <w:proofErr w:type="spellStart"/>
      <w:r>
        <w:rPr>
          <w:rFonts w:hint="eastAsia"/>
        </w:rPr>
        <w:t>stmp</w:t>
      </w:r>
      <w:proofErr w:type="spellEnd"/>
      <w:r>
        <w:rPr>
          <w:rFonts w:hint="eastAsia"/>
        </w:rPr>
        <w:t>协议包</w:t>
      </w:r>
      <w:proofErr w:type="spellStart"/>
      <w:r>
        <w:t>nodemailer</w:t>
      </w:r>
      <w:proofErr w:type="spellEnd"/>
      <w:r>
        <w:t>-smtp-transport</w:t>
      </w:r>
      <w:r>
        <w:rPr>
          <w:rFonts w:hint="eastAsia"/>
        </w:rPr>
        <w:t>，仅需少量配置即可完成电子邮件的发送。</w:t>
      </w:r>
      <w:r w:rsidR="00AD06BF">
        <w:rPr>
          <w:rFonts w:hint="eastAsia"/>
        </w:rPr>
        <w:t>图</w:t>
      </w:r>
      <w:r w:rsidR="00AD06BF">
        <w:rPr>
          <w:rFonts w:hint="eastAsia"/>
        </w:rPr>
        <w:t>3-</w:t>
      </w:r>
      <w:r w:rsidR="00AD06BF">
        <w:t>13</w:t>
      </w:r>
      <w:r w:rsidR="00AD06BF">
        <w:rPr>
          <w:rFonts w:hint="eastAsia"/>
        </w:rPr>
        <w:t>为封装后的发送邮件方法。</w:t>
      </w:r>
    </w:p>
    <w:p w14:paraId="2D621816" w14:textId="77777777" w:rsidR="002A42FF" w:rsidRDefault="00794A32">
      <w:pPr>
        <w:jc w:val="center"/>
      </w:pPr>
      <w:r>
        <w:rPr>
          <w:noProof/>
        </w:rPr>
        <w:drawing>
          <wp:inline distT="0" distB="0" distL="0" distR="0" wp14:anchorId="2A629096" wp14:editId="22518DA1">
            <wp:extent cx="3779520" cy="29870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3779848" cy="2987299"/>
                    </a:xfrm>
                    <a:prstGeom prst="rect">
                      <a:avLst/>
                    </a:prstGeom>
                  </pic:spPr>
                </pic:pic>
              </a:graphicData>
            </a:graphic>
          </wp:inline>
        </w:drawing>
      </w:r>
    </w:p>
    <w:p w14:paraId="2742CDA6" w14:textId="253E3DFF" w:rsidR="00AA09B2" w:rsidRDefault="00794A32">
      <w:pPr>
        <w:pStyle w:val="a6"/>
        <w:spacing w:after="163"/>
      </w:pPr>
      <w:r>
        <w:rPr>
          <w:rFonts w:hint="eastAsia"/>
        </w:rPr>
        <w:t>封装后的发送邮件方法</w:t>
      </w:r>
    </w:p>
    <w:p w14:paraId="015B43A2" w14:textId="24E30527" w:rsidR="002A42FF" w:rsidRPr="00423AF6" w:rsidRDefault="00AA09B2" w:rsidP="00423AF6">
      <w:pPr>
        <w:widowControl/>
        <w:spacing w:line="240" w:lineRule="auto"/>
        <w:jc w:val="left"/>
        <w:rPr>
          <w:rFonts w:ascii="黑体"/>
          <w:kern w:val="0"/>
          <w:sz w:val="21"/>
          <w:szCs w:val="20"/>
        </w:rPr>
      </w:pPr>
      <w:r>
        <w:br w:type="page"/>
      </w:r>
    </w:p>
    <w:p w14:paraId="48D821FC" w14:textId="77777777" w:rsidR="002A42FF" w:rsidRDefault="00794A32">
      <w:pPr>
        <w:pStyle w:val="a0"/>
        <w:jc w:val="center"/>
      </w:pPr>
      <w:r>
        <w:rPr>
          <w:rFonts w:hint="eastAsia"/>
        </w:rPr>
        <w:lastRenderedPageBreak/>
        <w:t xml:space="preserve"> </w:t>
      </w:r>
      <w:bookmarkStart w:id="61" w:name="_Toc71814334"/>
      <w:r>
        <w:rPr>
          <w:rFonts w:hint="eastAsia"/>
        </w:rPr>
        <w:t>系统实现与测试</w:t>
      </w:r>
      <w:bookmarkEnd w:id="61"/>
    </w:p>
    <w:p w14:paraId="269CA1BB" w14:textId="77777777" w:rsidR="002A42FF" w:rsidRDefault="00794A32">
      <w:pPr>
        <w:ind w:firstLine="420"/>
      </w:pPr>
      <w:r>
        <w:rPr>
          <w:rFonts w:hint="eastAsia"/>
        </w:rPr>
        <w:t>该部分将介绍设计思路具体实现后的成果，移动端</w:t>
      </w:r>
      <w:r>
        <w:rPr>
          <w:rFonts w:hint="eastAsia"/>
        </w:rPr>
        <w:t>APP</w:t>
      </w:r>
      <w:r>
        <w:rPr>
          <w:rFonts w:hint="eastAsia"/>
        </w:rPr>
        <w:t>主要以</w:t>
      </w:r>
      <w:r>
        <w:rPr>
          <w:rFonts w:hint="eastAsia"/>
        </w:rPr>
        <w:t>APP</w:t>
      </w:r>
      <w:r>
        <w:rPr>
          <w:rFonts w:hint="eastAsia"/>
        </w:rPr>
        <w:t>截图的形式展示，逻辑主要以核心代码的形式展示。</w:t>
      </w:r>
    </w:p>
    <w:p w14:paraId="61F54CF6" w14:textId="77777777" w:rsidR="002A42FF" w:rsidRDefault="00794A32">
      <w:pPr>
        <w:pStyle w:val="a1"/>
        <w:spacing w:before="326" w:after="163"/>
      </w:pPr>
      <w:bookmarkStart w:id="62" w:name="_Toc71814335"/>
      <w:r>
        <w:rPr>
          <w:rFonts w:hint="eastAsia"/>
        </w:rPr>
        <w:t>移动端APP实现</w:t>
      </w:r>
      <w:bookmarkEnd w:id="62"/>
    </w:p>
    <w:p w14:paraId="1A9664E4" w14:textId="77777777" w:rsidR="002A42FF" w:rsidRDefault="00794A32">
      <w:pPr>
        <w:pStyle w:val="a2"/>
        <w:spacing w:before="163" w:after="163"/>
      </w:pPr>
      <w:bookmarkStart w:id="63" w:name="_Toc71814336"/>
      <w:r>
        <w:rPr>
          <w:rFonts w:hint="eastAsia"/>
        </w:rPr>
        <w:t>地图展示模块</w:t>
      </w:r>
      <w:bookmarkEnd w:id="63"/>
    </w:p>
    <w:p w14:paraId="16A94B68" w14:textId="19BFFFFD" w:rsidR="002A42FF" w:rsidRDefault="00794A32">
      <w:pPr>
        <w:ind w:firstLineChars="236" w:firstLine="566"/>
      </w:pPr>
      <w:r>
        <w:rPr>
          <w:rFonts w:hint="eastAsia"/>
        </w:rPr>
        <w:t>在该模块主要实现了地图展示，位置选取和标注，位置信息显示，位置搜索和跳转功能。</w:t>
      </w:r>
      <w:r w:rsidR="006D0AA4">
        <w:rPr>
          <w:rFonts w:hint="eastAsia"/>
        </w:rPr>
        <w:t>主界面</w:t>
      </w:r>
      <w:r>
        <w:rPr>
          <w:rFonts w:hint="eastAsia"/>
        </w:rPr>
        <w:t>如图</w:t>
      </w:r>
      <w:r>
        <w:rPr>
          <w:rFonts w:hint="eastAsia"/>
        </w:rPr>
        <w:t>4-</w:t>
      </w:r>
      <w:r>
        <w:t>1</w:t>
      </w:r>
      <w:r>
        <w:rPr>
          <w:rFonts w:hint="eastAsia"/>
        </w:rPr>
        <w:t>所示，</w:t>
      </w:r>
      <w:r>
        <w:rPr>
          <w:rFonts w:hint="eastAsia"/>
        </w:rPr>
        <w:t>1</w:t>
      </w:r>
      <w:r>
        <w:rPr>
          <w:rFonts w:hint="eastAsia"/>
        </w:rPr>
        <w:t>处为用户信息按钮，</w:t>
      </w:r>
      <w:r>
        <w:rPr>
          <w:rFonts w:hint="eastAsia"/>
        </w:rPr>
        <w:t>2</w:t>
      </w:r>
      <w:r>
        <w:rPr>
          <w:rFonts w:hint="eastAsia"/>
        </w:rPr>
        <w:t>处为当前所在市，</w:t>
      </w:r>
      <w:r>
        <w:rPr>
          <w:rFonts w:hint="eastAsia"/>
        </w:rPr>
        <w:t>3</w:t>
      </w:r>
      <w:r>
        <w:rPr>
          <w:rFonts w:hint="eastAsia"/>
        </w:rPr>
        <w:t>处为用户位置和用户选取位置标记，</w:t>
      </w:r>
      <w:r>
        <w:rPr>
          <w:rFonts w:hint="eastAsia"/>
        </w:rPr>
        <w:t>4</w:t>
      </w:r>
      <w:r>
        <w:rPr>
          <w:rFonts w:hint="eastAsia"/>
        </w:rPr>
        <w:t>处为当前位置栏，</w:t>
      </w:r>
      <w:r>
        <w:rPr>
          <w:rFonts w:hint="eastAsia"/>
        </w:rPr>
        <w:t>5</w:t>
      </w:r>
      <w:r>
        <w:rPr>
          <w:rFonts w:hint="eastAsia"/>
        </w:rPr>
        <w:t>处为目标位置栏。</w:t>
      </w:r>
    </w:p>
    <w:p w14:paraId="77BEA0AE" w14:textId="77777777" w:rsidR="002A42FF" w:rsidRDefault="00794A32">
      <w:pPr>
        <w:ind w:firstLineChars="236" w:firstLine="566"/>
      </w:pPr>
      <w:r>
        <w:rPr>
          <w:rFonts w:hint="eastAsia"/>
        </w:rPr>
        <w:t>APP</w:t>
      </w:r>
      <w:r>
        <w:rPr>
          <w:rFonts w:hint="eastAsia"/>
        </w:rPr>
        <w:t>将根据用户位置自动跳转到相应位置，同时使用地理逆编码功能显示当前位置的具体信息。用户位置和用户选中的地点分别以小绿旗和水滴状标签显示。点击下方的当前位置栏或目标位置栏将跳转到搜索页面，通过关键词搜索位置并跳转，便于用户选中远处的位置。</w:t>
      </w:r>
    </w:p>
    <w:p w14:paraId="65EF1B0C" w14:textId="77777777" w:rsidR="002A42FF" w:rsidRDefault="00794A32">
      <w:pPr>
        <w:jc w:val="center"/>
      </w:pPr>
      <w:r>
        <w:rPr>
          <w:noProof/>
        </w:rPr>
        <w:drawing>
          <wp:inline distT="0" distB="0" distL="0" distR="0" wp14:anchorId="2DB329BD" wp14:editId="375E53FC">
            <wp:extent cx="2046704"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2046704" cy="3600000"/>
                    </a:xfrm>
                    <a:prstGeom prst="rect">
                      <a:avLst/>
                    </a:prstGeom>
                  </pic:spPr>
                </pic:pic>
              </a:graphicData>
            </a:graphic>
          </wp:inline>
        </w:drawing>
      </w:r>
    </w:p>
    <w:p w14:paraId="20ED96FE" w14:textId="77777777" w:rsidR="002A42FF" w:rsidRDefault="00794A32">
      <w:pPr>
        <w:pStyle w:val="a6"/>
        <w:spacing w:after="163"/>
      </w:pPr>
      <w:r>
        <w:rPr>
          <w:rFonts w:hint="eastAsia"/>
        </w:rPr>
        <w:t>移动端</w:t>
      </w:r>
      <w:r>
        <w:rPr>
          <w:rFonts w:hint="eastAsia"/>
        </w:rPr>
        <w:t>APP</w:t>
      </w:r>
      <w:r>
        <w:rPr>
          <w:rFonts w:hint="eastAsia"/>
        </w:rPr>
        <w:t>首页</w:t>
      </w:r>
    </w:p>
    <w:p w14:paraId="75B3614C" w14:textId="759A68E3" w:rsidR="00C97EBC" w:rsidRPr="00C97EBC" w:rsidRDefault="00C97EBC">
      <w:pPr>
        <w:ind w:firstLine="420"/>
      </w:pPr>
      <w:r w:rsidRPr="00C97EBC">
        <w:rPr>
          <w:rFonts w:hint="eastAsia"/>
        </w:rPr>
        <w:t>地图支持监听拖动事件、点击事件和重绘事件。拖动事件结束时，取地图聚焦位置为当前地点；点击事件将</w:t>
      </w:r>
      <w:proofErr w:type="gramStart"/>
      <w:r w:rsidRPr="00C97EBC">
        <w:rPr>
          <w:rFonts w:hint="eastAsia"/>
        </w:rPr>
        <w:t>取事件</w:t>
      </w:r>
      <w:proofErr w:type="gramEnd"/>
      <w:r w:rsidRPr="00C97EBC">
        <w:rPr>
          <w:rFonts w:hint="eastAsia"/>
        </w:rPr>
        <w:t>地点为目标地点；重</w:t>
      </w:r>
      <w:proofErr w:type="gramStart"/>
      <w:r w:rsidRPr="00C97EBC">
        <w:rPr>
          <w:rFonts w:hint="eastAsia"/>
        </w:rPr>
        <w:t>绘事件</w:t>
      </w:r>
      <w:proofErr w:type="gramEnd"/>
      <w:r w:rsidRPr="00C97EBC">
        <w:rPr>
          <w:rFonts w:hint="eastAsia"/>
        </w:rPr>
        <w:t>将执行地图和</w:t>
      </w:r>
      <w:r w:rsidRPr="00C97EBC">
        <w:rPr>
          <w:rFonts w:hint="eastAsia"/>
        </w:rPr>
        <w:lastRenderedPageBreak/>
        <w:t>路径信息的重绘。</w:t>
      </w:r>
    </w:p>
    <w:p w14:paraId="55C65CDF" w14:textId="7DE28273" w:rsidR="002A42FF" w:rsidRDefault="00794A32">
      <w:pPr>
        <w:ind w:firstLine="420"/>
      </w:pPr>
      <w:r>
        <w:rPr>
          <w:rFonts w:hint="eastAsia"/>
        </w:rPr>
        <w:t>搜索页面图</w:t>
      </w:r>
      <w:r>
        <w:rPr>
          <w:rFonts w:hint="eastAsia"/>
        </w:rPr>
        <w:t>4-</w:t>
      </w:r>
      <w:r>
        <w:t>2</w:t>
      </w:r>
      <w:r>
        <w:rPr>
          <w:rFonts w:hint="eastAsia"/>
        </w:rPr>
        <w:t>所示，支持在搜索框中输入关键词，返回匹配位置列表，点击相应位置即可在主页面跳转到目标位置。</w:t>
      </w:r>
    </w:p>
    <w:p w14:paraId="35E5C59B" w14:textId="77777777" w:rsidR="002A42FF" w:rsidRDefault="00794A32">
      <w:pPr>
        <w:jc w:val="center"/>
      </w:pPr>
      <w:r>
        <w:rPr>
          <w:noProof/>
        </w:rPr>
        <w:drawing>
          <wp:inline distT="0" distB="0" distL="0" distR="0" wp14:anchorId="50E3EBD2" wp14:editId="3A4393B7">
            <wp:extent cx="2021900"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021900" cy="3600000"/>
                    </a:xfrm>
                    <a:prstGeom prst="rect">
                      <a:avLst/>
                    </a:prstGeom>
                  </pic:spPr>
                </pic:pic>
              </a:graphicData>
            </a:graphic>
          </wp:inline>
        </w:drawing>
      </w:r>
    </w:p>
    <w:p w14:paraId="4193EDC0" w14:textId="387B2209" w:rsidR="002A42FF" w:rsidRDefault="00794A32" w:rsidP="00592557">
      <w:pPr>
        <w:pStyle w:val="a6"/>
        <w:spacing w:after="163"/>
      </w:pPr>
      <w:r>
        <w:rPr>
          <w:rFonts w:hint="eastAsia"/>
        </w:rPr>
        <w:t>搜索页面</w:t>
      </w:r>
    </w:p>
    <w:p w14:paraId="6314C806" w14:textId="77777777" w:rsidR="002A42FF" w:rsidRDefault="00794A32">
      <w:pPr>
        <w:pStyle w:val="a2"/>
        <w:spacing w:before="163" w:after="163"/>
      </w:pPr>
      <w:bookmarkStart w:id="64" w:name="_Toc71814337"/>
      <w:r>
        <w:rPr>
          <w:rFonts w:hint="eastAsia"/>
        </w:rPr>
        <w:t>路径规划模块</w:t>
      </w:r>
      <w:bookmarkEnd w:id="64"/>
    </w:p>
    <w:p w14:paraId="2F4A6FE3" w14:textId="05C9D359" w:rsidR="002A42FF" w:rsidRDefault="00794A32">
      <w:pPr>
        <w:ind w:firstLine="420"/>
      </w:pPr>
      <w:r>
        <w:rPr>
          <w:rFonts w:hint="eastAsia"/>
        </w:rPr>
        <w:t>该模块主要实现了推荐路线的获取和展示。通过高德</w:t>
      </w:r>
      <w:proofErr w:type="spellStart"/>
      <w:r>
        <w:rPr>
          <w:rFonts w:hint="eastAsia"/>
        </w:rPr>
        <w:t>WebAPI</w:t>
      </w:r>
      <w:proofErr w:type="spellEnd"/>
      <w:r>
        <w:rPr>
          <w:rFonts w:hint="eastAsia"/>
        </w:rPr>
        <w:t>，根据用户选择的起止地点，得到推荐路线的坐标数组，进行二次处理，将数组切割为合适的长度，防止一次性渲染过长路线导致的卡顿；使用地图展示模块中的重绘事件，实现数据数组到地图路线的映射，以完成直观的路径引导</w:t>
      </w:r>
      <w:r w:rsidR="00D705CF">
        <w:rPr>
          <w:rFonts w:hint="eastAsia"/>
        </w:rPr>
        <w:t>，实际效果如图</w:t>
      </w:r>
      <w:r w:rsidR="00D705CF">
        <w:rPr>
          <w:rFonts w:hint="eastAsia"/>
        </w:rPr>
        <w:t>4-</w:t>
      </w:r>
      <w:r w:rsidR="00D705CF">
        <w:t>3</w:t>
      </w:r>
      <w:r w:rsidR="00D705CF">
        <w:rPr>
          <w:rFonts w:hint="eastAsia"/>
        </w:rPr>
        <w:t>所示。</w:t>
      </w:r>
      <w:r w:rsidR="00775C98">
        <w:rPr>
          <w:rFonts w:hint="eastAsia"/>
        </w:rPr>
        <w:t>实现后的核心代码如图</w:t>
      </w:r>
      <w:r w:rsidR="00775C98">
        <w:rPr>
          <w:rFonts w:hint="eastAsia"/>
        </w:rPr>
        <w:t>4-</w:t>
      </w:r>
      <w:r w:rsidR="00775C98">
        <w:t>4</w:t>
      </w:r>
      <w:r w:rsidR="00775C98">
        <w:rPr>
          <w:rFonts w:hint="eastAsia"/>
        </w:rPr>
        <w:t>,</w:t>
      </w:r>
      <w:r w:rsidR="00E64765">
        <w:rPr>
          <w:rFonts w:hint="eastAsia"/>
        </w:rPr>
        <w:t>图</w:t>
      </w:r>
      <w:r w:rsidR="00775C98">
        <w:t>4</w:t>
      </w:r>
      <w:r w:rsidR="00775C98">
        <w:rPr>
          <w:rFonts w:hint="eastAsia"/>
        </w:rPr>
        <w:t>-</w:t>
      </w:r>
      <w:r w:rsidR="00775C98">
        <w:t>5</w:t>
      </w:r>
      <w:r w:rsidR="00775C98">
        <w:rPr>
          <w:rFonts w:hint="eastAsia"/>
        </w:rPr>
        <w:t>所示。</w:t>
      </w:r>
    </w:p>
    <w:p w14:paraId="55B32BE8" w14:textId="77777777" w:rsidR="002A42FF" w:rsidRDefault="00794A32">
      <w:pPr>
        <w:jc w:val="center"/>
      </w:pPr>
      <w:r>
        <w:rPr>
          <w:noProof/>
        </w:rPr>
        <w:lastRenderedPageBreak/>
        <w:drawing>
          <wp:inline distT="0" distB="0" distL="0" distR="0" wp14:anchorId="2D5C530C" wp14:editId="0E3E29F1">
            <wp:extent cx="4869180" cy="4325614"/>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4882860" cy="4337767"/>
                    </a:xfrm>
                    <a:prstGeom prst="rect">
                      <a:avLst/>
                    </a:prstGeom>
                  </pic:spPr>
                </pic:pic>
              </a:graphicData>
            </a:graphic>
          </wp:inline>
        </w:drawing>
      </w:r>
    </w:p>
    <w:p w14:paraId="365110FD" w14:textId="6471245A" w:rsidR="002A42FF" w:rsidRDefault="00794A32" w:rsidP="00C82850">
      <w:pPr>
        <w:pStyle w:val="a6"/>
        <w:spacing w:after="163"/>
      </w:pPr>
      <w:r>
        <w:tab/>
      </w:r>
      <w:r>
        <w:rPr>
          <w:rFonts w:hint="eastAsia"/>
        </w:rPr>
        <w:t>路径规划效果图</w:t>
      </w:r>
    </w:p>
    <w:p w14:paraId="5F059386" w14:textId="77777777" w:rsidR="002A42FF" w:rsidRDefault="00794A32" w:rsidP="00721F12">
      <w:pPr>
        <w:jc w:val="center"/>
      </w:pPr>
      <w:r w:rsidRPr="003D3B16">
        <w:rPr>
          <w:noProof/>
          <w:shd w:val="pct15" w:color="auto" w:fill="FFFFFF"/>
        </w:rPr>
        <w:drawing>
          <wp:inline distT="0" distB="0" distL="0" distR="0" wp14:anchorId="4C4B37AE" wp14:editId="7598899B">
            <wp:extent cx="5040000" cy="2510292"/>
            <wp:effectExtent l="0" t="0" r="825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040000" cy="2510292"/>
                    </a:xfrm>
                    <a:prstGeom prst="rect">
                      <a:avLst/>
                    </a:prstGeom>
                  </pic:spPr>
                </pic:pic>
              </a:graphicData>
            </a:graphic>
          </wp:inline>
        </w:drawing>
      </w:r>
    </w:p>
    <w:p w14:paraId="73F95ECF" w14:textId="77777777" w:rsidR="002A42FF" w:rsidRDefault="00794A32">
      <w:pPr>
        <w:pStyle w:val="a6"/>
        <w:spacing w:after="163"/>
      </w:pPr>
      <w:r>
        <w:tab/>
      </w:r>
      <w:r>
        <w:rPr>
          <w:rFonts w:hint="eastAsia"/>
        </w:rPr>
        <w:t>路径规划部分代码</w:t>
      </w:r>
    </w:p>
    <w:p w14:paraId="40B710F4" w14:textId="77777777" w:rsidR="002A42FF" w:rsidRDefault="00794A32">
      <w:pPr>
        <w:jc w:val="center"/>
      </w:pPr>
      <w:r>
        <w:rPr>
          <w:noProof/>
        </w:rPr>
        <w:lastRenderedPageBreak/>
        <w:drawing>
          <wp:inline distT="0" distB="0" distL="0" distR="0" wp14:anchorId="34CE0622" wp14:editId="7134175A">
            <wp:extent cx="5040000" cy="1497391"/>
            <wp:effectExtent l="0" t="0" r="825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040000" cy="1497391"/>
                    </a:xfrm>
                    <a:prstGeom prst="rect">
                      <a:avLst/>
                    </a:prstGeom>
                  </pic:spPr>
                </pic:pic>
              </a:graphicData>
            </a:graphic>
          </wp:inline>
        </w:drawing>
      </w:r>
    </w:p>
    <w:p w14:paraId="287C2471" w14:textId="4D4C19BD" w:rsidR="004576FE" w:rsidRDefault="00794A32" w:rsidP="004576FE">
      <w:pPr>
        <w:pStyle w:val="a6"/>
        <w:spacing w:after="163"/>
      </w:pPr>
      <w:r>
        <w:rPr>
          <w:rFonts w:hint="eastAsia"/>
        </w:rPr>
        <w:t>封装后的求两点距离函数</w:t>
      </w:r>
    </w:p>
    <w:p w14:paraId="7B84477D" w14:textId="77777777" w:rsidR="004576FE" w:rsidRPr="004576FE" w:rsidRDefault="004576FE" w:rsidP="004576FE"/>
    <w:p w14:paraId="36776815" w14:textId="77777777" w:rsidR="002A42FF" w:rsidRDefault="00794A32">
      <w:pPr>
        <w:pStyle w:val="a2"/>
        <w:spacing w:before="163" w:after="163"/>
      </w:pPr>
      <w:bookmarkStart w:id="65" w:name="_Toc71814338"/>
      <w:r>
        <w:rPr>
          <w:rFonts w:hint="eastAsia"/>
        </w:rPr>
        <w:t>交易打包和事件监听模块</w:t>
      </w:r>
      <w:bookmarkEnd w:id="65"/>
    </w:p>
    <w:p w14:paraId="1DE0C8D2" w14:textId="77777777" w:rsidR="002A42FF" w:rsidRDefault="00794A32">
      <w:pPr>
        <w:ind w:firstLine="283"/>
      </w:pPr>
      <w:r>
        <w:rPr>
          <w:rFonts w:hint="eastAsia"/>
        </w:rPr>
        <w:t>该模块设计理念是仅实现交易的打包和封装，将逻辑交给智能合约处理。所以无需复杂的功能实现。</w:t>
      </w:r>
    </w:p>
    <w:p w14:paraId="5384D5F0" w14:textId="77777777" w:rsidR="002A42FF" w:rsidRDefault="00794A32">
      <w:pPr>
        <w:ind w:firstLineChars="118" w:firstLine="283"/>
      </w:pPr>
      <w:r>
        <w:rPr>
          <w:rFonts w:hint="eastAsia"/>
        </w:rPr>
        <w:t>然而为了提高编码效率，实现代码复用，根据需求利用</w:t>
      </w:r>
      <w:r>
        <w:rPr>
          <w:rFonts w:hint="eastAsia"/>
        </w:rPr>
        <w:t>web</w:t>
      </w:r>
      <w:r>
        <w:t>3</w:t>
      </w:r>
      <w:r>
        <w:rPr>
          <w:rFonts w:hint="eastAsia"/>
        </w:rPr>
        <w:t>js</w:t>
      </w:r>
      <w:r>
        <w:rPr>
          <w:rFonts w:hint="eastAsia"/>
        </w:rPr>
        <w:t>和</w:t>
      </w:r>
      <w:proofErr w:type="spellStart"/>
      <w:r>
        <w:t>ethereumjs-tx</w:t>
      </w:r>
      <w:proofErr w:type="spellEnd"/>
      <w:r>
        <w:rPr>
          <w:rFonts w:hint="eastAsia"/>
        </w:rPr>
        <w:t>封装了一个工具类，提供以下接口：</w:t>
      </w:r>
    </w:p>
    <w:p w14:paraId="2A103420" w14:textId="77777777" w:rsidR="002A42FF" w:rsidRDefault="00794A32">
      <w:pPr>
        <w:pStyle w:val="11"/>
        <w:numPr>
          <w:ilvl w:val="0"/>
          <w:numId w:val="11"/>
        </w:numPr>
        <w:ind w:left="426" w:firstLineChars="0"/>
      </w:pPr>
      <w:r>
        <w:rPr>
          <w:rFonts w:hint="eastAsia"/>
        </w:rPr>
        <w:t>提供默认的</w:t>
      </w:r>
      <w:r>
        <w:rPr>
          <w:rFonts w:hint="eastAsia"/>
        </w:rPr>
        <w:t>Web</w:t>
      </w:r>
      <w:r>
        <w:t>3</w:t>
      </w:r>
      <w:r>
        <w:rPr>
          <w:rFonts w:hint="eastAsia"/>
        </w:rPr>
        <w:t>HttpProvider</w:t>
      </w:r>
      <w:r>
        <w:rPr>
          <w:rFonts w:hint="eastAsia"/>
        </w:rPr>
        <w:t>，以便于进行合约操作。</w:t>
      </w:r>
    </w:p>
    <w:p w14:paraId="4AAC8498" w14:textId="77777777" w:rsidR="002A42FF" w:rsidRDefault="00794A32">
      <w:pPr>
        <w:pStyle w:val="11"/>
        <w:numPr>
          <w:ilvl w:val="0"/>
          <w:numId w:val="11"/>
        </w:numPr>
        <w:ind w:left="426" w:firstLineChars="0"/>
      </w:pPr>
      <w:r>
        <w:rPr>
          <w:rFonts w:hint="eastAsia"/>
        </w:rPr>
        <w:t>提供默认的</w:t>
      </w:r>
      <w:r>
        <w:t>Web3</w:t>
      </w:r>
      <w:r>
        <w:rPr>
          <w:rFonts w:hint="eastAsia"/>
        </w:rPr>
        <w:t>WebS</w:t>
      </w:r>
      <w:r>
        <w:t>ocketProvider</w:t>
      </w:r>
      <w:r>
        <w:rPr>
          <w:rFonts w:hint="eastAsia"/>
        </w:rPr>
        <w:t>，以便于监听合约事件。</w:t>
      </w:r>
    </w:p>
    <w:p w14:paraId="5767944F" w14:textId="77777777" w:rsidR="002A42FF" w:rsidRDefault="00794A32">
      <w:pPr>
        <w:pStyle w:val="11"/>
        <w:numPr>
          <w:ilvl w:val="0"/>
          <w:numId w:val="11"/>
        </w:numPr>
        <w:ind w:left="426" w:firstLineChars="0"/>
      </w:pPr>
      <w:r>
        <w:rPr>
          <w:rFonts w:hint="eastAsia"/>
        </w:rPr>
        <w:t>输入</w:t>
      </w:r>
      <w:r>
        <w:rPr>
          <w:rFonts w:hint="eastAsia"/>
        </w:rPr>
        <w:t>ABI</w:t>
      </w:r>
      <w:r>
        <w:rPr>
          <w:rFonts w:hint="eastAsia"/>
        </w:rPr>
        <w:t>和合约地址，返回可操作的合约对象</w:t>
      </w:r>
    </w:p>
    <w:p w14:paraId="3BB1736A" w14:textId="77777777" w:rsidR="002A42FF" w:rsidRDefault="00794A32">
      <w:pPr>
        <w:pStyle w:val="11"/>
        <w:numPr>
          <w:ilvl w:val="0"/>
          <w:numId w:val="11"/>
        </w:numPr>
        <w:ind w:left="426" w:firstLineChars="0"/>
      </w:pPr>
      <w:r>
        <w:rPr>
          <w:rFonts w:hint="eastAsia"/>
        </w:rPr>
        <w:t>输入账户，密钥，目标地址和金额自动完成交易创建、签名和广播。</w:t>
      </w:r>
    </w:p>
    <w:p w14:paraId="21A585BF" w14:textId="1C7936A3" w:rsidR="002A42FF" w:rsidRDefault="00794A32">
      <w:pPr>
        <w:pStyle w:val="11"/>
        <w:numPr>
          <w:ilvl w:val="0"/>
          <w:numId w:val="11"/>
        </w:numPr>
        <w:ind w:left="426" w:firstLineChars="0"/>
      </w:pPr>
      <w:r>
        <w:rPr>
          <w:rFonts w:hint="eastAsia"/>
        </w:rPr>
        <w:t>输入账户，密钥，合约地址和调用方法自动完成交易创建、签名和广播。</w:t>
      </w:r>
    </w:p>
    <w:p w14:paraId="7131D624" w14:textId="47695B62" w:rsidR="003B0718" w:rsidRPr="003B0718" w:rsidRDefault="003B0718" w:rsidP="00681250">
      <w:pPr>
        <w:ind w:firstLine="420"/>
      </w:pPr>
      <w:r>
        <w:rPr>
          <w:rFonts w:hint="eastAsia"/>
        </w:rPr>
        <w:t>图</w:t>
      </w:r>
      <w:r>
        <w:rPr>
          <w:rFonts w:hint="eastAsia"/>
        </w:rPr>
        <w:t>4-</w:t>
      </w:r>
      <w:r>
        <w:t>6</w:t>
      </w:r>
      <w:r>
        <w:rPr>
          <w:rFonts w:hint="eastAsia"/>
        </w:rPr>
        <w:t>及图</w:t>
      </w:r>
      <w:r>
        <w:rPr>
          <w:rFonts w:hint="eastAsia"/>
        </w:rPr>
        <w:t>4-</w:t>
      </w:r>
      <w:r>
        <w:t>7</w:t>
      </w:r>
      <w:r>
        <w:rPr>
          <w:rFonts w:hint="eastAsia"/>
        </w:rPr>
        <w:t>中演示了工具类中智能合约调用接口的封装的使用，可见该接口成功打包交易并返回了交易</w:t>
      </w:r>
      <w:r>
        <w:rPr>
          <w:rFonts w:hint="eastAsia"/>
        </w:rPr>
        <w:t>hash</w:t>
      </w:r>
      <w:r>
        <w:rPr>
          <w:rFonts w:hint="eastAsia"/>
        </w:rPr>
        <w:t>值，如图</w:t>
      </w:r>
      <w:r>
        <w:rPr>
          <w:rFonts w:hint="eastAsia"/>
        </w:rPr>
        <w:t>4-</w:t>
      </w:r>
      <w:r>
        <w:t>8</w:t>
      </w:r>
      <w:r>
        <w:rPr>
          <w:rFonts w:hint="eastAsia"/>
        </w:rPr>
        <w:t>在区块链浏览器中我们可以看到，该交易已成功上链。</w:t>
      </w:r>
    </w:p>
    <w:p w14:paraId="6608BADD" w14:textId="77777777" w:rsidR="002A42FF" w:rsidRDefault="00794A32">
      <w:pPr>
        <w:jc w:val="center"/>
      </w:pPr>
      <w:r>
        <w:rPr>
          <w:noProof/>
        </w:rPr>
        <w:lastRenderedPageBreak/>
        <w:drawing>
          <wp:inline distT="0" distB="0" distL="0" distR="0" wp14:anchorId="21127360" wp14:editId="5BE0FBC5">
            <wp:extent cx="5274310" cy="53905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4310" cy="5390515"/>
                    </a:xfrm>
                    <a:prstGeom prst="rect">
                      <a:avLst/>
                    </a:prstGeom>
                  </pic:spPr>
                </pic:pic>
              </a:graphicData>
            </a:graphic>
          </wp:inline>
        </w:drawing>
      </w:r>
    </w:p>
    <w:p w14:paraId="77F59F40" w14:textId="77777777" w:rsidR="002A42FF" w:rsidRDefault="00794A32">
      <w:pPr>
        <w:pStyle w:val="a6"/>
        <w:spacing w:after="163"/>
      </w:pPr>
      <w:r>
        <w:rPr>
          <w:rFonts w:hint="eastAsia"/>
        </w:rPr>
        <w:t>封装后的交易发送函数</w:t>
      </w:r>
    </w:p>
    <w:p w14:paraId="24EB5AD4" w14:textId="77777777" w:rsidR="002A42FF" w:rsidRDefault="00794A32">
      <w:pPr>
        <w:jc w:val="center"/>
      </w:pPr>
      <w:r>
        <w:rPr>
          <w:noProof/>
        </w:rPr>
        <w:drawing>
          <wp:inline distT="0" distB="0" distL="0" distR="0" wp14:anchorId="6127A2DC" wp14:editId="489FBA26">
            <wp:extent cx="5274310" cy="16935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1693545"/>
                    </a:xfrm>
                    <a:prstGeom prst="rect">
                      <a:avLst/>
                    </a:prstGeom>
                  </pic:spPr>
                </pic:pic>
              </a:graphicData>
            </a:graphic>
          </wp:inline>
        </w:drawing>
      </w:r>
    </w:p>
    <w:p w14:paraId="7408452A" w14:textId="77777777" w:rsidR="002A42FF" w:rsidRDefault="00794A32">
      <w:pPr>
        <w:pStyle w:val="a6"/>
        <w:spacing w:after="163"/>
      </w:pPr>
      <w:r>
        <w:rPr>
          <w:rFonts w:hint="eastAsia"/>
        </w:rPr>
        <w:t>封装函数的调用</w:t>
      </w:r>
    </w:p>
    <w:p w14:paraId="7C524767" w14:textId="77777777" w:rsidR="002A42FF" w:rsidRDefault="00794A32">
      <w:pPr>
        <w:jc w:val="center"/>
      </w:pPr>
      <w:r>
        <w:rPr>
          <w:noProof/>
        </w:rPr>
        <w:lastRenderedPageBreak/>
        <w:drawing>
          <wp:inline distT="0" distB="0" distL="0" distR="0" wp14:anchorId="32B510AF" wp14:editId="674DCAFC">
            <wp:extent cx="5274310" cy="41846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4184650"/>
                    </a:xfrm>
                    <a:prstGeom prst="rect">
                      <a:avLst/>
                    </a:prstGeom>
                  </pic:spPr>
                </pic:pic>
              </a:graphicData>
            </a:graphic>
          </wp:inline>
        </w:drawing>
      </w:r>
    </w:p>
    <w:p w14:paraId="7B8A3107" w14:textId="77777777" w:rsidR="002A42FF" w:rsidRDefault="00794A32">
      <w:pPr>
        <w:pStyle w:val="a6"/>
        <w:spacing w:after="163"/>
      </w:pPr>
      <w:r>
        <w:rPr>
          <w:rFonts w:hint="eastAsia"/>
        </w:rPr>
        <w:t>区块链浏览器上的交易信息</w:t>
      </w:r>
    </w:p>
    <w:p w14:paraId="1712E4A8" w14:textId="77777777" w:rsidR="002A42FF" w:rsidRDefault="00794A32">
      <w:pPr>
        <w:pStyle w:val="a1"/>
        <w:spacing w:before="326" w:after="163"/>
      </w:pPr>
      <w:bookmarkStart w:id="66" w:name="_Toc71814339"/>
      <w:r>
        <w:rPr>
          <w:rFonts w:hint="eastAsia"/>
        </w:rPr>
        <w:t>区块链和智能合约实现</w:t>
      </w:r>
      <w:bookmarkEnd w:id="66"/>
    </w:p>
    <w:p w14:paraId="6B8F5EEA" w14:textId="0D243A11" w:rsidR="00475BBE" w:rsidRDefault="00794A32" w:rsidP="00EA2822">
      <w:pPr>
        <w:ind w:firstLineChars="200" w:firstLine="480"/>
      </w:pPr>
      <w:r>
        <w:rPr>
          <w:rFonts w:hint="eastAsia"/>
        </w:rPr>
        <w:t>该部分中行程信息记录模块和紧急联系人</w:t>
      </w:r>
      <w:r w:rsidR="0041152A">
        <w:rPr>
          <w:rFonts w:hint="eastAsia"/>
        </w:rPr>
        <w:t>记录</w:t>
      </w:r>
      <w:r>
        <w:rPr>
          <w:rFonts w:hint="eastAsia"/>
        </w:rPr>
        <w:t>模块已严格按照设计思路实现。</w:t>
      </w:r>
      <w:r w:rsidR="00DF1015">
        <w:rPr>
          <w:rFonts w:hint="eastAsia"/>
        </w:rPr>
        <w:t>图</w:t>
      </w:r>
      <w:r w:rsidR="00DF1015">
        <w:rPr>
          <w:rFonts w:hint="eastAsia"/>
        </w:rPr>
        <w:t>4-</w:t>
      </w:r>
      <w:r w:rsidR="00802C2D">
        <w:t>9</w:t>
      </w:r>
      <w:r w:rsidR="00DF1015">
        <w:rPr>
          <w:rFonts w:hint="eastAsia"/>
        </w:rPr>
        <w:t>展示了该部分的核心代码。</w:t>
      </w:r>
    </w:p>
    <w:p w14:paraId="28FCF2D0" w14:textId="71C305CF" w:rsidR="00DF10D0" w:rsidRDefault="000B01C5" w:rsidP="00EA2822">
      <w:pPr>
        <w:ind w:firstLineChars="200" w:firstLine="480"/>
      </w:pPr>
      <w:r>
        <w:rPr>
          <w:rFonts w:hint="eastAsia"/>
        </w:rPr>
        <w:t>行程记录模块</w:t>
      </w:r>
      <w:r w:rsidR="00DF10D0">
        <w:rPr>
          <w:rFonts w:hint="eastAsia"/>
        </w:rPr>
        <w:t>具体</w:t>
      </w:r>
      <w:r w:rsidR="00995920">
        <w:rPr>
          <w:rFonts w:hint="eastAsia"/>
        </w:rPr>
        <w:t>时</w:t>
      </w:r>
      <w:r w:rsidR="00DF10D0">
        <w:rPr>
          <w:rFonts w:hint="eastAsia"/>
        </w:rPr>
        <w:t>实现了利用记录部署时合约的</w:t>
      </w:r>
      <w:proofErr w:type="spellStart"/>
      <w:r w:rsidR="00DF10D0">
        <w:rPr>
          <w:rFonts w:hint="eastAsia"/>
        </w:rPr>
        <w:t>msg.</w:t>
      </w:r>
      <w:r w:rsidR="00DF10D0">
        <w:t>sender</w:t>
      </w:r>
      <w:proofErr w:type="spellEnd"/>
      <w:r w:rsidR="00DF10D0">
        <w:rPr>
          <w:rFonts w:hint="eastAsia"/>
        </w:rPr>
        <w:t>属性，确定合约的归属者；</w:t>
      </w:r>
      <w:r w:rsidR="00EA2822">
        <w:rPr>
          <w:rFonts w:hint="eastAsia"/>
        </w:rPr>
        <w:t>用使用合约部署时的区块难度附加此时的时间</w:t>
      </w:r>
      <w:proofErr w:type="gramStart"/>
      <w:r w:rsidR="00EA2822">
        <w:rPr>
          <w:rFonts w:hint="eastAsia"/>
        </w:rPr>
        <w:t>戳作为</w:t>
      </w:r>
      <w:proofErr w:type="gramEnd"/>
      <w:r w:rsidR="00EA2822">
        <w:rPr>
          <w:rFonts w:hint="eastAsia"/>
        </w:rPr>
        <w:t>输入，通过</w:t>
      </w:r>
      <w:r w:rsidR="00EA2822">
        <w:t>keccak256</w:t>
      </w:r>
      <w:r w:rsidR="00EA2822">
        <w:rPr>
          <w:rFonts w:hint="eastAsia"/>
        </w:rPr>
        <w:t>哈希算法得到的强抗</w:t>
      </w:r>
      <w:proofErr w:type="gramStart"/>
      <w:r w:rsidR="00EA2822">
        <w:rPr>
          <w:rFonts w:hint="eastAsia"/>
        </w:rPr>
        <w:t>碰撞性值作为</w:t>
      </w:r>
      <w:proofErr w:type="gramEnd"/>
      <w:r w:rsidR="00EA2822">
        <w:rPr>
          <w:rFonts w:hint="eastAsia"/>
        </w:rPr>
        <w:t>识别码，以</w:t>
      </w:r>
      <w:r w:rsidR="00DF10D0">
        <w:rPr>
          <w:rFonts w:hint="eastAsia"/>
        </w:rPr>
        <w:t>区别合约</w:t>
      </w:r>
      <w:r w:rsidR="009D762F">
        <w:rPr>
          <w:rFonts w:hint="eastAsia"/>
        </w:rPr>
        <w:t>。</w:t>
      </w:r>
      <w:r w:rsidR="009D762F">
        <w:t xml:space="preserve"> </w:t>
      </w:r>
    </w:p>
    <w:p w14:paraId="0AFBE79D" w14:textId="3C4C6A25" w:rsidR="00DF10D0" w:rsidRDefault="00DF10D0" w:rsidP="00DF10D0">
      <w:pPr>
        <w:ind w:firstLineChars="200" w:firstLine="480"/>
      </w:pPr>
      <w:r>
        <w:rPr>
          <w:rFonts w:hint="eastAsia"/>
        </w:rPr>
        <w:t>将通过</w:t>
      </w:r>
      <w:proofErr w:type="spellStart"/>
      <w:r>
        <w:rPr>
          <w:rFonts w:hint="eastAsia"/>
        </w:rPr>
        <w:t>OrderStaus</w:t>
      </w:r>
      <w:proofErr w:type="spellEnd"/>
      <w:r>
        <w:rPr>
          <w:rFonts w:hint="eastAsia"/>
        </w:rPr>
        <w:t>状态的改变，结合</w:t>
      </w:r>
      <w:r>
        <w:rPr>
          <w:rFonts w:hint="eastAsia"/>
        </w:rPr>
        <w:t>solidity</w:t>
      </w:r>
      <w:r>
        <w:rPr>
          <w:rFonts w:hint="eastAsia"/>
        </w:rPr>
        <w:t>修饰符（</w:t>
      </w:r>
      <w:r>
        <w:t>modifier</w:t>
      </w:r>
      <w:r>
        <w:rPr>
          <w:rFonts w:hint="eastAsia"/>
        </w:rPr>
        <w:t>）实现智能合约中的状态管理</w:t>
      </w:r>
      <w:r w:rsidR="00427841">
        <w:rPr>
          <w:rFonts w:hint="eastAsia"/>
        </w:rPr>
        <w:t>，使</w:t>
      </w:r>
      <w:r w:rsidR="00B86632">
        <w:rPr>
          <w:rFonts w:hint="eastAsia"/>
        </w:rPr>
        <w:t>智能合约中的方法仅在状态符合时才能被调用</w:t>
      </w:r>
      <w:r w:rsidR="00DD310B">
        <w:rPr>
          <w:rFonts w:hint="eastAsia"/>
        </w:rPr>
        <w:t>。</w:t>
      </w:r>
    </w:p>
    <w:p w14:paraId="7CF12189" w14:textId="77777777" w:rsidR="00DF10D0" w:rsidRDefault="00DF10D0" w:rsidP="00D36FC2">
      <w:pPr>
        <w:ind w:firstLine="420"/>
      </w:pPr>
      <w:r>
        <w:rPr>
          <w:rFonts w:hint="eastAsia"/>
        </w:rPr>
        <w:t>记录行程信息方法将接受两个参数，分别是纬度值和经度值，将数据附加获取时间的时间戳后永久记录到区块链中。</w:t>
      </w:r>
    </w:p>
    <w:p w14:paraId="0C609449" w14:textId="4CB34D83" w:rsidR="00DF10D0" w:rsidRDefault="00DF10D0" w:rsidP="001F1AA4">
      <w:pPr>
        <w:pStyle w:val="11"/>
        <w:ind w:firstLineChars="0"/>
      </w:pPr>
      <w:r>
        <w:rPr>
          <w:rFonts w:hint="eastAsia"/>
        </w:rPr>
        <w:t>提供</w:t>
      </w:r>
      <w:r w:rsidR="00FE2835">
        <w:rPr>
          <w:rFonts w:hint="eastAsia"/>
        </w:rPr>
        <w:t>便于</w:t>
      </w:r>
      <w:r>
        <w:rPr>
          <w:rFonts w:hint="eastAsia"/>
        </w:rPr>
        <w:t>查询数据的接口</w:t>
      </w:r>
      <w:r w:rsidR="00652409">
        <w:rPr>
          <w:rFonts w:hint="eastAsia"/>
        </w:rPr>
        <w:t>，省去</w:t>
      </w:r>
      <w:r w:rsidR="00F124C2">
        <w:rPr>
          <w:rFonts w:hint="eastAsia"/>
        </w:rPr>
        <w:t>获取数据时</w:t>
      </w:r>
      <w:r>
        <w:rPr>
          <w:rFonts w:hint="eastAsia"/>
        </w:rPr>
        <w:t>定位区块，验证区块合法性，将区块中的数据转化为所需的格式</w:t>
      </w:r>
      <w:r w:rsidR="00185000">
        <w:rPr>
          <w:rFonts w:hint="eastAsia"/>
        </w:rPr>
        <w:t>的复杂过程</w:t>
      </w:r>
      <w:r w:rsidR="00AD7A7B">
        <w:rPr>
          <w:rFonts w:hint="eastAsia"/>
        </w:rPr>
        <w:t>，</w:t>
      </w:r>
      <w:r w:rsidR="00DA65AC">
        <w:rPr>
          <w:rFonts w:hint="eastAsia"/>
        </w:rPr>
        <w:t>为用户</w:t>
      </w:r>
      <w:r w:rsidR="00B72E9D">
        <w:rPr>
          <w:rFonts w:hint="eastAsia"/>
        </w:rPr>
        <w:t>提供</w:t>
      </w:r>
      <w:r w:rsidR="00C27345">
        <w:rPr>
          <w:rFonts w:hint="eastAsia"/>
        </w:rPr>
        <w:t>用于快速直观的</w:t>
      </w:r>
      <w:r w:rsidR="00AE5BEE">
        <w:rPr>
          <w:rFonts w:hint="eastAsia"/>
        </w:rPr>
        <w:t>查看完整位置记录和查看完整合约结构</w:t>
      </w:r>
      <w:r w:rsidR="00C27345">
        <w:rPr>
          <w:rFonts w:hint="eastAsia"/>
        </w:rPr>
        <w:t>的</w:t>
      </w:r>
      <w:r>
        <w:rPr>
          <w:rFonts w:hint="eastAsia"/>
        </w:rPr>
        <w:t>若干接口</w:t>
      </w:r>
      <w:r w:rsidR="00AE5BEE">
        <w:rPr>
          <w:rFonts w:hint="eastAsia"/>
        </w:rPr>
        <w:t>。</w:t>
      </w:r>
    </w:p>
    <w:p w14:paraId="68525971" w14:textId="54378045" w:rsidR="00DF10D0" w:rsidRDefault="00DF10D0" w:rsidP="00DF10D0">
      <w:r>
        <w:lastRenderedPageBreak/>
        <w:tab/>
      </w:r>
      <w:r>
        <w:rPr>
          <w:rFonts w:hint="eastAsia"/>
        </w:rPr>
        <w:t>定义事件</w:t>
      </w:r>
      <w:r w:rsidR="00465181">
        <w:rPr>
          <w:rFonts w:hint="eastAsia"/>
        </w:rPr>
        <w:t>Created</w:t>
      </w:r>
      <w:r w:rsidR="00465181">
        <w:rPr>
          <w:rFonts w:hint="eastAsia"/>
        </w:rPr>
        <w:t>，</w:t>
      </w:r>
      <w:r w:rsidR="00465181">
        <w:rPr>
          <w:rFonts w:hint="eastAsia"/>
        </w:rPr>
        <w:t>Done</w:t>
      </w:r>
      <w:r w:rsidR="00465181">
        <w:rPr>
          <w:rFonts w:hint="eastAsia"/>
        </w:rPr>
        <w:t>，</w:t>
      </w:r>
      <w:proofErr w:type="spellStart"/>
      <w:r w:rsidR="00465181">
        <w:rPr>
          <w:rFonts w:hint="eastAsia"/>
        </w:rPr>
        <w:t>GetPosition</w:t>
      </w:r>
      <w:proofErr w:type="spellEnd"/>
      <w:r w:rsidR="00465181">
        <w:rPr>
          <w:rFonts w:hint="eastAsia"/>
        </w:rPr>
        <w:t>，</w:t>
      </w:r>
      <w:r w:rsidR="00465181">
        <w:rPr>
          <w:rFonts w:hint="eastAsia"/>
        </w:rPr>
        <w:t>Route</w:t>
      </w:r>
      <w:r w:rsidR="00465181">
        <w:rPr>
          <w:rFonts w:hint="eastAsia"/>
        </w:rPr>
        <w:t>四个事件</w:t>
      </w:r>
      <w:r>
        <w:rPr>
          <w:rFonts w:hint="eastAsia"/>
        </w:rPr>
        <w:t>并提供事件接口，</w:t>
      </w:r>
      <w:r w:rsidR="00CA59B5">
        <w:rPr>
          <w:rFonts w:hint="eastAsia"/>
        </w:rPr>
        <w:t>区块链外可以通过</w:t>
      </w:r>
      <w:r w:rsidR="00CA59B5">
        <w:rPr>
          <w:rFonts w:hint="eastAsia"/>
        </w:rPr>
        <w:t>Web</w:t>
      </w:r>
      <w:r w:rsidR="00CA59B5">
        <w:t>3</w:t>
      </w:r>
      <w:r w:rsidR="00CA59B5">
        <w:rPr>
          <w:rFonts w:hint="eastAsia"/>
        </w:rPr>
        <w:t>监听事件</w:t>
      </w:r>
      <w:r>
        <w:rPr>
          <w:rFonts w:hint="eastAsia"/>
        </w:rPr>
        <w:t>，以做出相应处理。</w:t>
      </w:r>
    </w:p>
    <w:p w14:paraId="4ADAC896" w14:textId="7EF8E3DF" w:rsidR="002A42FF" w:rsidRPr="00DF10D0" w:rsidRDefault="002A42FF" w:rsidP="00BA7E2B"/>
    <w:p w14:paraId="464E0E3D" w14:textId="77777777" w:rsidR="002A42FF" w:rsidRDefault="00794A32">
      <w:pPr>
        <w:jc w:val="center"/>
      </w:pPr>
      <w:r>
        <w:rPr>
          <w:noProof/>
        </w:rPr>
        <w:drawing>
          <wp:inline distT="0" distB="0" distL="0" distR="0" wp14:anchorId="2E711557" wp14:editId="67400EE8">
            <wp:extent cx="5257800" cy="495251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0449" cy="4964426"/>
                    </a:xfrm>
                    <a:prstGeom prst="rect">
                      <a:avLst/>
                    </a:prstGeom>
                  </pic:spPr>
                </pic:pic>
              </a:graphicData>
            </a:graphic>
          </wp:inline>
        </w:drawing>
      </w:r>
    </w:p>
    <w:p w14:paraId="3B851BA4" w14:textId="142D1143" w:rsidR="002A42FF" w:rsidRDefault="00794A32">
      <w:pPr>
        <w:pStyle w:val="a6"/>
        <w:spacing w:after="163"/>
      </w:pPr>
      <w:r>
        <w:rPr>
          <w:rFonts w:hint="eastAsia"/>
        </w:rPr>
        <w:t>行程信息记录模块部分代码</w:t>
      </w:r>
    </w:p>
    <w:p w14:paraId="1FFBF96E" w14:textId="77745165" w:rsidR="00F06384" w:rsidRPr="00F06384" w:rsidRDefault="0041152A" w:rsidP="00F06384">
      <w:pPr>
        <w:ind w:firstLine="420"/>
      </w:pPr>
      <w:r>
        <w:rPr>
          <w:rFonts w:hint="eastAsia"/>
        </w:rPr>
        <w:t>紧急联系人记录</w:t>
      </w:r>
      <w:r w:rsidR="00F06384">
        <w:rPr>
          <w:rFonts w:hint="eastAsia"/>
        </w:rPr>
        <w:t>的逻辑</w:t>
      </w:r>
      <w:r w:rsidR="00882F18">
        <w:rPr>
          <w:rFonts w:hint="eastAsia"/>
        </w:rPr>
        <w:t>较为简单，具体实现</w:t>
      </w:r>
      <w:r>
        <w:rPr>
          <w:rFonts w:hint="eastAsia"/>
        </w:rPr>
        <w:t>与行程信息记录模块相似</w:t>
      </w:r>
      <w:r w:rsidR="00F06384">
        <w:rPr>
          <w:rFonts w:hint="eastAsia"/>
        </w:rPr>
        <w:t>，在此不再赘述</w:t>
      </w:r>
      <w:r w:rsidR="00B61216">
        <w:rPr>
          <w:rFonts w:hint="eastAsia"/>
        </w:rPr>
        <w:t>。</w:t>
      </w:r>
      <w:r w:rsidR="00CF024E">
        <w:rPr>
          <w:rFonts w:hint="eastAsia"/>
        </w:rPr>
        <w:t>图</w:t>
      </w:r>
      <w:r w:rsidR="00CF024E">
        <w:rPr>
          <w:rFonts w:hint="eastAsia"/>
        </w:rPr>
        <w:t>4-</w:t>
      </w:r>
      <w:r w:rsidR="00CF024E">
        <w:t>10</w:t>
      </w:r>
      <w:r w:rsidR="00CF024E">
        <w:rPr>
          <w:rFonts w:hint="eastAsia"/>
        </w:rPr>
        <w:t>展示了紧急联系人记录</w:t>
      </w:r>
      <w:r w:rsidR="00375BD5">
        <w:rPr>
          <w:rFonts w:hint="eastAsia"/>
        </w:rPr>
        <w:t>模块</w:t>
      </w:r>
      <w:r w:rsidR="00CF024E">
        <w:rPr>
          <w:rFonts w:hint="eastAsia"/>
        </w:rPr>
        <w:t>的核心代码。</w:t>
      </w:r>
    </w:p>
    <w:p w14:paraId="7C82487A" w14:textId="77777777" w:rsidR="002A42FF" w:rsidRDefault="00794A32">
      <w:pPr>
        <w:jc w:val="center"/>
      </w:pPr>
      <w:r>
        <w:rPr>
          <w:noProof/>
        </w:rPr>
        <w:lastRenderedPageBreak/>
        <w:drawing>
          <wp:inline distT="0" distB="0" distL="0" distR="0" wp14:anchorId="698D5A91" wp14:editId="6ED85BF1">
            <wp:extent cx="4809490" cy="36988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4814698" cy="3703480"/>
                    </a:xfrm>
                    <a:prstGeom prst="rect">
                      <a:avLst/>
                    </a:prstGeom>
                  </pic:spPr>
                </pic:pic>
              </a:graphicData>
            </a:graphic>
          </wp:inline>
        </w:drawing>
      </w:r>
    </w:p>
    <w:p w14:paraId="2D2371B9" w14:textId="77777777" w:rsidR="002A42FF" w:rsidRDefault="00794A32">
      <w:pPr>
        <w:pStyle w:val="a6"/>
        <w:spacing w:after="163"/>
      </w:pPr>
      <w:r>
        <w:rPr>
          <w:rFonts w:hint="eastAsia"/>
        </w:rPr>
        <w:t>紧急联系人设置模块代码</w:t>
      </w:r>
    </w:p>
    <w:p w14:paraId="43CE945B" w14:textId="77777777" w:rsidR="002A42FF" w:rsidRDefault="00794A32">
      <w:pPr>
        <w:pStyle w:val="a2"/>
        <w:spacing w:before="163" w:after="163"/>
      </w:pPr>
      <w:bookmarkStart w:id="67" w:name="_Toc71814340"/>
      <w:r>
        <w:rPr>
          <w:rFonts w:hint="eastAsia"/>
        </w:rPr>
        <w:t>路径脱离判断模块</w:t>
      </w:r>
      <w:bookmarkEnd w:id="67"/>
    </w:p>
    <w:p w14:paraId="671E5234" w14:textId="6904A853" w:rsidR="002A42FF" w:rsidRDefault="00794A32">
      <w:r>
        <w:rPr>
          <w:rFonts w:hint="eastAsia"/>
        </w:rPr>
        <w:t>该部分主要负责实现设计中预期的算法，核心代码如</w:t>
      </w:r>
      <w:r w:rsidR="005C26DA">
        <w:rPr>
          <w:rFonts w:hint="eastAsia"/>
        </w:rPr>
        <w:t>图</w:t>
      </w:r>
      <w:r w:rsidR="005C26DA">
        <w:rPr>
          <w:rFonts w:hint="eastAsia"/>
        </w:rPr>
        <w:t>4-</w:t>
      </w:r>
      <w:r w:rsidR="005C26DA">
        <w:t>11</w:t>
      </w:r>
      <w:r w:rsidR="00564855">
        <w:rPr>
          <w:rFonts w:hint="eastAsia"/>
        </w:rPr>
        <w:t>到</w:t>
      </w:r>
      <w:r w:rsidR="0031631B">
        <w:rPr>
          <w:rFonts w:hint="eastAsia"/>
        </w:rPr>
        <w:t>图</w:t>
      </w:r>
      <w:r w:rsidR="00564855">
        <w:rPr>
          <w:rFonts w:hint="eastAsia"/>
        </w:rPr>
        <w:t>4-</w:t>
      </w:r>
      <w:r w:rsidR="00564855">
        <w:t>14</w:t>
      </w:r>
      <w:r w:rsidR="00912A53">
        <w:rPr>
          <w:rFonts w:hint="eastAsia"/>
        </w:rPr>
        <w:t>所示</w:t>
      </w:r>
      <w:r>
        <w:rPr>
          <w:rFonts w:hint="eastAsia"/>
        </w:rPr>
        <w:t>：</w:t>
      </w:r>
    </w:p>
    <w:p w14:paraId="11448B5B" w14:textId="77777777" w:rsidR="002A42FF" w:rsidRDefault="00794A32">
      <w:pPr>
        <w:jc w:val="center"/>
      </w:pPr>
      <w:r>
        <w:rPr>
          <w:noProof/>
        </w:rPr>
        <w:drawing>
          <wp:inline distT="0" distB="0" distL="0" distR="0" wp14:anchorId="7D4C22A2" wp14:editId="6CD9AB3E">
            <wp:extent cx="4334510" cy="3409315"/>
            <wp:effectExtent l="0" t="0" r="889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4341730" cy="3414944"/>
                    </a:xfrm>
                    <a:prstGeom prst="rect">
                      <a:avLst/>
                    </a:prstGeom>
                  </pic:spPr>
                </pic:pic>
              </a:graphicData>
            </a:graphic>
          </wp:inline>
        </w:drawing>
      </w:r>
    </w:p>
    <w:p w14:paraId="0DA2DC35" w14:textId="77777777" w:rsidR="002A42FF" w:rsidRDefault="00794A32">
      <w:pPr>
        <w:pStyle w:val="a6"/>
        <w:spacing w:after="163"/>
      </w:pPr>
      <w:r>
        <w:rPr>
          <w:rFonts w:hint="eastAsia"/>
        </w:rPr>
        <w:t>牛顿迭代法计算平方根</w:t>
      </w:r>
    </w:p>
    <w:p w14:paraId="3BE68EEF" w14:textId="77777777" w:rsidR="002A42FF" w:rsidRDefault="00794A32">
      <w:pPr>
        <w:jc w:val="center"/>
      </w:pPr>
      <w:r>
        <w:rPr>
          <w:noProof/>
        </w:rPr>
        <w:lastRenderedPageBreak/>
        <w:drawing>
          <wp:inline distT="0" distB="0" distL="0" distR="0" wp14:anchorId="758B563E" wp14:editId="7D7877F0">
            <wp:extent cx="3520440" cy="24193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3533436" cy="2428845"/>
                    </a:xfrm>
                    <a:prstGeom prst="rect">
                      <a:avLst/>
                    </a:prstGeom>
                  </pic:spPr>
                </pic:pic>
              </a:graphicData>
            </a:graphic>
          </wp:inline>
        </w:drawing>
      </w:r>
    </w:p>
    <w:p w14:paraId="17062AB6" w14:textId="77777777" w:rsidR="002A42FF" w:rsidRDefault="00794A32">
      <w:pPr>
        <w:pStyle w:val="a6"/>
        <w:spacing w:after="163"/>
      </w:pPr>
      <w:r>
        <w:rPr>
          <w:rFonts w:hint="eastAsia"/>
        </w:rPr>
        <w:t>经纬度映射表</w:t>
      </w:r>
    </w:p>
    <w:p w14:paraId="62A15152" w14:textId="77777777" w:rsidR="002A42FF" w:rsidRDefault="00794A32">
      <w:pPr>
        <w:jc w:val="center"/>
      </w:pPr>
      <w:r>
        <w:rPr>
          <w:noProof/>
        </w:rPr>
        <w:drawing>
          <wp:inline distT="0" distB="0" distL="0" distR="0" wp14:anchorId="119E364A" wp14:editId="7D957159">
            <wp:extent cx="4893310" cy="2193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4908124" cy="2199969"/>
                    </a:xfrm>
                    <a:prstGeom prst="rect">
                      <a:avLst/>
                    </a:prstGeom>
                  </pic:spPr>
                </pic:pic>
              </a:graphicData>
            </a:graphic>
          </wp:inline>
        </w:drawing>
      </w:r>
    </w:p>
    <w:p w14:paraId="61B9A262" w14:textId="77777777" w:rsidR="002A42FF" w:rsidRDefault="00794A32">
      <w:pPr>
        <w:pStyle w:val="a6"/>
        <w:spacing w:after="163"/>
      </w:pPr>
      <w:r>
        <w:rPr>
          <w:rFonts w:hint="eastAsia"/>
        </w:rPr>
        <w:t>查表</w:t>
      </w:r>
      <w:proofErr w:type="gramStart"/>
      <w:r>
        <w:rPr>
          <w:rFonts w:hint="eastAsia"/>
        </w:rPr>
        <w:t>法实现</w:t>
      </w:r>
      <w:proofErr w:type="gramEnd"/>
      <w:r>
        <w:rPr>
          <w:rFonts w:hint="eastAsia"/>
        </w:rPr>
        <w:t>距离计算</w:t>
      </w:r>
    </w:p>
    <w:p w14:paraId="29978383" w14:textId="77777777" w:rsidR="002A42FF" w:rsidRDefault="00794A32">
      <w:pPr>
        <w:jc w:val="center"/>
      </w:pPr>
      <w:r>
        <w:rPr>
          <w:noProof/>
        </w:rPr>
        <w:drawing>
          <wp:inline distT="0" distB="0" distL="0" distR="0" wp14:anchorId="692A5393" wp14:editId="51BA815D">
            <wp:extent cx="5586340" cy="1409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605104" cy="1414435"/>
                    </a:xfrm>
                    <a:prstGeom prst="rect">
                      <a:avLst/>
                    </a:prstGeom>
                  </pic:spPr>
                </pic:pic>
              </a:graphicData>
            </a:graphic>
          </wp:inline>
        </w:drawing>
      </w:r>
    </w:p>
    <w:p w14:paraId="349D005F" w14:textId="77777777" w:rsidR="002A42FF" w:rsidRDefault="00794A32">
      <w:pPr>
        <w:pStyle w:val="a6"/>
        <w:spacing w:after="163"/>
      </w:pPr>
      <w:r>
        <w:rPr>
          <w:rFonts w:hint="eastAsia"/>
        </w:rPr>
        <w:t>点到线距离计算</w:t>
      </w:r>
    </w:p>
    <w:p w14:paraId="318B8B98" w14:textId="256A3BA5" w:rsidR="002A42FF" w:rsidRDefault="00794A32" w:rsidP="00F477D9">
      <w:pPr>
        <w:ind w:firstLineChars="200" w:firstLine="480"/>
      </w:pPr>
      <w:r>
        <w:rPr>
          <w:rFonts w:hint="eastAsia"/>
        </w:rPr>
        <w:t>由随机生成的测试用例对实现后的智能合约进行测试，结果见图</w:t>
      </w:r>
      <w:r>
        <w:rPr>
          <w:rFonts w:hint="eastAsia"/>
        </w:rPr>
        <w:t>4-</w:t>
      </w:r>
      <w:r>
        <w:t>15</w:t>
      </w:r>
      <w:r w:rsidR="00E05A08">
        <w:rPr>
          <w:rFonts w:hint="eastAsia"/>
        </w:rPr>
        <w:t>，</w:t>
      </w:r>
      <w:r>
        <w:rPr>
          <w:rFonts w:hint="eastAsia"/>
        </w:rPr>
        <w:t>算法在各纬度均能正常执行</w:t>
      </w:r>
      <w:r w:rsidR="00641365">
        <w:rPr>
          <w:rFonts w:hint="eastAsia"/>
        </w:rPr>
        <w:t>。误差率</w:t>
      </w:r>
      <w:r w:rsidR="00E70292">
        <w:rPr>
          <w:rFonts w:hint="eastAsia"/>
        </w:rPr>
        <w:t>如图</w:t>
      </w:r>
      <w:r w:rsidR="00E70292">
        <w:rPr>
          <w:rFonts w:hint="eastAsia"/>
        </w:rPr>
        <w:t>4-</w:t>
      </w:r>
      <w:r w:rsidR="00E70292">
        <w:t>16</w:t>
      </w:r>
      <w:r w:rsidR="0042348D">
        <w:rPr>
          <w:rFonts w:hint="eastAsia"/>
        </w:rPr>
        <w:t>所示，横轴为从小到大排列的纬度值，纵轴为误差率百分比，可见</w:t>
      </w:r>
      <w:r>
        <w:rPr>
          <w:rFonts w:hint="eastAsia"/>
        </w:rPr>
        <w:t>平均误差随着纬度的增大而增大</w:t>
      </w:r>
      <w:r w:rsidR="00313482">
        <w:rPr>
          <w:rFonts w:hint="eastAsia"/>
        </w:rPr>
        <w:t>。</w:t>
      </w:r>
      <w:r>
        <w:rPr>
          <w:rFonts w:hint="eastAsia"/>
        </w:rPr>
        <w:t>在</w:t>
      </w:r>
      <w:r>
        <w:rPr>
          <w:rFonts w:hint="eastAsia"/>
        </w:rPr>
        <w:t>0-</w:t>
      </w:r>
      <w:r>
        <w:t>30</w:t>
      </w:r>
      <w:r>
        <w:rPr>
          <w:rFonts w:hint="eastAsia"/>
        </w:rPr>
        <w:t>度的低纬度地区平均误差为</w:t>
      </w:r>
      <w:r>
        <w:rPr>
          <w:rFonts w:hint="eastAsia"/>
        </w:rPr>
        <w:t>0.</w:t>
      </w:r>
      <w:r>
        <w:t>199</w:t>
      </w:r>
      <w:r>
        <w:rPr>
          <w:rFonts w:hint="eastAsia"/>
        </w:rPr>
        <w:t>%</w:t>
      </w:r>
      <w:r>
        <w:rPr>
          <w:rFonts w:hint="eastAsia"/>
        </w:rPr>
        <w:t>，</w:t>
      </w:r>
      <w:r>
        <w:t>30</w:t>
      </w:r>
      <w:r>
        <w:rPr>
          <w:rFonts w:hint="eastAsia"/>
        </w:rPr>
        <w:t>-</w:t>
      </w:r>
      <w:r>
        <w:t>60</w:t>
      </w:r>
      <w:r>
        <w:rPr>
          <w:rFonts w:hint="eastAsia"/>
        </w:rPr>
        <w:t>度的中纬度地区平均误差为</w:t>
      </w:r>
      <w:r>
        <w:rPr>
          <w:rFonts w:hint="eastAsia"/>
        </w:rPr>
        <w:t>0.</w:t>
      </w:r>
      <w:r>
        <w:t>409</w:t>
      </w:r>
      <w:r>
        <w:rPr>
          <w:rFonts w:hint="eastAsia"/>
        </w:rPr>
        <w:t>%</w:t>
      </w:r>
      <w:r>
        <w:rPr>
          <w:rFonts w:hint="eastAsia"/>
        </w:rPr>
        <w:t>，在</w:t>
      </w:r>
      <w:r>
        <w:rPr>
          <w:rFonts w:hint="eastAsia"/>
        </w:rPr>
        <w:t>6</w:t>
      </w:r>
      <w:r>
        <w:t>0</w:t>
      </w:r>
      <w:r>
        <w:rPr>
          <w:rFonts w:hint="eastAsia"/>
        </w:rPr>
        <w:t>-</w:t>
      </w:r>
      <w:r>
        <w:t>90</w:t>
      </w:r>
      <w:r>
        <w:rPr>
          <w:rFonts w:hint="eastAsia"/>
        </w:rPr>
        <w:t>度的高纬度地区平均误差率为</w:t>
      </w:r>
      <w:r>
        <w:rPr>
          <w:rFonts w:hint="eastAsia"/>
        </w:rPr>
        <w:t>0.</w:t>
      </w:r>
      <w:r>
        <w:t>637</w:t>
      </w:r>
      <w:r>
        <w:rPr>
          <w:rFonts w:hint="eastAsia"/>
        </w:rPr>
        <w:t>%</w:t>
      </w:r>
      <w:r>
        <w:rPr>
          <w:rFonts w:hint="eastAsia"/>
        </w:rPr>
        <w:t>，全纬度整体平均误差为</w:t>
      </w:r>
      <w:r>
        <w:rPr>
          <w:rFonts w:hint="eastAsia"/>
        </w:rPr>
        <w:t>0.</w:t>
      </w:r>
      <w:r>
        <w:t>432</w:t>
      </w:r>
      <w:r>
        <w:rPr>
          <w:rFonts w:hint="eastAsia"/>
        </w:rPr>
        <w:t>%</w:t>
      </w:r>
      <w:r>
        <w:rPr>
          <w:rFonts w:hint="eastAsia"/>
        </w:rPr>
        <w:t>，</w:t>
      </w:r>
      <w:r w:rsidR="00D7312C">
        <w:rPr>
          <w:rFonts w:hint="eastAsia"/>
        </w:rPr>
        <w:t>整体</w:t>
      </w:r>
      <w:r>
        <w:rPr>
          <w:rFonts w:hint="eastAsia"/>
        </w:rPr>
        <w:t>性</w:t>
      </w:r>
      <w:r>
        <w:rPr>
          <w:rFonts w:hint="eastAsia"/>
        </w:rPr>
        <w:lastRenderedPageBreak/>
        <w:t>能</w:t>
      </w:r>
      <w:r w:rsidR="00D7312C">
        <w:rPr>
          <w:rFonts w:hint="eastAsia"/>
        </w:rPr>
        <w:t>良好</w:t>
      </w:r>
      <w:r>
        <w:rPr>
          <w:rFonts w:hint="eastAsia"/>
        </w:rPr>
        <w:t>。</w:t>
      </w:r>
      <w:r w:rsidR="007748DE">
        <w:rPr>
          <w:rFonts w:hint="eastAsia"/>
        </w:rPr>
        <w:t>可见，运用经纬度坐标转化结合查表法</w:t>
      </w:r>
      <w:r w:rsidR="004656FA">
        <w:rPr>
          <w:rFonts w:hint="eastAsia"/>
        </w:rPr>
        <w:t>，</w:t>
      </w:r>
      <w:r w:rsidR="007748DE">
        <w:rPr>
          <w:rFonts w:hint="eastAsia"/>
        </w:rPr>
        <w:t>能较好的胜任智能合约中无浮点型条件下的计算任务。</w:t>
      </w:r>
    </w:p>
    <w:p w14:paraId="517706E2" w14:textId="79C35262" w:rsidR="002A42FF" w:rsidRDefault="003919AF">
      <w:pPr>
        <w:jc w:val="center"/>
      </w:pPr>
      <w:r>
        <w:rPr>
          <w:noProof/>
        </w:rPr>
        <w:drawing>
          <wp:inline distT="0" distB="0" distL="0" distR="0" wp14:anchorId="553C81BF" wp14:editId="6F49B3CD">
            <wp:extent cx="5155777" cy="4338320"/>
            <wp:effectExtent l="0" t="0" r="698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6826" cy="4339203"/>
                    </a:xfrm>
                    <a:prstGeom prst="rect">
                      <a:avLst/>
                    </a:prstGeom>
                  </pic:spPr>
                </pic:pic>
              </a:graphicData>
            </a:graphic>
          </wp:inline>
        </w:drawing>
      </w:r>
    </w:p>
    <w:p w14:paraId="5E4FDC93" w14:textId="655FAAC4" w:rsidR="002A42FF" w:rsidRDefault="00794A32">
      <w:pPr>
        <w:pStyle w:val="a6"/>
        <w:spacing w:after="163"/>
      </w:pPr>
      <w:r>
        <w:rPr>
          <w:rFonts w:hint="eastAsia"/>
        </w:rPr>
        <w:t>智能合约点到点距离算法性能测试</w:t>
      </w:r>
    </w:p>
    <w:p w14:paraId="222718A4" w14:textId="1587E3E9" w:rsidR="00AE7D04" w:rsidRDefault="00AE7D04" w:rsidP="00AE7D04">
      <w:pPr>
        <w:jc w:val="center"/>
      </w:pPr>
      <w:r>
        <w:rPr>
          <w:noProof/>
        </w:rPr>
        <w:drawing>
          <wp:inline distT="0" distB="0" distL="0" distR="0" wp14:anchorId="69D65636" wp14:editId="742C69B7">
            <wp:extent cx="4328590" cy="2430086"/>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9403" cy="2436156"/>
                    </a:xfrm>
                    <a:prstGeom prst="rect">
                      <a:avLst/>
                    </a:prstGeom>
                  </pic:spPr>
                </pic:pic>
              </a:graphicData>
            </a:graphic>
          </wp:inline>
        </w:drawing>
      </w:r>
    </w:p>
    <w:p w14:paraId="193F16B2" w14:textId="0A93297F" w:rsidR="004026AE" w:rsidRPr="00AE7D04" w:rsidRDefault="004026AE" w:rsidP="004026AE">
      <w:pPr>
        <w:pStyle w:val="a6"/>
        <w:spacing w:after="163"/>
      </w:pPr>
      <w:r>
        <w:rPr>
          <w:rFonts w:hint="eastAsia"/>
        </w:rPr>
        <w:t>样本误差率折线图</w:t>
      </w:r>
    </w:p>
    <w:p w14:paraId="4AC04FC3" w14:textId="77777777" w:rsidR="002A42FF" w:rsidRDefault="00794A32">
      <w:pPr>
        <w:pStyle w:val="a2"/>
        <w:spacing w:before="163" w:after="163"/>
      </w:pPr>
      <w:bookmarkStart w:id="68" w:name="_Toc71814341"/>
      <w:r>
        <w:rPr>
          <w:rFonts w:hint="eastAsia"/>
        </w:rPr>
        <w:t>脱离事件模块</w:t>
      </w:r>
      <w:bookmarkEnd w:id="68"/>
    </w:p>
    <w:p w14:paraId="4EC0D7F6" w14:textId="77777777" w:rsidR="002A42FF" w:rsidRDefault="00794A32">
      <w:pPr>
        <w:ind w:firstLine="420"/>
      </w:pPr>
      <w:r>
        <w:rPr>
          <w:rFonts w:hint="eastAsia"/>
        </w:rPr>
        <w:t>尝试用一组距离大于</w:t>
      </w:r>
      <w:r>
        <w:rPr>
          <w:rFonts w:hint="eastAsia"/>
        </w:rPr>
        <w:t>2</w:t>
      </w:r>
      <w:r>
        <w:t>00</w:t>
      </w:r>
      <w:r>
        <w:rPr>
          <w:rFonts w:hint="eastAsia"/>
        </w:rPr>
        <w:t>m</w:t>
      </w:r>
      <w:r>
        <w:rPr>
          <w:rFonts w:hint="eastAsia"/>
        </w:rPr>
        <w:t>的坐标作为输入，测试脱离事件模块的执行。</w:t>
      </w:r>
    </w:p>
    <w:p w14:paraId="5729D654" w14:textId="77777777" w:rsidR="002A42FF" w:rsidRDefault="00794A32">
      <w:r>
        <w:rPr>
          <w:rFonts w:hint="eastAsia"/>
        </w:rPr>
        <w:lastRenderedPageBreak/>
        <w:t>输入如下</w:t>
      </w:r>
      <w:r>
        <w:rPr>
          <w:rFonts w:hint="eastAsia"/>
        </w:rPr>
        <w:t>:</w:t>
      </w:r>
      <w:r>
        <w:t>60.047508,113.374599,60.047908,113.374796,60.051234,113.381323</w:t>
      </w:r>
      <w:r>
        <w:rPr>
          <w:rFonts w:hint="eastAsia"/>
        </w:rPr>
        <w:t>。</w:t>
      </w:r>
    </w:p>
    <w:p w14:paraId="7B1025CF" w14:textId="77A9CB65" w:rsidR="002A42FF" w:rsidRDefault="00794A32">
      <w:pPr>
        <w:ind w:firstLine="420"/>
        <w:jc w:val="left"/>
      </w:pPr>
      <w:r>
        <w:rPr>
          <w:rFonts w:hint="eastAsia"/>
        </w:rPr>
        <w:t>图</w:t>
      </w:r>
      <w:r>
        <w:rPr>
          <w:rFonts w:hint="eastAsia"/>
        </w:rPr>
        <w:t>4-</w:t>
      </w:r>
      <w:r>
        <w:t>1</w:t>
      </w:r>
      <w:r w:rsidR="00DD7E14">
        <w:t>7</w:t>
      </w:r>
      <w:r>
        <w:rPr>
          <w:rFonts w:hint="eastAsia"/>
        </w:rPr>
        <w:t>中展示了区块链中对此次调用的记录，图</w:t>
      </w:r>
      <w:r>
        <w:rPr>
          <w:rFonts w:hint="eastAsia"/>
        </w:rPr>
        <w:t>4-</w:t>
      </w:r>
      <w:r>
        <w:t>1</w:t>
      </w:r>
      <w:r w:rsidR="00DD7E14">
        <w:t>8</w:t>
      </w:r>
      <w:r>
        <w:rPr>
          <w:rFonts w:hint="eastAsia"/>
        </w:rPr>
        <w:t>展示了智能合约执行后产生的永久性</w:t>
      </w:r>
      <w:r>
        <w:rPr>
          <w:rFonts w:hint="eastAsia"/>
        </w:rPr>
        <w:t>logs</w:t>
      </w:r>
      <w:r>
        <w:rPr>
          <w:rFonts w:hint="eastAsia"/>
        </w:rPr>
        <w:t>，其中记录了错误报告需要的所有信息。</w:t>
      </w:r>
    </w:p>
    <w:p w14:paraId="35877979" w14:textId="77777777" w:rsidR="002A42FF" w:rsidRDefault="00794A32">
      <w:pPr>
        <w:jc w:val="center"/>
      </w:pPr>
      <w:r>
        <w:rPr>
          <w:noProof/>
        </w:rPr>
        <w:drawing>
          <wp:inline distT="0" distB="0" distL="0" distR="0" wp14:anchorId="1A611F5C" wp14:editId="70ED17A1">
            <wp:extent cx="5184000" cy="2878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stretch>
                      <a:fillRect/>
                    </a:stretch>
                  </pic:blipFill>
                  <pic:spPr>
                    <a:xfrm>
                      <a:off x="0" y="0"/>
                      <a:ext cx="5184000" cy="2878475"/>
                    </a:xfrm>
                    <a:prstGeom prst="rect">
                      <a:avLst/>
                    </a:prstGeom>
                  </pic:spPr>
                </pic:pic>
              </a:graphicData>
            </a:graphic>
          </wp:inline>
        </w:drawing>
      </w:r>
    </w:p>
    <w:p w14:paraId="294BF9CA" w14:textId="77777777" w:rsidR="002A42FF" w:rsidRDefault="00794A32">
      <w:pPr>
        <w:pStyle w:val="a6"/>
        <w:spacing w:after="163"/>
      </w:pPr>
      <w:r>
        <w:rPr>
          <w:rFonts w:hint="eastAsia"/>
        </w:rPr>
        <w:t>区块链中脱离事件的记录</w:t>
      </w:r>
      <w:r>
        <w:rPr>
          <w:rFonts w:hint="eastAsia"/>
        </w:rPr>
        <w:t>1</w:t>
      </w:r>
    </w:p>
    <w:p w14:paraId="62BA8443" w14:textId="77777777" w:rsidR="002A42FF" w:rsidRDefault="00794A32">
      <w:pPr>
        <w:jc w:val="center"/>
      </w:pPr>
      <w:r>
        <w:rPr>
          <w:noProof/>
        </w:rPr>
        <w:drawing>
          <wp:inline distT="0" distB="0" distL="0" distR="0" wp14:anchorId="6C8BB589" wp14:editId="205A440E">
            <wp:extent cx="5184000" cy="201593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a:stretch>
                      <a:fillRect/>
                    </a:stretch>
                  </pic:blipFill>
                  <pic:spPr>
                    <a:xfrm>
                      <a:off x="0" y="0"/>
                      <a:ext cx="5184000" cy="2015930"/>
                    </a:xfrm>
                    <a:prstGeom prst="rect">
                      <a:avLst/>
                    </a:prstGeom>
                  </pic:spPr>
                </pic:pic>
              </a:graphicData>
            </a:graphic>
          </wp:inline>
        </w:drawing>
      </w:r>
    </w:p>
    <w:p w14:paraId="2870DBED" w14:textId="77777777" w:rsidR="002A42FF" w:rsidRDefault="00794A32">
      <w:pPr>
        <w:pStyle w:val="a6"/>
        <w:spacing w:after="163"/>
      </w:pPr>
      <w:r>
        <w:rPr>
          <w:rFonts w:hint="eastAsia"/>
        </w:rPr>
        <w:t>区块链中脱离事件的记录</w:t>
      </w:r>
      <w:r>
        <w:t>2</w:t>
      </w:r>
    </w:p>
    <w:p w14:paraId="0CB1E7EC" w14:textId="4D55DC07" w:rsidR="002A42FF" w:rsidRDefault="00794A32">
      <w:pPr>
        <w:ind w:firstLine="420"/>
      </w:pPr>
      <w:r>
        <w:rPr>
          <w:rFonts w:hint="eastAsia"/>
        </w:rPr>
        <w:t>随后后台监听到脱离事件，通过返回的地址找到用户对应的紧急联系人，向紧急联系人发送通知邮件，邮件内容如图</w:t>
      </w:r>
      <w:r>
        <w:rPr>
          <w:rFonts w:hint="eastAsia"/>
        </w:rPr>
        <w:t>4-</w:t>
      </w:r>
      <w:r w:rsidR="007A04F5">
        <w:t>20</w:t>
      </w:r>
      <w:r>
        <w:rPr>
          <w:rFonts w:hint="eastAsia"/>
        </w:rPr>
        <w:t>所示，内容完全符合预期。</w:t>
      </w:r>
    </w:p>
    <w:p w14:paraId="201AED87" w14:textId="77777777" w:rsidR="002A42FF" w:rsidRDefault="00794A32">
      <w:pPr>
        <w:jc w:val="center"/>
      </w:pPr>
      <w:r>
        <w:rPr>
          <w:noProof/>
        </w:rPr>
        <w:drawing>
          <wp:inline distT="0" distB="0" distL="0" distR="0" wp14:anchorId="58241C91" wp14:editId="48AD2CF3">
            <wp:extent cx="5184000" cy="10185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5184000" cy="1018576"/>
                    </a:xfrm>
                    <a:prstGeom prst="rect">
                      <a:avLst/>
                    </a:prstGeom>
                  </pic:spPr>
                </pic:pic>
              </a:graphicData>
            </a:graphic>
          </wp:inline>
        </w:drawing>
      </w:r>
    </w:p>
    <w:p w14:paraId="44170EA3" w14:textId="77777777" w:rsidR="002A42FF" w:rsidRDefault="00794A32">
      <w:pPr>
        <w:pStyle w:val="a6"/>
        <w:spacing w:after="163"/>
      </w:pPr>
      <w:r>
        <w:rPr>
          <w:rFonts w:hint="eastAsia"/>
        </w:rPr>
        <w:t>后台监听记录</w:t>
      </w:r>
    </w:p>
    <w:p w14:paraId="43995EB4" w14:textId="77777777" w:rsidR="002A42FF" w:rsidRDefault="00794A32">
      <w:pPr>
        <w:jc w:val="center"/>
      </w:pPr>
      <w:r>
        <w:rPr>
          <w:noProof/>
        </w:rPr>
        <w:lastRenderedPageBreak/>
        <w:drawing>
          <wp:inline distT="0" distB="0" distL="0" distR="0" wp14:anchorId="5C1E1D8F" wp14:editId="1484EF11">
            <wp:extent cx="4825365" cy="23761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4825365" cy="2376170"/>
                    </a:xfrm>
                    <a:prstGeom prst="rect">
                      <a:avLst/>
                    </a:prstGeom>
                  </pic:spPr>
                </pic:pic>
              </a:graphicData>
            </a:graphic>
          </wp:inline>
        </w:drawing>
      </w:r>
    </w:p>
    <w:p w14:paraId="6DD2F0E9" w14:textId="7FE356A3" w:rsidR="00543D13" w:rsidRDefault="00794A32">
      <w:pPr>
        <w:pStyle w:val="a6"/>
        <w:spacing w:after="163"/>
      </w:pPr>
      <w:r>
        <w:rPr>
          <w:rFonts w:hint="eastAsia"/>
        </w:rPr>
        <w:t>触发的通知邮件</w:t>
      </w:r>
    </w:p>
    <w:p w14:paraId="3CD98580" w14:textId="714D0944" w:rsidR="002A42FF" w:rsidRPr="00543D13" w:rsidRDefault="00543D13" w:rsidP="00543D13">
      <w:pPr>
        <w:widowControl/>
        <w:spacing w:line="240" w:lineRule="auto"/>
        <w:jc w:val="left"/>
        <w:rPr>
          <w:rFonts w:ascii="黑体"/>
          <w:kern w:val="0"/>
          <w:sz w:val="21"/>
          <w:szCs w:val="20"/>
        </w:rPr>
      </w:pPr>
      <w:r>
        <w:br w:type="page"/>
      </w:r>
    </w:p>
    <w:p w14:paraId="50710C76" w14:textId="730BA7B9" w:rsidR="002A42FF" w:rsidRDefault="004515A9">
      <w:pPr>
        <w:pStyle w:val="a0"/>
        <w:jc w:val="center"/>
      </w:pPr>
      <w:bookmarkStart w:id="69" w:name="_Toc71814342"/>
      <w:r>
        <w:rPr>
          <w:rFonts w:hint="eastAsia"/>
        </w:rPr>
        <w:lastRenderedPageBreak/>
        <w:t xml:space="preserve"> </w:t>
      </w:r>
      <w:r w:rsidR="00794A32">
        <w:rPr>
          <w:rFonts w:hint="eastAsia"/>
        </w:rPr>
        <w:t>总结与展望</w:t>
      </w:r>
      <w:bookmarkEnd w:id="69"/>
    </w:p>
    <w:p w14:paraId="1BF7E169" w14:textId="77777777" w:rsidR="002A42FF" w:rsidRDefault="00794A32">
      <w:pPr>
        <w:pStyle w:val="a1"/>
        <w:spacing w:before="326" w:after="163"/>
      </w:pPr>
      <w:bookmarkStart w:id="70" w:name="_Toc71814343"/>
      <w:r>
        <w:rPr>
          <w:rFonts w:hint="eastAsia"/>
        </w:rPr>
        <w:t>工作总结</w:t>
      </w:r>
      <w:bookmarkEnd w:id="70"/>
    </w:p>
    <w:p w14:paraId="0F8F4B1F" w14:textId="77777777" w:rsidR="002A42FF" w:rsidRDefault="00794A32">
      <w:pPr>
        <w:tabs>
          <w:tab w:val="left" w:pos="567"/>
        </w:tabs>
        <w:ind w:firstLine="420"/>
      </w:pPr>
      <w:proofErr w:type="gramStart"/>
      <w:r>
        <w:rPr>
          <w:rFonts w:hint="eastAsia"/>
        </w:rPr>
        <w:t>网约车行业</w:t>
      </w:r>
      <w:proofErr w:type="gramEnd"/>
      <w:r>
        <w:rPr>
          <w:rFonts w:hint="eastAsia"/>
        </w:rPr>
        <w:t>飞速发展，为人们提供便利的出行服务的同时也带了出行安全，中心化系统难以信赖的问题。区块链技术的研究在最近几年同样突飞猛进，国内外的大量研究都在</w:t>
      </w:r>
      <w:proofErr w:type="gramStart"/>
      <w:r>
        <w:rPr>
          <w:rFonts w:hint="eastAsia"/>
        </w:rPr>
        <w:t>探索区</w:t>
      </w:r>
      <w:proofErr w:type="gramEnd"/>
      <w:r>
        <w:rPr>
          <w:rFonts w:hint="eastAsia"/>
        </w:rPr>
        <w:t>块链在各个领域的应用可能性。而区块链的去中心化、公开透明、不可篡改特性非常适合用于解决</w:t>
      </w:r>
      <w:proofErr w:type="gramStart"/>
      <w:r>
        <w:rPr>
          <w:rFonts w:hint="eastAsia"/>
        </w:rPr>
        <w:t>目前网约车</w:t>
      </w:r>
      <w:proofErr w:type="gramEnd"/>
      <w:r>
        <w:rPr>
          <w:rFonts w:hint="eastAsia"/>
        </w:rPr>
        <w:t>领域目前存在的这两部分的问题。本文主要提出了一种基于区块链的</w:t>
      </w:r>
      <w:proofErr w:type="gramStart"/>
      <w:r>
        <w:rPr>
          <w:rFonts w:hint="eastAsia"/>
        </w:rPr>
        <w:t>网约车预警</w:t>
      </w:r>
      <w:proofErr w:type="gramEnd"/>
      <w:r>
        <w:rPr>
          <w:rFonts w:hint="eastAsia"/>
        </w:rPr>
        <w:t>系统的设计，并实现了其中设想，具体内容如下：</w:t>
      </w:r>
    </w:p>
    <w:p w14:paraId="07418CCD" w14:textId="77777777" w:rsidR="002A42FF" w:rsidRDefault="00794A32">
      <w:pPr>
        <w:pStyle w:val="11"/>
        <w:numPr>
          <w:ilvl w:val="0"/>
          <w:numId w:val="12"/>
        </w:numPr>
        <w:ind w:left="0" w:firstLineChars="0" w:firstLine="567"/>
      </w:pPr>
      <w:r>
        <w:rPr>
          <w:rFonts w:hint="eastAsia"/>
        </w:rPr>
        <w:t>运用</w:t>
      </w:r>
      <w:proofErr w:type="spellStart"/>
      <w:r>
        <w:rPr>
          <w:rFonts w:hint="eastAsia"/>
        </w:rPr>
        <w:t>ReactNaitve</w:t>
      </w:r>
      <w:proofErr w:type="spellEnd"/>
      <w:r>
        <w:rPr>
          <w:rFonts w:hint="eastAsia"/>
        </w:rPr>
        <w:t>框架构建了页面友好，扩展性强的跨平台移动端</w:t>
      </w:r>
      <w:r>
        <w:rPr>
          <w:rFonts w:hint="eastAsia"/>
        </w:rPr>
        <w:t>APP</w:t>
      </w:r>
      <w:r>
        <w:rPr>
          <w:rFonts w:hint="eastAsia"/>
        </w:rPr>
        <w:t>。</w:t>
      </w:r>
    </w:p>
    <w:p w14:paraId="78C35236" w14:textId="77777777" w:rsidR="002A42FF" w:rsidRDefault="00794A32">
      <w:pPr>
        <w:pStyle w:val="11"/>
        <w:numPr>
          <w:ilvl w:val="0"/>
          <w:numId w:val="12"/>
        </w:numPr>
        <w:ind w:left="0" w:firstLineChars="0" w:firstLine="567"/>
      </w:pPr>
      <w:r>
        <w:rPr>
          <w:rFonts w:hint="eastAsia"/>
        </w:rPr>
        <w:t>完成了地图和行程过程的页面展示及交互设计并在高德</w:t>
      </w:r>
      <w:r>
        <w:rPr>
          <w:rFonts w:hint="eastAsia"/>
        </w:rPr>
        <w:t>API</w:t>
      </w:r>
      <w:r>
        <w:rPr>
          <w:rFonts w:hint="eastAsia"/>
        </w:rPr>
        <w:t>的基础上进行二次处理，实现了路径规划等功能。</w:t>
      </w:r>
    </w:p>
    <w:p w14:paraId="7835D53A" w14:textId="77777777" w:rsidR="002A42FF" w:rsidRDefault="00794A32">
      <w:pPr>
        <w:pStyle w:val="11"/>
        <w:numPr>
          <w:ilvl w:val="0"/>
          <w:numId w:val="12"/>
        </w:numPr>
        <w:ind w:left="0" w:firstLineChars="0" w:firstLine="567"/>
      </w:pPr>
      <w:r>
        <w:rPr>
          <w:rFonts w:hint="eastAsia"/>
        </w:rPr>
        <w:t>脱离传统后台，在智能合约中实现了自动执行、不可篡改、可追溯的行程信息记录功能。</w:t>
      </w:r>
    </w:p>
    <w:p w14:paraId="44421CC3" w14:textId="6AD9B88F" w:rsidR="002A42FF" w:rsidRDefault="00794A32">
      <w:pPr>
        <w:pStyle w:val="11"/>
        <w:numPr>
          <w:ilvl w:val="0"/>
          <w:numId w:val="12"/>
        </w:numPr>
        <w:ind w:left="0" w:firstLineChars="0" w:firstLine="567"/>
      </w:pPr>
      <w:r>
        <w:rPr>
          <w:rFonts w:hint="eastAsia"/>
        </w:rPr>
        <w:t>在无浮点型的智能合约</w:t>
      </w:r>
      <w:r w:rsidR="005671C3">
        <w:rPr>
          <w:rFonts w:hint="eastAsia"/>
        </w:rPr>
        <w:t>中，</w:t>
      </w:r>
      <w:r>
        <w:rPr>
          <w:rFonts w:hint="eastAsia"/>
        </w:rPr>
        <w:t>通过放大输入、化作有理数等方法实现数据输入。通过坐标系转换和构建经纬度映射</w:t>
      </w:r>
      <w:proofErr w:type="gramStart"/>
      <w:r>
        <w:rPr>
          <w:rFonts w:hint="eastAsia"/>
        </w:rPr>
        <w:t>表实现</w:t>
      </w:r>
      <w:proofErr w:type="gramEnd"/>
      <w:r>
        <w:rPr>
          <w:rFonts w:hint="eastAsia"/>
        </w:rPr>
        <w:t>了智能合约中的路径判断逻辑。利用牛顿迭代法和高效位运算避免了智能合约中循环逻辑造成的浪费。</w:t>
      </w:r>
    </w:p>
    <w:p w14:paraId="37564712" w14:textId="77777777" w:rsidR="002A42FF" w:rsidRDefault="00794A32">
      <w:pPr>
        <w:pStyle w:val="11"/>
        <w:numPr>
          <w:ilvl w:val="0"/>
          <w:numId w:val="12"/>
        </w:numPr>
        <w:ind w:left="0" w:firstLineChars="0" w:firstLine="567"/>
      </w:pPr>
      <w:r>
        <w:rPr>
          <w:rFonts w:hint="eastAsia"/>
        </w:rPr>
        <w:t>对于</w:t>
      </w:r>
      <w:r>
        <w:rPr>
          <w:rFonts w:hint="eastAsia"/>
        </w:rPr>
        <w:t>APP</w:t>
      </w:r>
      <w:r>
        <w:rPr>
          <w:rFonts w:hint="eastAsia"/>
        </w:rPr>
        <w:t>应用场景，使用</w:t>
      </w:r>
      <w:r>
        <w:rPr>
          <w:rFonts w:hint="eastAsia"/>
        </w:rPr>
        <w:t>Web</w:t>
      </w:r>
      <w:r>
        <w:t>3</w:t>
      </w:r>
      <w:r>
        <w:rPr>
          <w:rFonts w:hint="eastAsia"/>
        </w:rPr>
        <w:t>JS</w:t>
      </w:r>
      <w:r>
        <w:rPr>
          <w:rFonts w:hint="eastAsia"/>
        </w:rPr>
        <w:t>进行区块链内外的交互，实现了交易创建、签名、广播，智能合约的外部调用，智能合约事件的监听和后续事件的自动执行。</w:t>
      </w:r>
    </w:p>
    <w:p w14:paraId="03F15C67" w14:textId="77777777" w:rsidR="002A42FF" w:rsidRDefault="00794A32">
      <w:pPr>
        <w:pStyle w:val="11"/>
        <w:numPr>
          <w:ilvl w:val="0"/>
          <w:numId w:val="12"/>
        </w:numPr>
        <w:ind w:left="0" w:firstLineChars="0" w:firstLine="567"/>
      </w:pPr>
      <w:r>
        <w:rPr>
          <w:rFonts w:hint="eastAsia"/>
        </w:rPr>
        <w:t>完成了行程中路径的判断、记录，紧急联系人获取和紧急联系人通知的功能，并对该系统的功能和性能进行了测试。</w:t>
      </w:r>
    </w:p>
    <w:p w14:paraId="5D728D3E" w14:textId="77777777" w:rsidR="002A42FF" w:rsidRDefault="00794A32">
      <w:pPr>
        <w:pStyle w:val="a1"/>
        <w:spacing w:before="326" w:after="163"/>
      </w:pPr>
      <w:bookmarkStart w:id="71" w:name="_Toc71814344"/>
      <w:r>
        <w:rPr>
          <w:rFonts w:hint="eastAsia"/>
        </w:rPr>
        <w:t>工作展望</w:t>
      </w:r>
      <w:bookmarkEnd w:id="71"/>
    </w:p>
    <w:p w14:paraId="0EA17BB6" w14:textId="77777777" w:rsidR="002A42FF" w:rsidRDefault="00794A32">
      <w:pPr>
        <w:ind w:firstLineChars="177" w:firstLine="425"/>
      </w:pPr>
      <w:r>
        <w:rPr>
          <w:rFonts w:hint="eastAsia"/>
        </w:rPr>
        <w:t>区块链技术与移动端</w:t>
      </w:r>
      <w:r>
        <w:rPr>
          <w:rFonts w:hint="eastAsia"/>
        </w:rPr>
        <w:t>APP</w:t>
      </w:r>
      <w:r>
        <w:rPr>
          <w:rFonts w:hint="eastAsia"/>
        </w:rPr>
        <w:t>的关系愈发紧密，如何进一步的应用区块链技术的优势特性将成为日后工作的重点，具体有以下几个方面：</w:t>
      </w:r>
    </w:p>
    <w:p w14:paraId="6413B614" w14:textId="77777777" w:rsidR="002A42FF" w:rsidRDefault="00794A32">
      <w:pPr>
        <w:pStyle w:val="11"/>
        <w:numPr>
          <w:ilvl w:val="0"/>
          <w:numId w:val="13"/>
        </w:numPr>
        <w:ind w:left="0" w:firstLineChars="0" w:firstLine="426"/>
      </w:pPr>
      <w:r>
        <w:rPr>
          <w:rFonts w:hint="eastAsia"/>
        </w:rPr>
        <w:t>在目前的基础上进一步优化算法，可以通过泰</w:t>
      </w:r>
      <w:proofErr w:type="gramStart"/>
      <w:r>
        <w:rPr>
          <w:rFonts w:hint="eastAsia"/>
        </w:rPr>
        <w:t>勒展开</w:t>
      </w:r>
      <w:proofErr w:type="gramEnd"/>
      <w:r>
        <w:rPr>
          <w:rFonts w:hint="eastAsia"/>
        </w:rPr>
        <w:t>将映射表转化为单个方程，节省容纳映射表的空间，以节约智能合约部署时消耗的资源。还可以进</w:t>
      </w:r>
      <w:r>
        <w:rPr>
          <w:rFonts w:hint="eastAsia"/>
        </w:rPr>
        <w:lastRenderedPageBreak/>
        <w:t>一步将映射表细化，以降低在高纬度时运算的误差。</w:t>
      </w:r>
    </w:p>
    <w:p w14:paraId="633D099C" w14:textId="56A4BC11" w:rsidR="00BB23B7" w:rsidRDefault="00794A32">
      <w:pPr>
        <w:pStyle w:val="11"/>
        <w:numPr>
          <w:ilvl w:val="0"/>
          <w:numId w:val="13"/>
        </w:numPr>
        <w:ind w:left="0" w:firstLineChars="0" w:firstLine="426"/>
      </w:pPr>
      <w:r>
        <w:rPr>
          <w:rFonts w:hint="eastAsia"/>
        </w:rPr>
        <w:t>开发或对接更多模块，形成一个完整的</w:t>
      </w:r>
      <w:proofErr w:type="gramStart"/>
      <w:r>
        <w:rPr>
          <w:rFonts w:hint="eastAsia"/>
        </w:rPr>
        <w:t>网约车系统</w:t>
      </w:r>
      <w:proofErr w:type="gramEnd"/>
      <w:r>
        <w:rPr>
          <w:rFonts w:hint="eastAsia"/>
        </w:rPr>
        <w:t>，进一步将区块链的优势应用到交易管理，信用记录等方面，真正实现可信任的区块链</w:t>
      </w:r>
      <w:proofErr w:type="gramStart"/>
      <w:r>
        <w:rPr>
          <w:rFonts w:hint="eastAsia"/>
        </w:rPr>
        <w:t>网约车平台</w:t>
      </w:r>
      <w:proofErr w:type="gramEnd"/>
      <w:r>
        <w:rPr>
          <w:rFonts w:hint="eastAsia"/>
        </w:rPr>
        <w:t>。</w:t>
      </w:r>
    </w:p>
    <w:p w14:paraId="4D9B3749" w14:textId="6C7C3B0E" w:rsidR="002A42FF" w:rsidRDefault="00BB23B7" w:rsidP="00B6542C">
      <w:pPr>
        <w:widowControl/>
        <w:spacing w:line="240" w:lineRule="auto"/>
        <w:jc w:val="left"/>
      </w:pPr>
      <w:r>
        <w:br w:type="page"/>
      </w:r>
    </w:p>
    <w:p w14:paraId="37A6988A" w14:textId="77777777" w:rsidR="002A42FF" w:rsidRDefault="00794A32">
      <w:pPr>
        <w:pStyle w:val="a0"/>
        <w:jc w:val="center"/>
      </w:pPr>
      <w:bookmarkStart w:id="72" w:name="_Toc135054271"/>
      <w:bookmarkStart w:id="73" w:name="_Toc70256262"/>
      <w:bookmarkStart w:id="74" w:name="_Toc71814345"/>
      <w:r>
        <w:rPr>
          <w:rFonts w:hint="eastAsia"/>
        </w:rPr>
        <w:lastRenderedPageBreak/>
        <w:t>参考文献</w:t>
      </w:r>
      <w:bookmarkEnd w:id="72"/>
      <w:bookmarkEnd w:id="73"/>
      <w:bookmarkEnd w:id="74"/>
    </w:p>
    <w:p w14:paraId="0D36AB12" w14:textId="780D02CD" w:rsidR="002A42FF" w:rsidRDefault="00794A32">
      <w:pPr>
        <w:pStyle w:val="11"/>
        <w:numPr>
          <w:ilvl w:val="0"/>
          <w:numId w:val="14"/>
        </w:numPr>
        <w:ind w:firstLineChars="0"/>
      </w:pPr>
      <w:bookmarkStart w:id="75" w:name="_Ref71301145"/>
      <w:bookmarkStart w:id="76" w:name="_Ref71300961"/>
      <w:proofErr w:type="gramStart"/>
      <w:r>
        <w:rPr>
          <w:rFonts w:hint="eastAsia"/>
        </w:rPr>
        <w:t>汪校铃</w:t>
      </w:r>
      <w:proofErr w:type="gramEnd"/>
      <w:r>
        <w:rPr>
          <w:rFonts w:hint="eastAsia"/>
        </w:rPr>
        <w:t xml:space="preserve">. </w:t>
      </w:r>
      <w:r>
        <w:rPr>
          <w:rFonts w:hint="eastAsia"/>
        </w:rPr>
        <w:t>基于移动情景的</w:t>
      </w:r>
      <w:proofErr w:type="gramStart"/>
      <w:r>
        <w:rPr>
          <w:rFonts w:hint="eastAsia"/>
        </w:rPr>
        <w:t>网约车任务分配</w:t>
      </w:r>
      <w:proofErr w:type="gramEnd"/>
      <w:r>
        <w:rPr>
          <w:rFonts w:hint="eastAsia"/>
        </w:rPr>
        <w:t>模型研究</w:t>
      </w:r>
      <w:r>
        <w:rPr>
          <w:rFonts w:hint="eastAsia"/>
        </w:rPr>
        <w:t>[D].</w:t>
      </w:r>
      <w:r>
        <w:rPr>
          <w:rFonts w:hint="eastAsia"/>
        </w:rPr>
        <w:t>哈尔滨商业大学</w:t>
      </w:r>
      <w:r>
        <w:rPr>
          <w:rFonts w:hint="eastAsia"/>
        </w:rPr>
        <w:t>,2020.</w:t>
      </w:r>
      <w:bookmarkEnd w:id="75"/>
    </w:p>
    <w:p w14:paraId="263172FA" w14:textId="14BB65D5" w:rsidR="00872B82" w:rsidRDefault="00872B82" w:rsidP="00872B82">
      <w:pPr>
        <w:pStyle w:val="11"/>
        <w:numPr>
          <w:ilvl w:val="0"/>
          <w:numId w:val="14"/>
        </w:numPr>
        <w:ind w:firstLineChars="0"/>
      </w:pPr>
      <w:bookmarkStart w:id="77" w:name="_Ref71791482"/>
      <w:r w:rsidRPr="00864C02">
        <w:rPr>
          <w:rFonts w:hint="eastAsia"/>
        </w:rPr>
        <w:t>朱文</w:t>
      </w:r>
      <w:proofErr w:type="gramStart"/>
      <w:r w:rsidRPr="00864C02">
        <w:rPr>
          <w:rFonts w:hint="eastAsia"/>
        </w:rPr>
        <w:t>婷</w:t>
      </w:r>
      <w:proofErr w:type="gramEnd"/>
      <w:r w:rsidRPr="00864C02">
        <w:rPr>
          <w:rFonts w:hint="eastAsia"/>
        </w:rPr>
        <w:t>,</w:t>
      </w:r>
      <w:r w:rsidRPr="00864C02">
        <w:rPr>
          <w:rFonts w:hint="eastAsia"/>
        </w:rPr>
        <w:t>王文志</w:t>
      </w:r>
      <w:r w:rsidRPr="00864C02">
        <w:rPr>
          <w:rFonts w:hint="eastAsia"/>
        </w:rPr>
        <w:t>,</w:t>
      </w:r>
      <w:r w:rsidRPr="00864C02">
        <w:rPr>
          <w:rFonts w:hint="eastAsia"/>
        </w:rPr>
        <w:t>刘霄引</w:t>
      </w:r>
      <w:r w:rsidRPr="00864C02">
        <w:rPr>
          <w:rFonts w:hint="eastAsia"/>
        </w:rPr>
        <w:t>,</w:t>
      </w:r>
      <w:r w:rsidRPr="00864C02">
        <w:rPr>
          <w:rFonts w:hint="eastAsia"/>
        </w:rPr>
        <w:t>杨天睿</w:t>
      </w:r>
      <w:r w:rsidRPr="00864C02">
        <w:rPr>
          <w:rFonts w:hint="eastAsia"/>
        </w:rPr>
        <w:t>,</w:t>
      </w:r>
      <w:r w:rsidRPr="00864C02">
        <w:rPr>
          <w:rFonts w:hint="eastAsia"/>
        </w:rPr>
        <w:t>王琳</w:t>
      </w:r>
      <w:r w:rsidRPr="00864C02">
        <w:rPr>
          <w:rFonts w:hint="eastAsia"/>
        </w:rPr>
        <w:t>.</w:t>
      </w:r>
      <w:r w:rsidRPr="00864C02">
        <w:rPr>
          <w:rFonts w:hint="eastAsia"/>
        </w:rPr>
        <w:t>数字经济下灵活就业者工作满意度影响因素研究——以</w:t>
      </w:r>
      <w:proofErr w:type="gramStart"/>
      <w:r w:rsidRPr="00864C02">
        <w:rPr>
          <w:rFonts w:hint="eastAsia"/>
        </w:rPr>
        <w:t>网约车司机</w:t>
      </w:r>
      <w:proofErr w:type="gramEnd"/>
      <w:r w:rsidRPr="00864C02">
        <w:rPr>
          <w:rFonts w:hint="eastAsia"/>
        </w:rPr>
        <w:t>群体为例</w:t>
      </w:r>
      <w:r w:rsidRPr="00864C02">
        <w:rPr>
          <w:rFonts w:hint="eastAsia"/>
        </w:rPr>
        <w:t>[J].</w:t>
      </w:r>
      <w:r w:rsidRPr="00864C02">
        <w:rPr>
          <w:rFonts w:hint="eastAsia"/>
        </w:rPr>
        <w:t>现代商业</w:t>
      </w:r>
      <w:r w:rsidRPr="00864C02">
        <w:rPr>
          <w:rFonts w:hint="eastAsia"/>
        </w:rPr>
        <w:t>,2021(12):62-66.</w:t>
      </w:r>
      <w:bookmarkEnd w:id="77"/>
    </w:p>
    <w:p w14:paraId="054D8937" w14:textId="77777777" w:rsidR="002A42FF" w:rsidRDefault="00794A32">
      <w:pPr>
        <w:pStyle w:val="11"/>
        <w:numPr>
          <w:ilvl w:val="0"/>
          <w:numId w:val="14"/>
        </w:numPr>
        <w:ind w:firstLineChars="0"/>
      </w:pPr>
      <w:bookmarkStart w:id="78" w:name="_Ref71300809"/>
      <w:r>
        <w:rPr>
          <w:rFonts w:hint="eastAsia"/>
        </w:rPr>
        <w:t>赖彬彬</w:t>
      </w:r>
      <w:r>
        <w:rPr>
          <w:rFonts w:hint="eastAsia"/>
        </w:rPr>
        <w:t xml:space="preserve">. </w:t>
      </w:r>
      <w:r>
        <w:rPr>
          <w:rFonts w:hint="eastAsia"/>
        </w:rPr>
        <w:t>广州市</w:t>
      </w:r>
      <w:proofErr w:type="gramStart"/>
      <w:r>
        <w:rPr>
          <w:rFonts w:hint="eastAsia"/>
        </w:rPr>
        <w:t>网约车的</w:t>
      </w:r>
      <w:proofErr w:type="gramEnd"/>
      <w:r>
        <w:rPr>
          <w:rFonts w:hint="eastAsia"/>
        </w:rPr>
        <w:t>政府规制研究</w:t>
      </w:r>
      <w:r>
        <w:rPr>
          <w:rFonts w:hint="eastAsia"/>
        </w:rPr>
        <w:t>[D].</w:t>
      </w:r>
      <w:r>
        <w:rPr>
          <w:rFonts w:hint="eastAsia"/>
        </w:rPr>
        <w:t>华南理工大学</w:t>
      </w:r>
      <w:r>
        <w:rPr>
          <w:rFonts w:hint="eastAsia"/>
        </w:rPr>
        <w:t>,2020.</w:t>
      </w:r>
      <w:bookmarkEnd w:id="78"/>
    </w:p>
    <w:p w14:paraId="0A95B4E3" w14:textId="77777777" w:rsidR="002A42FF" w:rsidRDefault="00794A32">
      <w:pPr>
        <w:pStyle w:val="11"/>
        <w:numPr>
          <w:ilvl w:val="0"/>
          <w:numId w:val="14"/>
        </w:numPr>
        <w:ind w:firstLineChars="0"/>
      </w:pPr>
      <w:bookmarkStart w:id="79" w:name="_Ref71377300"/>
      <w:r>
        <w:rPr>
          <w:rFonts w:hint="eastAsia"/>
        </w:rPr>
        <w:t>人民日报</w:t>
      </w:r>
      <w:r>
        <w:t xml:space="preserve">. </w:t>
      </w:r>
      <w:r>
        <w:rPr>
          <w:rFonts w:hint="eastAsia"/>
        </w:rPr>
        <w:t>央视</w:t>
      </w:r>
      <w:r>
        <w:rPr>
          <w:rFonts w:hint="eastAsia"/>
        </w:rPr>
        <w:t>:</w:t>
      </w:r>
      <w:r>
        <w:rPr>
          <w:rFonts w:hint="eastAsia"/>
        </w:rPr>
        <w:t>滴滴这两年忙于收割市场红利</w:t>
      </w:r>
      <w:r>
        <w:rPr>
          <w:rFonts w:hint="eastAsia"/>
        </w:rPr>
        <w:t xml:space="preserve"> </w:t>
      </w:r>
      <w:r>
        <w:rPr>
          <w:rFonts w:hint="eastAsia"/>
        </w:rPr>
        <w:t>疏于资质服务监管</w:t>
      </w:r>
      <w:r>
        <w:t>[EB/OL].</w:t>
      </w:r>
      <w:bookmarkEnd w:id="79"/>
    </w:p>
    <w:p w14:paraId="2C491AE5" w14:textId="77777777" w:rsidR="002A42FF" w:rsidRDefault="00794A32">
      <w:pPr>
        <w:pStyle w:val="11"/>
        <w:numPr>
          <w:ilvl w:val="0"/>
          <w:numId w:val="14"/>
        </w:numPr>
        <w:ind w:firstLineChars="0"/>
      </w:pPr>
      <w:bookmarkStart w:id="80" w:name="_Ref71300898"/>
      <w:r>
        <w:rPr>
          <w:rFonts w:hint="eastAsia"/>
        </w:rPr>
        <w:t>王丽红</w:t>
      </w:r>
      <w:r>
        <w:rPr>
          <w:rFonts w:hint="eastAsia"/>
        </w:rPr>
        <w:t xml:space="preserve">. </w:t>
      </w:r>
      <w:proofErr w:type="gramStart"/>
      <w:r>
        <w:rPr>
          <w:rFonts w:hint="eastAsia"/>
        </w:rPr>
        <w:t>网约车平台</w:t>
      </w:r>
      <w:proofErr w:type="gramEnd"/>
      <w:r>
        <w:rPr>
          <w:rFonts w:hint="eastAsia"/>
        </w:rPr>
        <w:t>的侵权责任研究</w:t>
      </w:r>
      <w:r>
        <w:rPr>
          <w:rFonts w:hint="eastAsia"/>
        </w:rPr>
        <w:t>[D].</w:t>
      </w:r>
      <w:r>
        <w:rPr>
          <w:rFonts w:hint="eastAsia"/>
        </w:rPr>
        <w:t>郑州大学</w:t>
      </w:r>
      <w:r>
        <w:rPr>
          <w:rFonts w:hint="eastAsia"/>
        </w:rPr>
        <w:t>,2020.</w:t>
      </w:r>
      <w:bookmarkEnd w:id="80"/>
    </w:p>
    <w:p w14:paraId="0B998009" w14:textId="77777777" w:rsidR="002A42FF" w:rsidRDefault="00794A32">
      <w:pPr>
        <w:pStyle w:val="11"/>
        <w:numPr>
          <w:ilvl w:val="0"/>
          <w:numId w:val="14"/>
        </w:numPr>
        <w:ind w:firstLineChars="0"/>
      </w:pPr>
      <w:bookmarkStart w:id="81" w:name="_Ref71301089"/>
      <w:proofErr w:type="gramStart"/>
      <w:r>
        <w:rPr>
          <w:rFonts w:hint="eastAsia"/>
        </w:rPr>
        <w:t>戴领</w:t>
      </w:r>
      <w:proofErr w:type="gramEnd"/>
      <w:r>
        <w:rPr>
          <w:rFonts w:hint="eastAsia"/>
        </w:rPr>
        <w:t xml:space="preserve">. </w:t>
      </w:r>
      <w:proofErr w:type="gramStart"/>
      <w:r>
        <w:rPr>
          <w:rFonts w:hint="eastAsia"/>
        </w:rPr>
        <w:t>网约车乘客</w:t>
      </w:r>
      <w:proofErr w:type="gramEnd"/>
      <w:r>
        <w:rPr>
          <w:rFonts w:hint="eastAsia"/>
        </w:rPr>
        <w:t>个人信息安全保护问题研究</w:t>
      </w:r>
      <w:r>
        <w:rPr>
          <w:rFonts w:hint="eastAsia"/>
        </w:rPr>
        <w:t>[D].</w:t>
      </w:r>
      <w:r>
        <w:rPr>
          <w:rFonts w:hint="eastAsia"/>
        </w:rPr>
        <w:t>安徽大学</w:t>
      </w:r>
      <w:r>
        <w:rPr>
          <w:rFonts w:hint="eastAsia"/>
        </w:rPr>
        <w:t>,2020.</w:t>
      </w:r>
      <w:bookmarkEnd w:id="81"/>
    </w:p>
    <w:p w14:paraId="1AD19FA1" w14:textId="2C329A8D" w:rsidR="002A42FF" w:rsidRDefault="00794A32">
      <w:pPr>
        <w:pStyle w:val="11"/>
        <w:numPr>
          <w:ilvl w:val="0"/>
          <w:numId w:val="14"/>
        </w:numPr>
        <w:ind w:firstLineChars="0"/>
      </w:pPr>
      <w:bookmarkStart w:id="82" w:name="_Ref71303405"/>
      <w:proofErr w:type="gramStart"/>
      <w:r>
        <w:rPr>
          <w:rFonts w:hint="eastAsia"/>
        </w:rPr>
        <w:t>梅晨</w:t>
      </w:r>
      <w:proofErr w:type="gramEnd"/>
      <w:r>
        <w:rPr>
          <w:rFonts w:hint="eastAsia"/>
        </w:rPr>
        <w:t xml:space="preserve">. </w:t>
      </w:r>
      <w:r>
        <w:rPr>
          <w:rFonts w:hint="eastAsia"/>
        </w:rPr>
        <w:t>基于区块链的物联网安全平台的设计与实现</w:t>
      </w:r>
      <w:r>
        <w:rPr>
          <w:rFonts w:hint="eastAsia"/>
        </w:rPr>
        <w:t>[D].</w:t>
      </w:r>
      <w:r>
        <w:rPr>
          <w:rFonts w:hint="eastAsia"/>
        </w:rPr>
        <w:t>北京邮电大学</w:t>
      </w:r>
      <w:r>
        <w:rPr>
          <w:rFonts w:hint="eastAsia"/>
        </w:rPr>
        <w:t>,2018.</w:t>
      </w:r>
      <w:bookmarkEnd w:id="82"/>
    </w:p>
    <w:p w14:paraId="2C5FE81E" w14:textId="4B66C084" w:rsidR="002C603D" w:rsidRDefault="002C603D" w:rsidP="002C603D">
      <w:pPr>
        <w:pStyle w:val="11"/>
        <w:numPr>
          <w:ilvl w:val="0"/>
          <w:numId w:val="14"/>
        </w:numPr>
        <w:ind w:firstLineChars="0"/>
      </w:pPr>
      <w:bookmarkStart w:id="83" w:name="_Ref71796533"/>
      <w:proofErr w:type="gramStart"/>
      <w:r w:rsidRPr="00770F94">
        <w:rPr>
          <w:rFonts w:hint="eastAsia"/>
        </w:rPr>
        <w:t>叶斯敏</w:t>
      </w:r>
      <w:proofErr w:type="gramEnd"/>
      <w:r w:rsidRPr="00770F94">
        <w:rPr>
          <w:rFonts w:hint="eastAsia"/>
        </w:rPr>
        <w:t xml:space="preserve">. </w:t>
      </w:r>
      <w:r w:rsidRPr="00770F94">
        <w:rPr>
          <w:rFonts w:hint="eastAsia"/>
        </w:rPr>
        <w:t>不同营运模式</w:t>
      </w:r>
      <w:proofErr w:type="gramStart"/>
      <w:r w:rsidRPr="00770F94">
        <w:rPr>
          <w:rFonts w:hint="eastAsia"/>
        </w:rPr>
        <w:t>下网约车所涉</w:t>
      </w:r>
      <w:proofErr w:type="gramEnd"/>
      <w:r w:rsidRPr="00770F94">
        <w:rPr>
          <w:rFonts w:hint="eastAsia"/>
        </w:rPr>
        <w:t>法律关系研究</w:t>
      </w:r>
      <w:r w:rsidRPr="00770F94">
        <w:rPr>
          <w:rFonts w:hint="eastAsia"/>
        </w:rPr>
        <w:t>[D].</w:t>
      </w:r>
      <w:r w:rsidRPr="00770F94">
        <w:rPr>
          <w:rFonts w:hint="eastAsia"/>
        </w:rPr>
        <w:t>江西财经大学</w:t>
      </w:r>
      <w:r w:rsidRPr="00770F94">
        <w:rPr>
          <w:rFonts w:hint="eastAsia"/>
        </w:rPr>
        <w:t>,2020.</w:t>
      </w:r>
      <w:bookmarkEnd w:id="83"/>
    </w:p>
    <w:p w14:paraId="3FF4677D" w14:textId="66BC50ED" w:rsidR="00A31632" w:rsidRDefault="00A31632" w:rsidP="00A31632">
      <w:pPr>
        <w:pStyle w:val="11"/>
        <w:numPr>
          <w:ilvl w:val="0"/>
          <w:numId w:val="14"/>
        </w:numPr>
        <w:ind w:firstLineChars="0"/>
      </w:pPr>
      <w:bookmarkStart w:id="84" w:name="_Ref71806321"/>
      <w:r w:rsidRPr="00927705">
        <w:rPr>
          <w:rFonts w:hint="eastAsia"/>
        </w:rPr>
        <w:t>朱天宇</w:t>
      </w:r>
      <w:r w:rsidRPr="00927705">
        <w:rPr>
          <w:rFonts w:hint="eastAsia"/>
        </w:rPr>
        <w:t xml:space="preserve">. </w:t>
      </w:r>
      <w:proofErr w:type="gramStart"/>
      <w:r w:rsidRPr="00927705">
        <w:rPr>
          <w:rFonts w:hint="eastAsia"/>
        </w:rPr>
        <w:t>网约车平台</w:t>
      </w:r>
      <w:proofErr w:type="gramEnd"/>
      <w:r w:rsidRPr="00927705">
        <w:rPr>
          <w:rFonts w:hint="eastAsia"/>
        </w:rPr>
        <w:t>的侵权赔偿责任研究</w:t>
      </w:r>
      <w:r w:rsidRPr="00927705">
        <w:rPr>
          <w:rFonts w:hint="eastAsia"/>
        </w:rPr>
        <w:t>[D].</w:t>
      </w:r>
      <w:r w:rsidRPr="00927705">
        <w:rPr>
          <w:rFonts w:hint="eastAsia"/>
        </w:rPr>
        <w:t>长春工业大学</w:t>
      </w:r>
      <w:r w:rsidRPr="00927705">
        <w:rPr>
          <w:rFonts w:hint="eastAsia"/>
        </w:rPr>
        <w:t>,2020.</w:t>
      </w:r>
      <w:bookmarkEnd w:id="84"/>
    </w:p>
    <w:p w14:paraId="76E5AC77" w14:textId="2ED7D47D" w:rsidR="002A42FF" w:rsidRDefault="00794A32">
      <w:pPr>
        <w:pStyle w:val="11"/>
        <w:numPr>
          <w:ilvl w:val="0"/>
          <w:numId w:val="14"/>
        </w:numPr>
        <w:ind w:firstLineChars="0"/>
      </w:pPr>
      <w:bookmarkStart w:id="85" w:name="_Ref71303773"/>
      <w:r>
        <w:rPr>
          <w:rFonts w:hint="eastAsia"/>
        </w:rPr>
        <w:t>陈琦</w:t>
      </w:r>
      <w:r>
        <w:rPr>
          <w:rFonts w:hint="eastAsia"/>
        </w:rPr>
        <w:t xml:space="preserve">. </w:t>
      </w:r>
      <w:r>
        <w:rPr>
          <w:rFonts w:hint="eastAsia"/>
        </w:rPr>
        <w:t>政府监管视角下的</w:t>
      </w:r>
      <w:proofErr w:type="gramStart"/>
      <w:r>
        <w:rPr>
          <w:rFonts w:hint="eastAsia"/>
        </w:rPr>
        <w:t>网约车市场</w:t>
      </w:r>
      <w:proofErr w:type="gramEnd"/>
      <w:r>
        <w:rPr>
          <w:rFonts w:hint="eastAsia"/>
        </w:rPr>
        <w:t>安全问题研究</w:t>
      </w:r>
      <w:r>
        <w:rPr>
          <w:rFonts w:hint="eastAsia"/>
        </w:rPr>
        <w:t>[D].</w:t>
      </w:r>
      <w:r>
        <w:rPr>
          <w:rFonts w:hint="eastAsia"/>
        </w:rPr>
        <w:t>苏州大学</w:t>
      </w:r>
      <w:r>
        <w:rPr>
          <w:rFonts w:hint="eastAsia"/>
        </w:rPr>
        <w:t>,2020.</w:t>
      </w:r>
      <w:bookmarkEnd w:id="85"/>
    </w:p>
    <w:p w14:paraId="28FF87F1" w14:textId="3028118A" w:rsidR="004C2BF5" w:rsidRDefault="004C2BF5" w:rsidP="004C2BF5">
      <w:pPr>
        <w:pStyle w:val="11"/>
        <w:numPr>
          <w:ilvl w:val="0"/>
          <w:numId w:val="14"/>
        </w:numPr>
        <w:ind w:firstLineChars="0"/>
      </w:pPr>
      <w:bookmarkStart w:id="86" w:name="_Ref71798378"/>
      <w:r w:rsidRPr="00F60093">
        <w:rPr>
          <w:rFonts w:hint="eastAsia"/>
        </w:rPr>
        <w:t>王雪菲</w:t>
      </w:r>
      <w:r w:rsidRPr="00F60093">
        <w:rPr>
          <w:rFonts w:hint="eastAsia"/>
        </w:rPr>
        <w:t xml:space="preserve">. </w:t>
      </w:r>
      <w:proofErr w:type="gramStart"/>
      <w:r w:rsidRPr="00F60093">
        <w:rPr>
          <w:rFonts w:hint="eastAsia"/>
        </w:rPr>
        <w:t>论网约车</w:t>
      </w:r>
      <w:proofErr w:type="gramEnd"/>
      <w:r w:rsidRPr="00F60093">
        <w:rPr>
          <w:rFonts w:hint="eastAsia"/>
        </w:rPr>
        <w:t>平台的安全保障义务与责任</w:t>
      </w:r>
      <w:r w:rsidRPr="00F60093">
        <w:rPr>
          <w:rFonts w:hint="eastAsia"/>
        </w:rPr>
        <w:t>[D].</w:t>
      </w:r>
      <w:r w:rsidRPr="00F60093">
        <w:rPr>
          <w:rFonts w:hint="eastAsia"/>
        </w:rPr>
        <w:t>山东大学</w:t>
      </w:r>
      <w:r w:rsidRPr="00F60093">
        <w:rPr>
          <w:rFonts w:hint="eastAsia"/>
        </w:rPr>
        <w:t>,2020.</w:t>
      </w:r>
      <w:bookmarkEnd w:id="86"/>
    </w:p>
    <w:p w14:paraId="0C3598CD" w14:textId="15980965" w:rsidR="00670354" w:rsidRDefault="00670354" w:rsidP="00670354">
      <w:pPr>
        <w:pStyle w:val="11"/>
        <w:numPr>
          <w:ilvl w:val="0"/>
          <w:numId w:val="14"/>
        </w:numPr>
        <w:ind w:firstLineChars="0"/>
      </w:pPr>
      <w:bookmarkStart w:id="87" w:name="_Ref71806753"/>
      <w:r>
        <w:t>刘青</w:t>
      </w:r>
      <w:r>
        <w:t xml:space="preserve">. </w:t>
      </w:r>
      <w:proofErr w:type="gramStart"/>
      <w:r>
        <w:t>网约车安全</w:t>
      </w:r>
      <w:proofErr w:type="gramEnd"/>
      <w:r>
        <w:t>监管研究</w:t>
      </w:r>
      <w:r>
        <w:t>[D].</w:t>
      </w:r>
      <w:r>
        <w:t>大连海事大学</w:t>
      </w:r>
      <w:r>
        <w:t>,2020.</w:t>
      </w:r>
      <w:bookmarkEnd w:id="87"/>
    </w:p>
    <w:p w14:paraId="1E5545BB" w14:textId="3C972524" w:rsidR="007B2A73" w:rsidRDefault="007B2A73" w:rsidP="007B2A73">
      <w:pPr>
        <w:pStyle w:val="11"/>
        <w:numPr>
          <w:ilvl w:val="0"/>
          <w:numId w:val="14"/>
        </w:numPr>
        <w:ind w:firstLineChars="0"/>
      </w:pPr>
      <w:bookmarkStart w:id="88" w:name="_Ref71796356"/>
      <w:r w:rsidRPr="0067595F">
        <w:rPr>
          <w:rFonts w:hint="eastAsia"/>
        </w:rPr>
        <w:t>戴安娜</w:t>
      </w:r>
      <w:r w:rsidRPr="0067595F">
        <w:rPr>
          <w:rFonts w:hint="eastAsia"/>
        </w:rPr>
        <w:t xml:space="preserve">. </w:t>
      </w:r>
      <w:r w:rsidRPr="0067595F">
        <w:rPr>
          <w:rFonts w:hint="eastAsia"/>
        </w:rPr>
        <w:t>协同治理视角下</w:t>
      </w:r>
      <w:proofErr w:type="gramStart"/>
      <w:r w:rsidRPr="0067595F">
        <w:rPr>
          <w:rFonts w:hint="eastAsia"/>
        </w:rPr>
        <w:t>我国网约车治理</w:t>
      </w:r>
      <w:proofErr w:type="gramEnd"/>
      <w:r w:rsidRPr="0067595F">
        <w:rPr>
          <w:rFonts w:hint="eastAsia"/>
        </w:rPr>
        <w:t>的问题与对策研究</w:t>
      </w:r>
      <w:r w:rsidRPr="0067595F">
        <w:rPr>
          <w:rFonts w:hint="eastAsia"/>
        </w:rPr>
        <w:t>[D].</w:t>
      </w:r>
      <w:r w:rsidRPr="0067595F">
        <w:rPr>
          <w:rFonts w:hint="eastAsia"/>
        </w:rPr>
        <w:t>长春工业大学</w:t>
      </w:r>
      <w:r w:rsidRPr="0067595F">
        <w:rPr>
          <w:rFonts w:hint="eastAsia"/>
        </w:rPr>
        <w:t>,2020.</w:t>
      </w:r>
      <w:bookmarkEnd w:id="88"/>
    </w:p>
    <w:p w14:paraId="0D78A5BB" w14:textId="57D41771" w:rsidR="000618A3" w:rsidRDefault="000618A3" w:rsidP="000618A3">
      <w:pPr>
        <w:pStyle w:val="11"/>
        <w:numPr>
          <w:ilvl w:val="0"/>
          <w:numId w:val="14"/>
        </w:numPr>
        <w:ind w:firstLineChars="0"/>
      </w:pPr>
      <w:bookmarkStart w:id="89" w:name="_Ref71794116"/>
      <w:r>
        <w:t>李青青</w:t>
      </w:r>
      <w:r>
        <w:t xml:space="preserve">. </w:t>
      </w:r>
      <w:r>
        <w:t>车联网安全认证与隐私保护研究</w:t>
      </w:r>
      <w:r>
        <w:t>[D].</w:t>
      </w:r>
      <w:r>
        <w:t>西安电子科技大学</w:t>
      </w:r>
      <w:r>
        <w:t>,2019.</w:t>
      </w:r>
      <w:bookmarkEnd w:id="89"/>
    </w:p>
    <w:p w14:paraId="7E942383" w14:textId="4353E98D" w:rsidR="0030766A" w:rsidRDefault="0030766A" w:rsidP="0030766A">
      <w:pPr>
        <w:pStyle w:val="11"/>
        <w:numPr>
          <w:ilvl w:val="0"/>
          <w:numId w:val="14"/>
        </w:numPr>
        <w:ind w:firstLineChars="0"/>
      </w:pPr>
      <w:bookmarkStart w:id="90" w:name="_Ref71798970"/>
      <w:r w:rsidRPr="00F73EEB">
        <w:rPr>
          <w:rFonts w:hint="eastAsia"/>
        </w:rPr>
        <w:t>赵文博</w:t>
      </w:r>
      <w:r w:rsidRPr="00F73EEB">
        <w:rPr>
          <w:rFonts w:hint="eastAsia"/>
        </w:rPr>
        <w:t xml:space="preserve">. </w:t>
      </w:r>
      <w:proofErr w:type="gramStart"/>
      <w:r w:rsidRPr="00F73EEB">
        <w:rPr>
          <w:rFonts w:hint="eastAsia"/>
        </w:rPr>
        <w:t>网约车行程</w:t>
      </w:r>
      <w:proofErr w:type="gramEnd"/>
      <w:r w:rsidRPr="00F73EEB">
        <w:rPr>
          <w:rFonts w:hint="eastAsia"/>
        </w:rPr>
        <w:t>安全保障系统的设计与实现</w:t>
      </w:r>
      <w:r w:rsidRPr="00F73EEB">
        <w:rPr>
          <w:rFonts w:hint="eastAsia"/>
        </w:rPr>
        <w:t>[D].</w:t>
      </w:r>
      <w:r w:rsidRPr="00F73EEB">
        <w:rPr>
          <w:rFonts w:hint="eastAsia"/>
        </w:rPr>
        <w:t>北京交通大学</w:t>
      </w:r>
      <w:r w:rsidRPr="00F73EEB">
        <w:rPr>
          <w:rFonts w:hint="eastAsia"/>
        </w:rPr>
        <w:t>,2020.</w:t>
      </w:r>
      <w:bookmarkEnd w:id="90"/>
    </w:p>
    <w:p w14:paraId="64164E49" w14:textId="1BD603B2" w:rsidR="002A42FF" w:rsidRDefault="00794A32">
      <w:pPr>
        <w:pStyle w:val="11"/>
        <w:numPr>
          <w:ilvl w:val="0"/>
          <w:numId w:val="14"/>
        </w:numPr>
        <w:ind w:firstLineChars="0"/>
      </w:pPr>
      <w:bookmarkStart w:id="91" w:name="_Ref71301881"/>
      <w:r>
        <w:t xml:space="preserve">Vacca </w:t>
      </w:r>
      <w:proofErr w:type="spellStart"/>
      <w:proofErr w:type="gramStart"/>
      <w:r>
        <w:t>Anna,Di</w:t>
      </w:r>
      <w:proofErr w:type="spellEnd"/>
      <w:proofErr w:type="gramEnd"/>
      <w:r>
        <w:t xml:space="preserve"> Sorbo </w:t>
      </w:r>
      <w:proofErr w:type="spellStart"/>
      <w:r>
        <w:t>Andrea,Visaggio</w:t>
      </w:r>
      <w:proofErr w:type="spellEnd"/>
      <w:r>
        <w:t xml:space="preserve"> </w:t>
      </w:r>
      <w:proofErr w:type="spellStart"/>
      <w:r>
        <w:t>Corrado</w:t>
      </w:r>
      <w:proofErr w:type="spellEnd"/>
      <w:r>
        <w:t xml:space="preserve"> </w:t>
      </w:r>
      <w:proofErr w:type="spellStart"/>
      <w:r>
        <w:t>A.,Canfora</w:t>
      </w:r>
      <w:proofErr w:type="spellEnd"/>
      <w:r>
        <w:t xml:space="preserve"> Gerardo. A systematic literature review of blockchain and smart contract development: Techniques, tools, and open challenges[J]. Journal of Systems and Software,2020(</w:t>
      </w:r>
      <w:proofErr w:type="spellStart"/>
      <w:r>
        <w:t>prepublish</w:t>
      </w:r>
      <w:proofErr w:type="spellEnd"/>
      <w:r>
        <w:t>).</w:t>
      </w:r>
      <w:bookmarkEnd w:id="91"/>
    </w:p>
    <w:p w14:paraId="7C587CAF" w14:textId="41DC7B24" w:rsidR="00E54980" w:rsidRDefault="00E54980" w:rsidP="00E54980">
      <w:pPr>
        <w:pStyle w:val="11"/>
        <w:numPr>
          <w:ilvl w:val="0"/>
          <w:numId w:val="14"/>
        </w:numPr>
        <w:ind w:firstLineChars="0"/>
      </w:pPr>
      <w:bookmarkStart w:id="92" w:name="_Ref71804210"/>
      <w:r>
        <w:t xml:space="preserve">Chen </w:t>
      </w:r>
      <w:proofErr w:type="spellStart"/>
      <w:proofErr w:type="gramStart"/>
      <w:r>
        <w:t>ChinLing,Lin</w:t>
      </w:r>
      <w:proofErr w:type="spellEnd"/>
      <w:proofErr w:type="gramEnd"/>
      <w:r>
        <w:t xml:space="preserve"> </w:t>
      </w:r>
      <w:proofErr w:type="spellStart"/>
      <w:r>
        <w:t>ChingYing,Chiang</w:t>
      </w:r>
      <w:proofErr w:type="spellEnd"/>
      <w:r>
        <w:t xml:space="preserve"> </w:t>
      </w:r>
      <w:proofErr w:type="spellStart"/>
      <w:r>
        <w:t>MaoLun,Deng</w:t>
      </w:r>
      <w:proofErr w:type="spellEnd"/>
      <w:r>
        <w:t xml:space="preserve"> </w:t>
      </w:r>
      <w:proofErr w:type="spellStart"/>
      <w:r>
        <w:t>YongYuan,Chen</w:t>
      </w:r>
      <w:proofErr w:type="spellEnd"/>
      <w:r>
        <w:t xml:space="preserve"> </w:t>
      </w:r>
      <w:proofErr w:type="spellStart"/>
      <w:r>
        <w:t>Peizhi,Chiu</w:t>
      </w:r>
      <w:proofErr w:type="spellEnd"/>
      <w:r>
        <w:t xml:space="preserve"> </w:t>
      </w:r>
      <w:proofErr w:type="spellStart"/>
      <w:r>
        <w:t>YiJui</w:t>
      </w:r>
      <w:proofErr w:type="spellEnd"/>
      <w:r>
        <w:t>. A Traceable Online Will System Based on Blockchain and Smart Contract Technology[J]. Symmetry,2021,13(3).</w:t>
      </w:r>
      <w:bookmarkEnd w:id="92"/>
    </w:p>
    <w:p w14:paraId="426CF2A3" w14:textId="57CCB730" w:rsidR="00B76CC0" w:rsidRDefault="00B76CC0" w:rsidP="00B76CC0">
      <w:pPr>
        <w:pStyle w:val="11"/>
        <w:numPr>
          <w:ilvl w:val="0"/>
          <w:numId w:val="14"/>
        </w:numPr>
        <w:ind w:firstLineChars="0"/>
      </w:pPr>
      <w:bookmarkStart w:id="93" w:name="_Ref71804510"/>
      <w:proofErr w:type="spellStart"/>
      <w:r>
        <w:t>Xiong</w:t>
      </w:r>
      <w:proofErr w:type="spellEnd"/>
      <w:r>
        <w:t xml:space="preserve"> </w:t>
      </w:r>
      <w:proofErr w:type="spellStart"/>
      <w:proofErr w:type="gramStart"/>
      <w:r>
        <w:t>Wei,Xiong</w:t>
      </w:r>
      <w:proofErr w:type="spellEnd"/>
      <w:proofErr w:type="gramEnd"/>
      <w:r>
        <w:t xml:space="preserve"> Li. Anti-collusion data auction mechanism based on smart contract[J]. Information Sciences,2020(</w:t>
      </w:r>
      <w:proofErr w:type="spellStart"/>
      <w:r>
        <w:t>prepublish</w:t>
      </w:r>
      <w:proofErr w:type="spellEnd"/>
      <w:r>
        <w:t>).</w:t>
      </w:r>
      <w:bookmarkEnd w:id="93"/>
    </w:p>
    <w:p w14:paraId="639C7E1C" w14:textId="600A799C" w:rsidR="00E61351" w:rsidRDefault="00E61351" w:rsidP="00E61351">
      <w:pPr>
        <w:pStyle w:val="11"/>
        <w:numPr>
          <w:ilvl w:val="0"/>
          <w:numId w:val="14"/>
        </w:numPr>
        <w:ind w:firstLineChars="0"/>
      </w:pPr>
      <w:bookmarkStart w:id="94" w:name="_Ref71799687"/>
      <w:r w:rsidRPr="00923313">
        <w:t xml:space="preserve">Nicholas </w:t>
      </w:r>
      <w:proofErr w:type="spellStart"/>
      <w:r w:rsidRPr="00923313">
        <w:t>Driga</w:t>
      </w:r>
      <w:proofErr w:type="spellEnd"/>
      <w:r>
        <w:rPr>
          <w:rFonts w:hint="eastAsia"/>
        </w:rPr>
        <w:t>.</w:t>
      </w:r>
      <w:r>
        <w:t xml:space="preserve"> </w:t>
      </w:r>
      <w:r w:rsidRPr="00923313">
        <w:t xml:space="preserve">How blockchain can help the Taxi industry: </w:t>
      </w:r>
      <w:proofErr w:type="spellStart"/>
      <w:r w:rsidRPr="00923313">
        <w:t>Qiangsheng</w:t>
      </w:r>
      <w:proofErr w:type="spellEnd"/>
      <w:r w:rsidRPr="00923313">
        <w:t xml:space="preserve"> Holding </w:t>
      </w:r>
      <w:r w:rsidRPr="00923313">
        <w:lastRenderedPageBreak/>
        <w:t xml:space="preserve">&amp; PCHAIN </w:t>
      </w:r>
      <w:proofErr w:type="gramStart"/>
      <w:r w:rsidRPr="00923313">
        <w:t>collaboration</w:t>
      </w:r>
      <w:r>
        <w:t>[</w:t>
      </w:r>
      <w:proofErr w:type="gramEnd"/>
      <w:r>
        <w:t>EB/OL].</w:t>
      </w:r>
      <w:bookmarkEnd w:id="94"/>
    </w:p>
    <w:p w14:paraId="46C62681" w14:textId="77777777" w:rsidR="002A42FF" w:rsidRDefault="00794A32">
      <w:pPr>
        <w:pStyle w:val="11"/>
        <w:numPr>
          <w:ilvl w:val="0"/>
          <w:numId w:val="14"/>
        </w:numPr>
        <w:ind w:firstLineChars="0"/>
      </w:pPr>
      <w:bookmarkStart w:id="95" w:name="_Ref71302934"/>
      <w:r>
        <w:rPr>
          <w:rFonts w:hint="eastAsia"/>
        </w:rPr>
        <w:t>沈梦迪</w:t>
      </w:r>
      <w:r>
        <w:rPr>
          <w:rFonts w:hint="eastAsia"/>
        </w:rPr>
        <w:t xml:space="preserve">. </w:t>
      </w:r>
      <w:r>
        <w:rPr>
          <w:rFonts w:hint="eastAsia"/>
        </w:rPr>
        <w:t>《区块链的商业应用》（节选）翻译报告</w:t>
      </w:r>
      <w:r>
        <w:rPr>
          <w:rFonts w:hint="eastAsia"/>
        </w:rPr>
        <w:t>[D].</w:t>
      </w:r>
      <w:r>
        <w:rPr>
          <w:rFonts w:hint="eastAsia"/>
        </w:rPr>
        <w:t>广东外语外贸大学</w:t>
      </w:r>
      <w:r>
        <w:rPr>
          <w:rFonts w:hint="eastAsia"/>
        </w:rPr>
        <w:t>,2020.</w:t>
      </w:r>
      <w:bookmarkEnd w:id="95"/>
    </w:p>
    <w:p w14:paraId="3ABFF07D" w14:textId="77777777" w:rsidR="002A42FF" w:rsidRDefault="00794A32">
      <w:pPr>
        <w:pStyle w:val="11"/>
        <w:numPr>
          <w:ilvl w:val="0"/>
          <w:numId w:val="14"/>
        </w:numPr>
        <w:ind w:firstLineChars="0"/>
      </w:pPr>
      <w:bookmarkStart w:id="96" w:name="_Ref71381525"/>
      <w:r>
        <w:rPr>
          <w:rFonts w:hint="eastAsia"/>
        </w:rPr>
        <w:t>新</w:t>
      </w:r>
      <w:proofErr w:type="gramStart"/>
      <w:r>
        <w:rPr>
          <w:rFonts w:hint="eastAsia"/>
        </w:rPr>
        <w:t>浪科技</w:t>
      </w:r>
      <w:proofErr w:type="gramEnd"/>
      <w:r>
        <w:t>.</w:t>
      </w:r>
      <w:r>
        <w:rPr>
          <w:rFonts w:hint="eastAsia"/>
        </w:rPr>
        <w:t xml:space="preserve"> </w:t>
      </w:r>
      <w:r>
        <w:rPr>
          <w:rFonts w:hint="eastAsia"/>
        </w:rPr>
        <w:t>快的创始人陈伟星</w:t>
      </w:r>
      <w:proofErr w:type="gramStart"/>
      <w:r>
        <w:rPr>
          <w:rFonts w:hint="eastAsia"/>
        </w:rPr>
        <w:t>回归网约车</w:t>
      </w:r>
      <w:r>
        <w:rPr>
          <w:rFonts w:hint="eastAsia"/>
        </w:rPr>
        <w:t xml:space="preserve"> </w:t>
      </w:r>
      <w:r>
        <w:rPr>
          <w:rFonts w:hint="eastAsia"/>
        </w:rPr>
        <w:t>用区</w:t>
      </w:r>
      <w:proofErr w:type="gramEnd"/>
      <w:r>
        <w:rPr>
          <w:rFonts w:hint="eastAsia"/>
        </w:rPr>
        <w:t>块链解决安全问题</w:t>
      </w:r>
      <w:r>
        <w:t>[EB/OL].</w:t>
      </w:r>
      <w:bookmarkEnd w:id="96"/>
    </w:p>
    <w:p w14:paraId="7079CC24" w14:textId="7EEE1936" w:rsidR="002A42FF" w:rsidRDefault="00794A32">
      <w:pPr>
        <w:pStyle w:val="11"/>
        <w:numPr>
          <w:ilvl w:val="0"/>
          <w:numId w:val="14"/>
        </w:numPr>
        <w:ind w:firstLineChars="0"/>
      </w:pPr>
      <w:bookmarkStart w:id="97" w:name="_Ref71377763"/>
      <w:r>
        <w:rPr>
          <w:rFonts w:hint="eastAsia"/>
        </w:rPr>
        <w:t>杭州</w:t>
      </w:r>
      <w:proofErr w:type="gramStart"/>
      <w:r>
        <w:rPr>
          <w:rFonts w:hint="eastAsia"/>
        </w:rPr>
        <w:t>趣链科技</w:t>
      </w:r>
      <w:proofErr w:type="gramEnd"/>
      <w:r>
        <w:rPr>
          <w:rFonts w:hint="eastAsia"/>
        </w:rPr>
        <w:t>有限公司</w:t>
      </w:r>
      <w:r>
        <w:rPr>
          <w:rFonts w:hint="eastAsia"/>
        </w:rPr>
        <w:t>.</w:t>
      </w:r>
      <w:r>
        <w:rPr>
          <w:rFonts w:hint="eastAsia"/>
        </w:rPr>
        <w:t>一种基于区块链技术的</w:t>
      </w:r>
      <w:proofErr w:type="gramStart"/>
      <w:r>
        <w:rPr>
          <w:rFonts w:hint="eastAsia"/>
        </w:rPr>
        <w:t>智能网约车系统</w:t>
      </w:r>
      <w:proofErr w:type="gramEnd"/>
      <w:r>
        <w:rPr>
          <w:rFonts w:hint="eastAsia"/>
        </w:rPr>
        <w:t>及网</w:t>
      </w:r>
      <w:proofErr w:type="gramStart"/>
      <w:r>
        <w:rPr>
          <w:rFonts w:hint="eastAsia"/>
        </w:rPr>
        <w:t>约方法</w:t>
      </w:r>
      <w:bookmarkEnd w:id="97"/>
      <w:proofErr w:type="gramEnd"/>
      <w:r>
        <w:rPr>
          <w:rFonts w:hint="eastAsia"/>
        </w:rPr>
        <w:t>:</w:t>
      </w:r>
      <w:r>
        <w:rPr>
          <w:rFonts w:hint="eastAsia"/>
        </w:rPr>
        <w:t>中国</w:t>
      </w:r>
      <w:r>
        <w:rPr>
          <w:rFonts w:hint="eastAsia"/>
        </w:rPr>
        <w:t>,</w:t>
      </w:r>
      <w:r>
        <w:t xml:space="preserve"> CN201710265100.0[P]. 2017-09-01</w:t>
      </w:r>
      <w:bookmarkEnd w:id="76"/>
    </w:p>
    <w:p w14:paraId="0F4A2CBF" w14:textId="5B46E465" w:rsidR="00BA7696" w:rsidRDefault="00BA7696" w:rsidP="00BA7696">
      <w:pPr>
        <w:pStyle w:val="11"/>
        <w:numPr>
          <w:ilvl w:val="0"/>
          <w:numId w:val="14"/>
        </w:numPr>
        <w:ind w:firstLineChars="0"/>
      </w:pPr>
      <w:bookmarkStart w:id="98" w:name="_Ref71790979"/>
      <w:proofErr w:type="gramStart"/>
      <w:r w:rsidRPr="00595832">
        <w:rPr>
          <w:rFonts w:hint="eastAsia"/>
        </w:rPr>
        <w:t>李青鹏</w:t>
      </w:r>
      <w:proofErr w:type="gramEnd"/>
      <w:r w:rsidRPr="00595832">
        <w:rPr>
          <w:rFonts w:hint="eastAsia"/>
        </w:rPr>
        <w:t xml:space="preserve">. </w:t>
      </w:r>
      <w:r w:rsidRPr="00595832">
        <w:rPr>
          <w:rFonts w:hint="eastAsia"/>
        </w:rPr>
        <w:t>改进的拜占庭共识算法及其在</w:t>
      </w:r>
      <w:proofErr w:type="gramStart"/>
      <w:r w:rsidRPr="00595832">
        <w:rPr>
          <w:rFonts w:hint="eastAsia"/>
        </w:rPr>
        <w:t>网约车安全</w:t>
      </w:r>
      <w:proofErr w:type="gramEnd"/>
      <w:r w:rsidRPr="00595832">
        <w:rPr>
          <w:rFonts w:hint="eastAsia"/>
        </w:rPr>
        <w:t>风险规避模式中的应用</w:t>
      </w:r>
      <w:r w:rsidRPr="00595832">
        <w:rPr>
          <w:rFonts w:hint="eastAsia"/>
        </w:rPr>
        <w:t>[D].</w:t>
      </w:r>
      <w:r w:rsidRPr="00595832">
        <w:rPr>
          <w:rFonts w:hint="eastAsia"/>
        </w:rPr>
        <w:t>浙江师范大学</w:t>
      </w:r>
      <w:r w:rsidRPr="00595832">
        <w:rPr>
          <w:rFonts w:hint="eastAsia"/>
        </w:rPr>
        <w:t>,2019.</w:t>
      </w:r>
      <w:bookmarkEnd w:id="98"/>
    </w:p>
    <w:p w14:paraId="0B996E07" w14:textId="77777777" w:rsidR="002A42FF" w:rsidRDefault="00794A32">
      <w:pPr>
        <w:pStyle w:val="11"/>
        <w:numPr>
          <w:ilvl w:val="0"/>
          <w:numId w:val="14"/>
        </w:numPr>
        <w:ind w:firstLineChars="0"/>
      </w:pPr>
      <w:bookmarkStart w:id="99" w:name="_Ref71301246"/>
      <w:r>
        <w:rPr>
          <w:rFonts w:hint="eastAsia"/>
        </w:rPr>
        <w:t>谭超</w:t>
      </w:r>
      <w:r>
        <w:rPr>
          <w:rFonts w:hint="eastAsia"/>
        </w:rPr>
        <w:t xml:space="preserve">. </w:t>
      </w:r>
      <w:r>
        <w:rPr>
          <w:rFonts w:hint="eastAsia"/>
        </w:rPr>
        <w:t>基于</w:t>
      </w:r>
      <w:proofErr w:type="spellStart"/>
      <w:r>
        <w:rPr>
          <w:rFonts w:hint="eastAsia"/>
        </w:rPr>
        <w:t>DPoS</w:t>
      </w:r>
      <w:proofErr w:type="spellEnd"/>
      <w:r>
        <w:rPr>
          <w:rFonts w:hint="eastAsia"/>
        </w:rPr>
        <w:t>算法的区块链共识机制优化</w:t>
      </w:r>
      <w:r>
        <w:rPr>
          <w:rFonts w:hint="eastAsia"/>
        </w:rPr>
        <w:t>[D].</w:t>
      </w:r>
      <w:r>
        <w:rPr>
          <w:rFonts w:hint="eastAsia"/>
        </w:rPr>
        <w:t>重庆邮电大学</w:t>
      </w:r>
      <w:r>
        <w:rPr>
          <w:rFonts w:hint="eastAsia"/>
        </w:rPr>
        <w:t>,2020.</w:t>
      </w:r>
      <w:bookmarkEnd w:id="99"/>
    </w:p>
    <w:p w14:paraId="181EBA38" w14:textId="77777777" w:rsidR="002A42FF" w:rsidRDefault="00794A32">
      <w:pPr>
        <w:pStyle w:val="11"/>
        <w:numPr>
          <w:ilvl w:val="0"/>
          <w:numId w:val="14"/>
        </w:numPr>
        <w:ind w:firstLineChars="0"/>
      </w:pPr>
      <w:bookmarkStart w:id="100" w:name="_Ref71303252"/>
      <w:proofErr w:type="gramStart"/>
      <w:r>
        <w:rPr>
          <w:rFonts w:hint="eastAsia"/>
        </w:rPr>
        <w:t>江乐</w:t>
      </w:r>
      <w:proofErr w:type="gramEnd"/>
      <w:r>
        <w:rPr>
          <w:rFonts w:hint="eastAsia"/>
        </w:rPr>
        <w:t xml:space="preserve">. </w:t>
      </w:r>
      <w:r>
        <w:rPr>
          <w:rFonts w:hint="eastAsia"/>
        </w:rPr>
        <w:t>基于区块链的社交网络及内容缓存研究</w:t>
      </w:r>
      <w:r>
        <w:rPr>
          <w:rFonts w:hint="eastAsia"/>
        </w:rPr>
        <w:t>[D].</w:t>
      </w:r>
      <w:r>
        <w:rPr>
          <w:rFonts w:hint="eastAsia"/>
        </w:rPr>
        <w:t>华南理工大学</w:t>
      </w:r>
      <w:r>
        <w:rPr>
          <w:rFonts w:hint="eastAsia"/>
        </w:rPr>
        <w:t>,2020.</w:t>
      </w:r>
      <w:bookmarkEnd w:id="100"/>
    </w:p>
    <w:p w14:paraId="6DDAA83E" w14:textId="77777777" w:rsidR="002A42FF" w:rsidRDefault="00794A32">
      <w:pPr>
        <w:pStyle w:val="11"/>
        <w:numPr>
          <w:ilvl w:val="0"/>
          <w:numId w:val="14"/>
        </w:numPr>
        <w:ind w:firstLineChars="0"/>
      </w:pPr>
      <w:bookmarkStart w:id="101" w:name="_Ref71301796"/>
      <w:proofErr w:type="spellStart"/>
      <w:r>
        <w:t>Ahmadisheykhsarmast</w:t>
      </w:r>
      <w:proofErr w:type="spellEnd"/>
      <w:r>
        <w:t xml:space="preserve"> </w:t>
      </w:r>
      <w:proofErr w:type="spellStart"/>
      <w:proofErr w:type="gramStart"/>
      <w:r>
        <w:t>Salar,Sonmez</w:t>
      </w:r>
      <w:proofErr w:type="spellEnd"/>
      <w:proofErr w:type="gramEnd"/>
      <w:r>
        <w:t xml:space="preserve"> Rifat. A smart contract system for security of payment of construction contracts[J]. Automation in Construction,2020,120.</w:t>
      </w:r>
      <w:bookmarkEnd w:id="101"/>
    </w:p>
    <w:p w14:paraId="787551AC" w14:textId="77777777" w:rsidR="002A42FF" w:rsidRDefault="00794A32">
      <w:pPr>
        <w:pStyle w:val="11"/>
        <w:numPr>
          <w:ilvl w:val="0"/>
          <w:numId w:val="14"/>
        </w:numPr>
        <w:ind w:firstLineChars="0"/>
      </w:pPr>
      <w:bookmarkStart w:id="102" w:name="_Ref71303058"/>
      <w:r>
        <w:rPr>
          <w:rFonts w:hint="eastAsia"/>
        </w:rPr>
        <w:t>文平</w:t>
      </w:r>
      <w:r>
        <w:rPr>
          <w:rFonts w:hint="eastAsia"/>
        </w:rPr>
        <w:t xml:space="preserve">. </w:t>
      </w:r>
      <w:r>
        <w:rPr>
          <w:rFonts w:hint="eastAsia"/>
        </w:rPr>
        <w:t>基于智能合约的信用抵押交易机制研究</w:t>
      </w:r>
      <w:r>
        <w:rPr>
          <w:rFonts w:hint="eastAsia"/>
        </w:rPr>
        <w:t>[D].</w:t>
      </w:r>
      <w:r>
        <w:rPr>
          <w:rFonts w:hint="eastAsia"/>
        </w:rPr>
        <w:t>重庆邮电大学</w:t>
      </w:r>
      <w:r>
        <w:rPr>
          <w:rFonts w:hint="eastAsia"/>
        </w:rPr>
        <w:t>,2020.</w:t>
      </w:r>
      <w:bookmarkEnd w:id="102"/>
    </w:p>
    <w:p w14:paraId="47CB3D21" w14:textId="77777777" w:rsidR="002A42FF" w:rsidRDefault="00794A32">
      <w:pPr>
        <w:pStyle w:val="11"/>
        <w:numPr>
          <w:ilvl w:val="0"/>
          <w:numId w:val="14"/>
        </w:numPr>
        <w:ind w:firstLineChars="0"/>
      </w:pPr>
      <w:bookmarkStart w:id="103" w:name="_Ref71301840"/>
      <w:r>
        <w:t xml:space="preserve">Zhang </w:t>
      </w:r>
      <w:proofErr w:type="spellStart"/>
      <w:proofErr w:type="gramStart"/>
      <w:r>
        <w:t>En,Li</w:t>
      </w:r>
      <w:proofErr w:type="spellEnd"/>
      <w:proofErr w:type="gramEnd"/>
      <w:r>
        <w:t xml:space="preserve"> </w:t>
      </w:r>
      <w:proofErr w:type="spellStart"/>
      <w:r>
        <w:t>Ming,Yiu</w:t>
      </w:r>
      <w:proofErr w:type="spellEnd"/>
      <w:r>
        <w:t xml:space="preserve"> Siu-</w:t>
      </w:r>
      <w:proofErr w:type="spellStart"/>
      <w:r>
        <w:t>Ming,Du</w:t>
      </w:r>
      <w:proofErr w:type="spellEnd"/>
      <w:r>
        <w:t xml:space="preserve"> </w:t>
      </w:r>
      <w:proofErr w:type="spellStart"/>
      <w:r>
        <w:t>Jiao,Zhu</w:t>
      </w:r>
      <w:proofErr w:type="spellEnd"/>
      <w:r>
        <w:t xml:space="preserve"> Jun-</w:t>
      </w:r>
      <w:proofErr w:type="spellStart"/>
      <w:r>
        <w:t>Zhe,Jin</w:t>
      </w:r>
      <w:proofErr w:type="spellEnd"/>
      <w:r>
        <w:t xml:space="preserve"> Gang-Gang. Fair hierarchical secret sharing scheme based on smart contract[J]. Information Sciences,2021,546.</w:t>
      </w:r>
      <w:bookmarkEnd w:id="103"/>
    </w:p>
    <w:p w14:paraId="5AF4E863" w14:textId="77777777" w:rsidR="002A42FF" w:rsidRDefault="00794A32">
      <w:pPr>
        <w:pStyle w:val="11"/>
        <w:numPr>
          <w:ilvl w:val="0"/>
          <w:numId w:val="14"/>
        </w:numPr>
        <w:ind w:firstLineChars="0"/>
      </w:pPr>
      <w:bookmarkStart w:id="104" w:name="_Ref71304183"/>
      <w:r>
        <w:rPr>
          <w:rFonts w:hint="eastAsia"/>
        </w:rPr>
        <w:t>周秀</w:t>
      </w:r>
      <w:proofErr w:type="gramStart"/>
      <w:r>
        <w:rPr>
          <w:rFonts w:hint="eastAsia"/>
        </w:rPr>
        <w:t>秀</w:t>
      </w:r>
      <w:proofErr w:type="gramEnd"/>
      <w:r>
        <w:rPr>
          <w:rFonts w:hint="eastAsia"/>
        </w:rPr>
        <w:t xml:space="preserve">. </w:t>
      </w:r>
      <w:r>
        <w:rPr>
          <w:rFonts w:hint="eastAsia"/>
        </w:rPr>
        <w:t>基于区块链的食品信息溯源研究</w:t>
      </w:r>
      <w:r>
        <w:rPr>
          <w:rFonts w:hint="eastAsia"/>
        </w:rPr>
        <w:t>[D].</w:t>
      </w:r>
      <w:r>
        <w:rPr>
          <w:rFonts w:hint="eastAsia"/>
        </w:rPr>
        <w:t>重庆邮电大学</w:t>
      </w:r>
      <w:r>
        <w:rPr>
          <w:rFonts w:hint="eastAsia"/>
        </w:rPr>
        <w:t>,2020.</w:t>
      </w:r>
      <w:bookmarkEnd w:id="104"/>
    </w:p>
    <w:p w14:paraId="00841029" w14:textId="6DFB8C17" w:rsidR="00365B0D" w:rsidRDefault="00794A32">
      <w:pPr>
        <w:pStyle w:val="11"/>
        <w:numPr>
          <w:ilvl w:val="0"/>
          <w:numId w:val="14"/>
        </w:numPr>
        <w:ind w:firstLineChars="0"/>
      </w:pPr>
      <w:bookmarkStart w:id="105" w:name="_Ref71301463"/>
      <w:r>
        <w:t>王文功</w:t>
      </w:r>
      <w:r>
        <w:t xml:space="preserve">. </w:t>
      </w:r>
      <w:r>
        <w:t>基于</w:t>
      </w:r>
      <w:r>
        <w:t>FPGA</w:t>
      </w:r>
      <w:r>
        <w:t>的</w:t>
      </w:r>
      <w:r>
        <w:t>SHA-3</w:t>
      </w:r>
      <w:r>
        <w:t>算法设计与实现</w:t>
      </w:r>
      <w:r>
        <w:t>[D].</w:t>
      </w:r>
      <w:r>
        <w:t>解放军信息工程大学</w:t>
      </w:r>
      <w:r>
        <w:t>,2017.</w:t>
      </w:r>
      <w:bookmarkEnd w:id="105"/>
    </w:p>
    <w:p w14:paraId="1A556AAC" w14:textId="66F9AB51" w:rsidR="00923313" w:rsidRDefault="00923313" w:rsidP="00A31F39">
      <w:pPr>
        <w:pStyle w:val="11"/>
        <w:ind w:firstLineChars="0" w:firstLine="0"/>
      </w:pPr>
    </w:p>
    <w:p w14:paraId="656CA17A" w14:textId="248AD714" w:rsidR="002A42FF" w:rsidRDefault="00365B0D" w:rsidP="00F73EEB">
      <w:pPr>
        <w:pStyle w:val="11"/>
        <w:numPr>
          <w:ilvl w:val="0"/>
          <w:numId w:val="14"/>
        </w:numPr>
        <w:ind w:firstLineChars="0"/>
      </w:pPr>
      <w:r>
        <w:br w:type="page"/>
      </w:r>
    </w:p>
    <w:p w14:paraId="137BA216" w14:textId="77777777" w:rsidR="002A42FF" w:rsidRDefault="00794A32">
      <w:pPr>
        <w:pStyle w:val="a0"/>
        <w:jc w:val="center"/>
      </w:pPr>
      <w:bookmarkStart w:id="106" w:name="_Toc135054270"/>
      <w:bookmarkStart w:id="107" w:name="_Toc70256263"/>
      <w:bookmarkStart w:id="108" w:name="_Toc71814346"/>
      <w:r>
        <w:rPr>
          <w:rFonts w:hint="eastAsia"/>
        </w:rPr>
        <w:lastRenderedPageBreak/>
        <w:t>致谢</w:t>
      </w:r>
      <w:bookmarkEnd w:id="106"/>
      <w:bookmarkEnd w:id="107"/>
      <w:bookmarkEnd w:id="108"/>
    </w:p>
    <w:p w14:paraId="0905DFFE" w14:textId="77777777" w:rsidR="002A42FF" w:rsidRDefault="00794A32">
      <w:pPr>
        <w:ind w:firstLineChars="177" w:firstLine="425"/>
      </w:pPr>
      <w:r>
        <w:rPr>
          <w:rFonts w:hint="eastAsia"/>
        </w:rPr>
        <w:t>四年本科生活已经来尾声，回望这一路，大概可以说一句无悔了。我对大学生活的憧憬和向往逐渐化为了真切的生活；想要去学和需要去学的内容，</w:t>
      </w:r>
      <w:proofErr w:type="gramStart"/>
      <w:r>
        <w:rPr>
          <w:rFonts w:hint="eastAsia"/>
        </w:rPr>
        <w:t>一</w:t>
      </w:r>
      <w:proofErr w:type="gramEnd"/>
      <w:r>
        <w:rPr>
          <w:rFonts w:hint="eastAsia"/>
        </w:rPr>
        <w:t>步步内化为我所掌握的知识。第一日漫步校园时，闻到桂花清香时的心喜；与舍友、同学、社团成员一同经历的活泼明快的日常；与复杂学科搏斗后的苦尽甘来；为各类竞赛拼搏的那些灯火通明的夜晚，无一不将成为我记忆中最美好的部分。回忆到最后，心底满是庆幸和感激。庆幸能遇到大学生活中的这一切，感激这一路上给予我难以计数的帮助和支持的老师、家人、同学、朋友。至此我想对大家致以最诚挚的感谢。</w:t>
      </w:r>
    </w:p>
    <w:p w14:paraId="416EB704" w14:textId="77777777" w:rsidR="002A42FF" w:rsidRDefault="00794A32">
      <w:pPr>
        <w:ind w:firstLineChars="177" w:firstLine="425"/>
      </w:pPr>
      <w:r>
        <w:rPr>
          <w:rFonts w:hint="eastAsia"/>
        </w:rPr>
        <w:t>首先要感谢的是我的导师彭滔老师，老师为我打开了一扇大门，给了我接触区块链技术的契机。</w:t>
      </w:r>
      <w:proofErr w:type="gramStart"/>
      <w:r>
        <w:rPr>
          <w:rFonts w:hint="eastAsia"/>
        </w:rPr>
        <w:t>且老师</w:t>
      </w:r>
      <w:proofErr w:type="gramEnd"/>
      <w:r>
        <w:rPr>
          <w:rFonts w:hint="eastAsia"/>
        </w:rPr>
        <w:t>在科研方面博闻强识，思路丰富而专业，对如何在新的领域进行探索实践有独到的看法，为项目提供了大量的指导和极大的帮助，对我之后的学习和成长都有很大的影响。感谢老师在学习上和生活上对我的帮助。</w:t>
      </w:r>
      <w:r>
        <w:rPr>
          <w:rFonts w:hint="eastAsia"/>
        </w:rPr>
        <w:t xml:space="preserve"> </w:t>
      </w:r>
    </w:p>
    <w:p w14:paraId="4F6FE094" w14:textId="77777777" w:rsidR="002A42FF" w:rsidRDefault="00794A32">
      <w:pPr>
        <w:ind w:firstLine="420"/>
      </w:pPr>
      <w:r>
        <w:rPr>
          <w:rFonts w:hint="eastAsia"/>
        </w:rPr>
        <w:t>其次，要感谢的是</w:t>
      </w:r>
      <w:proofErr w:type="gramStart"/>
      <w:r>
        <w:rPr>
          <w:rFonts w:hint="eastAsia"/>
        </w:rPr>
        <w:t>刘杰容学长</w:t>
      </w:r>
      <w:proofErr w:type="gramEnd"/>
      <w:r>
        <w:rPr>
          <w:rFonts w:hint="eastAsia"/>
        </w:rPr>
        <w:t>。无论是在项目中，还是毕业设计的开发中，论文的撰写中，学长都为我能提供技术指导，从各个方面给予我宝贵的意见和建议，对我提出的疑问也能做到耐心和清楚的解答，推进着我的成长。在此，我由衷的感谢学长为我所做的一切。</w:t>
      </w:r>
    </w:p>
    <w:p w14:paraId="12077C96" w14:textId="36EBF63D" w:rsidR="002A42FF" w:rsidRDefault="0089658C">
      <w:pPr>
        <w:ind w:firstLine="420"/>
      </w:pPr>
      <w:r>
        <w:rPr>
          <w:rFonts w:hint="eastAsia"/>
        </w:rPr>
        <w:t>我还想感谢我的室友们，</w:t>
      </w:r>
      <w:r w:rsidR="00794A32">
        <w:rPr>
          <w:rFonts w:hint="eastAsia"/>
        </w:rPr>
        <w:t>大家在四年间共同生活，共同学习，结下了深厚友谊，留下了难忘回忆。尤其感谢黄家泉同学，无论是生活中还是技术方面，都为我提供了很大的帮助；乐观进取的生活态度更是在无形中影响了我，使我能更好的面对工作和生活。</w:t>
      </w:r>
    </w:p>
    <w:p w14:paraId="444352C5" w14:textId="77777777" w:rsidR="002A42FF" w:rsidRDefault="00794A32">
      <w:pPr>
        <w:ind w:firstLine="420"/>
      </w:pPr>
      <w:r>
        <w:rPr>
          <w:rFonts w:hint="eastAsia"/>
        </w:rPr>
        <w:t>最后，感谢我的父母，是你们的鼓励和支持让我的学习和生活无后顾之忧，顺利完成毕业论文，谢谢你们对我的理解和支持，让我勇于面对困难，不断进取，积极面对生活。</w:t>
      </w:r>
    </w:p>
    <w:sectPr w:rsidR="002A42FF">
      <w:footerReference w:type="default" r:id="rId4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91193" w14:textId="77777777" w:rsidR="00A122D2" w:rsidRDefault="00A122D2">
      <w:pPr>
        <w:spacing w:line="240" w:lineRule="auto"/>
      </w:pPr>
      <w:r>
        <w:separator/>
      </w:r>
    </w:p>
  </w:endnote>
  <w:endnote w:type="continuationSeparator" w:id="0">
    <w:p w14:paraId="0EDA728A" w14:textId="77777777" w:rsidR="00A122D2" w:rsidRDefault="00A122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00" w:usb3="00000000" w:csb0="00040000" w:csb1="00000000"/>
  </w:font>
  <w:font w:name="楷体">
    <w:altName w:val="汉仪楷体KW"/>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07735"/>
    </w:sdtPr>
    <w:sdtEndPr/>
    <w:sdtContent>
      <w:p w14:paraId="0270A3BB" w14:textId="77777777" w:rsidR="002A42FF" w:rsidRDefault="00A122D2">
        <w:pPr>
          <w:pStyle w:val="af0"/>
          <w:jc w:val="center"/>
        </w:pPr>
      </w:p>
    </w:sdtContent>
  </w:sdt>
  <w:p w14:paraId="664853AD" w14:textId="77777777" w:rsidR="002A42FF" w:rsidRDefault="002A42FF">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38C88" w14:textId="77777777" w:rsidR="002A42FF" w:rsidRDefault="002A42FF">
    <w:pPr>
      <w:pStyle w:val="af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373380"/>
    </w:sdtPr>
    <w:sdtEndPr/>
    <w:sdtContent>
      <w:p w14:paraId="3D7C1267" w14:textId="77777777" w:rsidR="002A42FF" w:rsidRDefault="00794A32">
        <w:pPr>
          <w:pStyle w:val="af0"/>
          <w:jc w:val="center"/>
        </w:pPr>
        <w:r>
          <w:fldChar w:fldCharType="begin"/>
        </w:r>
        <w:r>
          <w:instrText>PAGE   \* MERGEFORMAT</w:instrText>
        </w:r>
        <w:r>
          <w:fldChar w:fldCharType="separate"/>
        </w:r>
        <w:r>
          <w:rPr>
            <w:lang w:val="zh-CN"/>
          </w:rPr>
          <w:t>2</w:t>
        </w:r>
        <w:r>
          <w:fldChar w:fldCharType="end"/>
        </w:r>
      </w:p>
    </w:sdtContent>
  </w:sdt>
  <w:p w14:paraId="5BDAD08F" w14:textId="77777777" w:rsidR="002A42FF" w:rsidRDefault="002A42F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B6E5A" w14:textId="77777777" w:rsidR="00A122D2" w:rsidRDefault="00A122D2">
      <w:pPr>
        <w:spacing w:line="240" w:lineRule="auto"/>
      </w:pPr>
      <w:r>
        <w:separator/>
      </w:r>
    </w:p>
  </w:footnote>
  <w:footnote w:type="continuationSeparator" w:id="0">
    <w:p w14:paraId="671DE8E9" w14:textId="77777777" w:rsidR="00A122D2" w:rsidRDefault="00A122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4C1D0" w14:textId="77777777" w:rsidR="002A42FF" w:rsidRDefault="002A42FF">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29E3" w14:textId="77777777" w:rsidR="002A42FF" w:rsidRDefault="002A42F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448"/>
    <w:multiLevelType w:val="multilevel"/>
    <w:tmpl w:val="01E55448"/>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DB4CD2"/>
    <w:multiLevelType w:val="multilevel"/>
    <w:tmpl w:val="28E40DFE"/>
    <w:lvl w:ilvl="0">
      <w:start w:val="1"/>
      <w:numFmt w:val="decimal"/>
      <w:lvlText w:val="(%1) "/>
      <w:lvlJc w:val="left"/>
      <w:pPr>
        <w:ind w:left="648" w:hanging="360"/>
      </w:pPr>
      <w:rPr>
        <w:rFonts w:hint="eastAsia"/>
      </w:rPr>
    </w:lvl>
    <w:lvl w:ilvl="1">
      <w:start w:val="1"/>
      <w:numFmt w:val="lowerLetter"/>
      <w:lvlText w:val="%2)"/>
      <w:lvlJc w:val="left"/>
      <w:pPr>
        <w:ind w:left="1128" w:hanging="420"/>
      </w:pPr>
    </w:lvl>
    <w:lvl w:ilvl="2">
      <w:start w:val="1"/>
      <w:numFmt w:val="lowerRoman"/>
      <w:lvlText w:val="%3."/>
      <w:lvlJc w:val="right"/>
      <w:pPr>
        <w:ind w:left="1548" w:hanging="420"/>
      </w:pPr>
    </w:lvl>
    <w:lvl w:ilvl="3">
      <w:start w:val="1"/>
      <w:numFmt w:val="decimal"/>
      <w:lvlText w:val="%4."/>
      <w:lvlJc w:val="left"/>
      <w:pPr>
        <w:ind w:left="1968" w:hanging="420"/>
      </w:pPr>
    </w:lvl>
    <w:lvl w:ilvl="4">
      <w:start w:val="1"/>
      <w:numFmt w:val="lowerLetter"/>
      <w:lvlText w:val="%5)"/>
      <w:lvlJc w:val="left"/>
      <w:pPr>
        <w:ind w:left="2388" w:hanging="420"/>
      </w:pPr>
    </w:lvl>
    <w:lvl w:ilvl="5">
      <w:start w:val="1"/>
      <w:numFmt w:val="lowerRoman"/>
      <w:lvlText w:val="%6."/>
      <w:lvlJc w:val="right"/>
      <w:pPr>
        <w:ind w:left="2808" w:hanging="420"/>
      </w:pPr>
    </w:lvl>
    <w:lvl w:ilvl="6">
      <w:start w:val="1"/>
      <w:numFmt w:val="decimal"/>
      <w:lvlText w:val="%7."/>
      <w:lvlJc w:val="left"/>
      <w:pPr>
        <w:ind w:left="3228" w:hanging="420"/>
      </w:pPr>
    </w:lvl>
    <w:lvl w:ilvl="7">
      <w:start w:val="1"/>
      <w:numFmt w:val="lowerLetter"/>
      <w:lvlText w:val="%8)"/>
      <w:lvlJc w:val="left"/>
      <w:pPr>
        <w:ind w:left="3648" w:hanging="420"/>
      </w:pPr>
    </w:lvl>
    <w:lvl w:ilvl="8">
      <w:start w:val="1"/>
      <w:numFmt w:val="lowerRoman"/>
      <w:lvlText w:val="%9."/>
      <w:lvlJc w:val="right"/>
      <w:pPr>
        <w:ind w:left="4068" w:hanging="420"/>
      </w:pPr>
    </w:lvl>
  </w:abstractNum>
  <w:abstractNum w:abstractNumId="2" w15:restartNumberingAfterBreak="0">
    <w:nsid w:val="12904131"/>
    <w:multiLevelType w:val="hybridMultilevel"/>
    <w:tmpl w:val="F2BE2BB0"/>
    <w:lvl w:ilvl="0" w:tplc="127EC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EB7C66"/>
    <w:multiLevelType w:val="hybridMultilevel"/>
    <w:tmpl w:val="D2B4F682"/>
    <w:lvl w:ilvl="0" w:tplc="E6063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378D4"/>
    <w:multiLevelType w:val="multilevel"/>
    <w:tmpl w:val="1BF378D4"/>
    <w:lvl w:ilvl="0">
      <w:start w:val="1"/>
      <w:numFmt w:val="decimal"/>
      <w:suff w:val="space"/>
      <w:lvlText w:val="%1)"/>
      <w:lvlJc w:val="left"/>
      <w:pPr>
        <w:ind w:left="420" w:firstLine="0"/>
      </w:pPr>
      <w:rPr>
        <w:rFonts w:hint="eastAsia"/>
      </w:rPr>
    </w:lvl>
    <w:lvl w:ilvl="1">
      <w:start w:val="1"/>
      <w:numFmt w:val="lowerLetter"/>
      <w:lvlText w:val="%2)"/>
      <w:lvlJc w:val="left"/>
      <w:pPr>
        <w:ind w:left="1740" w:hanging="420"/>
      </w:pPr>
    </w:lvl>
    <w:lvl w:ilvl="2">
      <w:start w:val="1"/>
      <w:numFmt w:val="lowerRoman"/>
      <w:lvlText w:val="%3."/>
      <w:lvlJc w:val="right"/>
      <w:pPr>
        <w:ind w:left="2160" w:hanging="420"/>
      </w:pPr>
    </w:lvl>
    <w:lvl w:ilvl="3">
      <w:start w:val="1"/>
      <w:numFmt w:val="decimal"/>
      <w:lvlText w:val="%4."/>
      <w:lvlJc w:val="left"/>
      <w:pPr>
        <w:ind w:left="2580" w:hanging="420"/>
      </w:pPr>
    </w:lvl>
    <w:lvl w:ilvl="4">
      <w:start w:val="1"/>
      <w:numFmt w:val="lowerLetter"/>
      <w:lvlText w:val="%5)"/>
      <w:lvlJc w:val="left"/>
      <w:pPr>
        <w:ind w:left="3000" w:hanging="420"/>
      </w:pPr>
    </w:lvl>
    <w:lvl w:ilvl="5">
      <w:start w:val="1"/>
      <w:numFmt w:val="lowerRoman"/>
      <w:lvlText w:val="%6."/>
      <w:lvlJc w:val="right"/>
      <w:pPr>
        <w:ind w:left="3420" w:hanging="420"/>
      </w:pPr>
    </w:lvl>
    <w:lvl w:ilvl="6">
      <w:start w:val="1"/>
      <w:numFmt w:val="decimal"/>
      <w:lvlText w:val="%7."/>
      <w:lvlJc w:val="left"/>
      <w:pPr>
        <w:ind w:left="3840" w:hanging="420"/>
      </w:pPr>
    </w:lvl>
    <w:lvl w:ilvl="7">
      <w:start w:val="1"/>
      <w:numFmt w:val="lowerLetter"/>
      <w:lvlText w:val="%8)"/>
      <w:lvlJc w:val="left"/>
      <w:pPr>
        <w:ind w:left="4260" w:hanging="420"/>
      </w:pPr>
    </w:lvl>
    <w:lvl w:ilvl="8">
      <w:start w:val="1"/>
      <w:numFmt w:val="lowerRoman"/>
      <w:lvlText w:val="%9."/>
      <w:lvlJc w:val="right"/>
      <w:pPr>
        <w:ind w:left="4680" w:hanging="420"/>
      </w:pPr>
    </w:lvl>
  </w:abstractNum>
  <w:abstractNum w:abstractNumId="5" w15:restartNumberingAfterBreak="0">
    <w:nsid w:val="26F00B28"/>
    <w:multiLevelType w:val="hybridMultilevel"/>
    <w:tmpl w:val="DA6C2030"/>
    <w:lvl w:ilvl="0" w:tplc="B85E6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1101F"/>
    <w:multiLevelType w:val="multilevel"/>
    <w:tmpl w:val="2A61101F"/>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B4217B2"/>
    <w:multiLevelType w:val="multilevel"/>
    <w:tmpl w:val="3B4217B2"/>
    <w:lvl w:ilvl="0">
      <w:start w:val="1"/>
      <w:numFmt w:val="decimal"/>
      <w:suff w:val="space"/>
      <w:lvlText w:val="%1)"/>
      <w:lvlJc w:val="left"/>
      <w:pPr>
        <w:ind w:left="0" w:firstLine="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64F0E9D"/>
    <w:multiLevelType w:val="multilevel"/>
    <w:tmpl w:val="464F0E9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F734638"/>
    <w:multiLevelType w:val="multilevel"/>
    <w:tmpl w:val="4F734638"/>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0" w15:restartNumberingAfterBreak="0">
    <w:nsid w:val="61A40B02"/>
    <w:multiLevelType w:val="multilevel"/>
    <w:tmpl w:val="61A40B0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6A5474BB"/>
    <w:multiLevelType w:val="multilevel"/>
    <w:tmpl w:val="6A5474B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EA2025"/>
    <w:multiLevelType w:val="multilevel"/>
    <w:tmpl w:val="6CEA2025"/>
    <w:lvl w:ilvl="0">
      <w:start w:val="1"/>
      <w:numFmt w:val="none"/>
      <w:pStyle w:val="a"/>
      <w:suff w:val="nothing"/>
      <w:lvlText w:val="%1"/>
      <w:lvlJc w:val="left"/>
      <w:pPr>
        <w:ind w:left="0" w:firstLine="0"/>
      </w:pPr>
      <w:rPr>
        <w:rFonts w:hint="eastAsia"/>
      </w:rPr>
    </w:lvl>
    <w:lvl w:ilvl="1">
      <w:start w:val="1"/>
      <w:numFmt w:val="decimal"/>
      <w:pStyle w:val="a0"/>
      <w:suff w:val="nothing"/>
      <w:lvlText w:val="%1%2"/>
      <w:lvlJc w:val="center"/>
      <w:pPr>
        <w:ind w:left="0" w:firstLine="288"/>
      </w:pPr>
      <w:rPr>
        <w:rFonts w:hint="eastAsia"/>
      </w:rPr>
    </w:lvl>
    <w:lvl w:ilvl="2">
      <w:start w:val="1"/>
      <w:numFmt w:val="decimal"/>
      <w:pStyle w:val="a1"/>
      <w:suff w:val="nothing"/>
      <w:lvlText w:val="%1%2.%3　"/>
      <w:lvlJc w:val="left"/>
      <w:pPr>
        <w:ind w:left="0" w:firstLine="0"/>
      </w:pPr>
      <w:rPr>
        <w:rFonts w:hint="eastAsia"/>
      </w:rPr>
    </w:lvl>
    <w:lvl w:ilvl="3">
      <w:start w:val="1"/>
      <w:numFmt w:val="decimal"/>
      <w:pStyle w:val="a2"/>
      <w:suff w:val="nothing"/>
      <w:lvlText w:val="%1%2.%3.%4　"/>
      <w:lvlJc w:val="left"/>
      <w:pPr>
        <w:ind w:left="0" w:firstLine="0"/>
      </w:pPr>
      <w:rPr>
        <w:rFonts w:hint="eastAsia"/>
      </w:rPr>
    </w:lvl>
    <w:lvl w:ilvl="4">
      <w:start w:val="1"/>
      <w:numFmt w:val="decimal"/>
      <w:pStyle w:val="a3"/>
      <w:suff w:val="nothing"/>
      <w:lvlText w:val="%1%2.%3.%4.%5　"/>
      <w:lvlJc w:val="left"/>
      <w:pPr>
        <w:ind w:left="4112" w:firstLine="0"/>
      </w:pPr>
      <w:rPr>
        <w:rFonts w:hint="eastAsia"/>
      </w:rPr>
    </w:lvl>
    <w:lvl w:ilvl="5">
      <w:start w:val="1"/>
      <w:numFmt w:val="decimal"/>
      <w:pStyle w:val="a4"/>
      <w:suff w:val="nothing"/>
      <w:lvlText w:val="%1%2.%3.%4.%5.%6　"/>
      <w:lvlJc w:val="left"/>
      <w:pPr>
        <w:ind w:left="0" w:firstLine="0"/>
      </w:pPr>
      <w:rPr>
        <w:rFonts w:hint="eastAsia"/>
      </w:rPr>
    </w:lvl>
    <w:lvl w:ilvl="6">
      <w:start w:val="1"/>
      <w:numFmt w:val="decimal"/>
      <w:pStyle w:val="a5"/>
      <w:suff w:val="nothing"/>
      <w:lvlText w:val="%1%2.%3.%4.%5.%6.%7　"/>
      <w:lvlJc w:val="left"/>
      <w:pPr>
        <w:ind w:left="0" w:firstLine="0"/>
      </w:pPr>
      <w:rPr>
        <w:rFonts w:hint="eastAsia"/>
      </w:rPr>
    </w:lvl>
    <w:lvl w:ilvl="7">
      <w:start w:val="1"/>
      <w:numFmt w:val="decimal"/>
      <w:lvlRestart w:val="2"/>
      <w:pStyle w:val="a6"/>
      <w:suff w:val="space"/>
      <w:lvlText w:val="%1图%2-%8"/>
      <w:lvlJc w:val="left"/>
      <w:pPr>
        <w:ind w:left="0" w:firstLine="0"/>
      </w:pPr>
      <w:rPr>
        <w:rFonts w:hint="eastAsia"/>
      </w:rPr>
    </w:lvl>
    <w:lvl w:ilvl="8">
      <w:start w:val="1"/>
      <w:numFmt w:val="decimal"/>
      <w:pStyle w:val="a7"/>
      <w:suff w:val="space"/>
      <w:lvlText w:val="表%2-%9"/>
      <w:lvlJc w:val="left"/>
      <w:pPr>
        <w:ind w:left="0" w:firstLine="0"/>
      </w:pPr>
      <w:rPr>
        <w:rFonts w:hint="eastAsia"/>
      </w:rPr>
    </w:lvl>
  </w:abstractNum>
  <w:abstractNum w:abstractNumId="13" w15:restartNumberingAfterBreak="0">
    <w:nsid w:val="6F277F72"/>
    <w:multiLevelType w:val="multilevel"/>
    <w:tmpl w:val="6F277F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A3104DA"/>
    <w:multiLevelType w:val="multilevel"/>
    <w:tmpl w:val="7A3104DA"/>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5" w15:restartNumberingAfterBreak="0">
    <w:nsid w:val="7ACD6A30"/>
    <w:multiLevelType w:val="hybridMultilevel"/>
    <w:tmpl w:val="AD6C92B4"/>
    <w:lvl w:ilvl="0" w:tplc="880A6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11"/>
  </w:num>
  <w:num w:numId="4">
    <w:abstractNumId w:val="7"/>
  </w:num>
  <w:num w:numId="5">
    <w:abstractNumId w:val="10"/>
  </w:num>
  <w:num w:numId="6">
    <w:abstractNumId w:val="13"/>
  </w:num>
  <w:num w:numId="7">
    <w:abstractNumId w:val="12"/>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lvlOverride w:ilvl="8">
      <w:startOverride w:val="1"/>
    </w:lvlOverride>
  </w:num>
  <w:num w:numId="8">
    <w:abstractNumId w:val="12"/>
    <w:lvlOverride w:ilvl="0">
      <w:startOverride w:val="1"/>
    </w:lvlOverride>
    <w:lvlOverride w:ilvl="1">
      <w:startOverride w:val="3"/>
    </w:lvlOverride>
    <w:lvlOverride w:ilvl="2">
      <w:startOverride w:val="3"/>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
  </w:num>
  <w:num w:numId="11">
    <w:abstractNumId w:val="8"/>
  </w:num>
  <w:num w:numId="12">
    <w:abstractNumId w:val="6"/>
  </w:num>
  <w:num w:numId="13">
    <w:abstractNumId w:val="9"/>
  </w:num>
  <w:num w:numId="14">
    <w:abstractNumId w:val="0"/>
  </w:num>
  <w:num w:numId="15">
    <w:abstractNumId w:val="2"/>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06A"/>
    <w:rsid w:val="F3B654F6"/>
    <w:rsid w:val="FFBB0490"/>
    <w:rsid w:val="00004252"/>
    <w:rsid w:val="0000503C"/>
    <w:rsid w:val="000056F9"/>
    <w:rsid w:val="000058E4"/>
    <w:rsid w:val="00007348"/>
    <w:rsid w:val="00010EA1"/>
    <w:rsid w:val="00011994"/>
    <w:rsid w:val="00013339"/>
    <w:rsid w:val="000173EE"/>
    <w:rsid w:val="00017534"/>
    <w:rsid w:val="0002039B"/>
    <w:rsid w:val="00021861"/>
    <w:rsid w:val="00021DF3"/>
    <w:rsid w:val="000229C2"/>
    <w:rsid w:val="00023282"/>
    <w:rsid w:val="00023AEC"/>
    <w:rsid w:val="00023C31"/>
    <w:rsid w:val="00023E11"/>
    <w:rsid w:val="00024A10"/>
    <w:rsid w:val="00024BD1"/>
    <w:rsid w:val="00024FF0"/>
    <w:rsid w:val="0002593A"/>
    <w:rsid w:val="00026046"/>
    <w:rsid w:val="0002609F"/>
    <w:rsid w:val="00027DFC"/>
    <w:rsid w:val="00027FCF"/>
    <w:rsid w:val="00030A13"/>
    <w:rsid w:val="00032823"/>
    <w:rsid w:val="000330E0"/>
    <w:rsid w:val="0003361C"/>
    <w:rsid w:val="00034A6A"/>
    <w:rsid w:val="0003513A"/>
    <w:rsid w:val="000352FA"/>
    <w:rsid w:val="0003781F"/>
    <w:rsid w:val="000411C9"/>
    <w:rsid w:val="00041B12"/>
    <w:rsid w:val="00041CAF"/>
    <w:rsid w:val="00041DA2"/>
    <w:rsid w:val="0004239F"/>
    <w:rsid w:val="00042E0C"/>
    <w:rsid w:val="00043323"/>
    <w:rsid w:val="00044A87"/>
    <w:rsid w:val="00044BEB"/>
    <w:rsid w:val="000457C0"/>
    <w:rsid w:val="00045D56"/>
    <w:rsid w:val="0004669D"/>
    <w:rsid w:val="00046B21"/>
    <w:rsid w:val="00046D2A"/>
    <w:rsid w:val="00047692"/>
    <w:rsid w:val="00047919"/>
    <w:rsid w:val="00047F8C"/>
    <w:rsid w:val="00050031"/>
    <w:rsid w:val="00050C94"/>
    <w:rsid w:val="000523BF"/>
    <w:rsid w:val="000529DC"/>
    <w:rsid w:val="00053268"/>
    <w:rsid w:val="00053753"/>
    <w:rsid w:val="00055194"/>
    <w:rsid w:val="00056D96"/>
    <w:rsid w:val="00057532"/>
    <w:rsid w:val="00057C10"/>
    <w:rsid w:val="00057E36"/>
    <w:rsid w:val="0006188A"/>
    <w:rsid w:val="000618A3"/>
    <w:rsid w:val="00062356"/>
    <w:rsid w:val="00062695"/>
    <w:rsid w:val="00063FE2"/>
    <w:rsid w:val="00064FA1"/>
    <w:rsid w:val="000655E7"/>
    <w:rsid w:val="00065C90"/>
    <w:rsid w:val="00066404"/>
    <w:rsid w:val="00066870"/>
    <w:rsid w:val="000668B1"/>
    <w:rsid w:val="00066E92"/>
    <w:rsid w:val="000673F7"/>
    <w:rsid w:val="00070A73"/>
    <w:rsid w:val="000735F7"/>
    <w:rsid w:val="00074CE1"/>
    <w:rsid w:val="00076073"/>
    <w:rsid w:val="00081A7E"/>
    <w:rsid w:val="00085B90"/>
    <w:rsid w:val="00087385"/>
    <w:rsid w:val="00090B30"/>
    <w:rsid w:val="00092006"/>
    <w:rsid w:val="00092AF0"/>
    <w:rsid w:val="00096157"/>
    <w:rsid w:val="0009615C"/>
    <w:rsid w:val="00097636"/>
    <w:rsid w:val="000A1899"/>
    <w:rsid w:val="000A3B81"/>
    <w:rsid w:val="000A4CEF"/>
    <w:rsid w:val="000A568F"/>
    <w:rsid w:val="000A6921"/>
    <w:rsid w:val="000A76DF"/>
    <w:rsid w:val="000A79E5"/>
    <w:rsid w:val="000B01C5"/>
    <w:rsid w:val="000B09F7"/>
    <w:rsid w:val="000B0B77"/>
    <w:rsid w:val="000B1466"/>
    <w:rsid w:val="000B347E"/>
    <w:rsid w:val="000B3B10"/>
    <w:rsid w:val="000B54BF"/>
    <w:rsid w:val="000B59F3"/>
    <w:rsid w:val="000B5FDE"/>
    <w:rsid w:val="000B638B"/>
    <w:rsid w:val="000B6EA8"/>
    <w:rsid w:val="000B7A3D"/>
    <w:rsid w:val="000C3604"/>
    <w:rsid w:val="000C379C"/>
    <w:rsid w:val="000C4787"/>
    <w:rsid w:val="000C66FA"/>
    <w:rsid w:val="000C6927"/>
    <w:rsid w:val="000C6A78"/>
    <w:rsid w:val="000C7FCC"/>
    <w:rsid w:val="000D0502"/>
    <w:rsid w:val="000D1B8C"/>
    <w:rsid w:val="000D26A6"/>
    <w:rsid w:val="000D2914"/>
    <w:rsid w:val="000D3A97"/>
    <w:rsid w:val="000D3BAD"/>
    <w:rsid w:val="000D5659"/>
    <w:rsid w:val="000D6510"/>
    <w:rsid w:val="000D795E"/>
    <w:rsid w:val="000E0E6A"/>
    <w:rsid w:val="000E2736"/>
    <w:rsid w:val="000E2935"/>
    <w:rsid w:val="000E4FDB"/>
    <w:rsid w:val="000E785B"/>
    <w:rsid w:val="000F2079"/>
    <w:rsid w:val="000F29BB"/>
    <w:rsid w:val="000F2BEE"/>
    <w:rsid w:val="000F3359"/>
    <w:rsid w:val="000F42D8"/>
    <w:rsid w:val="000F4F96"/>
    <w:rsid w:val="000F5D36"/>
    <w:rsid w:val="001007CD"/>
    <w:rsid w:val="00102B36"/>
    <w:rsid w:val="00102F54"/>
    <w:rsid w:val="00103109"/>
    <w:rsid w:val="001062C3"/>
    <w:rsid w:val="00106B60"/>
    <w:rsid w:val="00106B7A"/>
    <w:rsid w:val="00107717"/>
    <w:rsid w:val="00111EFD"/>
    <w:rsid w:val="00112AD1"/>
    <w:rsid w:val="00112C5F"/>
    <w:rsid w:val="00113341"/>
    <w:rsid w:val="00113FB2"/>
    <w:rsid w:val="00114873"/>
    <w:rsid w:val="0011538D"/>
    <w:rsid w:val="00120A98"/>
    <w:rsid w:val="00120ABF"/>
    <w:rsid w:val="00122A02"/>
    <w:rsid w:val="001238D3"/>
    <w:rsid w:val="00123FE6"/>
    <w:rsid w:val="001243DC"/>
    <w:rsid w:val="00124F0E"/>
    <w:rsid w:val="001273A9"/>
    <w:rsid w:val="00130512"/>
    <w:rsid w:val="00130727"/>
    <w:rsid w:val="0013270C"/>
    <w:rsid w:val="00135FBE"/>
    <w:rsid w:val="001379B7"/>
    <w:rsid w:val="00141520"/>
    <w:rsid w:val="00141530"/>
    <w:rsid w:val="001415EC"/>
    <w:rsid w:val="00141C98"/>
    <w:rsid w:val="00141CFB"/>
    <w:rsid w:val="001422DE"/>
    <w:rsid w:val="00145384"/>
    <w:rsid w:val="001458EE"/>
    <w:rsid w:val="00146E12"/>
    <w:rsid w:val="00152D6B"/>
    <w:rsid w:val="001602F4"/>
    <w:rsid w:val="001606AF"/>
    <w:rsid w:val="00162BA2"/>
    <w:rsid w:val="00163978"/>
    <w:rsid w:val="00164368"/>
    <w:rsid w:val="001649C3"/>
    <w:rsid w:val="001658BB"/>
    <w:rsid w:val="00165F80"/>
    <w:rsid w:val="0016692A"/>
    <w:rsid w:val="00171EFD"/>
    <w:rsid w:val="0017363A"/>
    <w:rsid w:val="00173AE3"/>
    <w:rsid w:val="00173E92"/>
    <w:rsid w:val="001740DF"/>
    <w:rsid w:val="00174BE7"/>
    <w:rsid w:val="001775DE"/>
    <w:rsid w:val="00177A7F"/>
    <w:rsid w:val="0018080F"/>
    <w:rsid w:val="00182EEA"/>
    <w:rsid w:val="00185000"/>
    <w:rsid w:val="00185F08"/>
    <w:rsid w:val="001861ED"/>
    <w:rsid w:val="001870D2"/>
    <w:rsid w:val="00187BBB"/>
    <w:rsid w:val="001903B4"/>
    <w:rsid w:val="001904CB"/>
    <w:rsid w:val="00191579"/>
    <w:rsid w:val="00192C96"/>
    <w:rsid w:val="0019335B"/>
    <w:rsid w:val="001949B1"/>
    <w:rsid w:val="00194BB1"/>
    <w:rsid w:val="00195424"/>
    <w:rsid w:val="0019583D"/>
    <w:rsid w:val="00196F9A"/>
    <w:rsid w:val="00197C9E"/>
    <w:rsid w:val="001A17BA"/>
    <w:rsid w:val="001A22DC"/>
    <w:rsid w:val="001A3310"/>
    <w:rsid w:val="001A6033"/>
    <w:rsid w:val="001A6CCF"/>
    <w:rsid w:val="001A7B88"/>
    <w:rsid w:val="001B0813"/>
    <w:rsid w:val="001B1C5F"/>
    <w:rsid w:val="001B1CAB"/>
    <w:rsid w:val="001B2536"/>
    <w:rsid w:val="001B770D"/>
    <w:rsid w:val="001B7ADC"/>
    <w:rsid w:val="001C35AD"/>
    <w:rsid w:val="001C4986"/>
    <w:rsid w:val="001C50B5"/>
    <w:rsid w:val="001C56C6"/>
    <w:rsid w:val="001D1E07"/>
    <w:rsid w:val="001D3BFF"/>
    <w:rsid w:val="001D4B0A"/>
    <w:rsid w:val="001D4CD7"/>
    <w:rsid w:val="001D5F7C"/>
    <w:rsid w:val="001D6BDE"/>
    <w:rsid w:val="001D7C95"/>
    <w:rsid w:val="001E00DB"/>
    <w:rsid w:val="001E0639"/>
    <w:rsid w:val="001E16B2"/>
    <w:rsid w:val="001E3321"/>
    <w:rsid w:val="001E410E"/>
    <w:rsid w:val="001E4235"/>
    <w:rsid w:val="001E4891"/>
    <w:rsid w:val="001F1AA4"/>
    <w:rsid w:val="001F2D4A"/>
    <w:rsid w:val="001F38A7"/>
    <w:rsid w:val="001F4596"/>
    <w:rsid w:val="001F4682"/>
    <w:rsid w:val="00201C41"/>
    <w:rsid w:val="00205D92"/>
    <w:rsid w:val="00206375"/>
    <w:rsid w:val="002063A8"/>
    <w:rsid w:val="00207696"/>
    <w:rsid w:val="002100DF"/>
    <w:rsid w:val="00210AB0"/>
    <w:rsid w:val="002122A0"/>
    <w:rsid w:val="0021271C"/>
    <w:rsid w:val="00213194"/>
    <w:rsid w:val="00213965"/>
    <w:rsid w:val="00216970"/>
    <w:rsid w:val="00217058"/>
    <w:rsid w:val="00217868"/>
    <w:rsid w:val="00217A7B"/>
    <w:rsid w:val="0022059D"/>
    <w:rsid w:val="00220C07"/>
    <w:rsid w:val="00220D09"/>
    <w:rsid w:val="00221110"/>
    <w:rsid w:val="002232DE"/>
    <w:rsid w:val="0022390F"/>
    <w:rsid w:val="00223E30"/>
    <w:rsid w:val="00224AF4"/>
    <w:rsid w:val="00224B22"/>
    <w:rsid w:val="00225C2C"/>
    <w:rsid w:val="0022646F"/>
    <w:rsid w:val="0022648A"/>
    <w:rsid w:val="0022761B"/>
    <w:rsid w:val="00232367"/>
    <w:rsid w:val="0023257D"/>
    <w:rsid w:val="0023265A"/>
    <w:rsid w:val="00234D5E"/>
    <w:rsid w:val="00234EE4"/>
    <w:rsid w:val="002377E3"/>
    <w:rsid w:val="00240E78"/>
    <w:rsid w:val="00241E30"/>
    <w:rsid w:val="00241FD3"/>
    <w:rsid w:val="002438CB"/>
    <w:rsid w:val="002441EB"/>
    <w:rsid w:val="002461CB"/>
    <w:rsid w:val="00246D97"/>
    <w:rsid w:val="002475ED"/>
    <w:rsid w:val="0025089B"/>
    <w:rsid w:val="00251BAD"/>
    <w:rsid w:val="002522EB"/>
    <w:rsid w:val="00254926"/>
    <w:rsid w:val="0026029B"/>
    <w:rsid w:val="00260A82"/>
    <w:rsid w:val="00260CA7"/>
    <w:rsid w:val="00261189"/>
    <w:rsid w:val="00261BD0"/>
    <w:rsid w:val="00261CFD"/>
    <w:rsid w:val="00262946"/>
    <w:rsid w:val="00262C63"/>
    <w:rsid w:val="00264A1B"/>
    <w:rsid w:val="00265531"/>
    <w:rsid w:val="002709A2"/>
    <w:rsid w:val="00270DB3"/>
    <w:rsid w:val="002713D9"/>
    <w:rsid w:val="00272A48"/>
    <w:rsid w:val="00273062"/>
    <w:rsid w:val="0027499A"/>
    <w:rsid w:val="00275779"/>
    <w:rsid w:val="0027716F"/>
    <w:rsid w:val="0028057A"/>
    <w:rsid w:val="002818A9"/>
    <w:rsid w:val="002822AD"/>
    <w:rsid w:val="00282F56"/>
    <w:rsid w:val="00283292"/>
    <w:rsid w:val="00285144"/>
    <w:rsid w:val="0028737C"/>
    <w:rsid w:val="00290039"/>
    <w:rsid w:val="00292F17"/>
    <w:rsid w:val="00293C5A"/>
    <w:rsid w:val="002963D7"/>
    <w:rsid w:val="00296DCB"/>
    <w:rsid w:val="002A02AB"/>
    <w:rsid w:val="002A0BFC"/>
    <w:rsid w:val="002A42FF"/>
    <w:rsid w:val="002A6050"/>
    <w:rsid w:val="002A67AB"/>
    <w:rsid w:val="002A6B19"/>
    <w:rsid w:val="002A6CCA"/>
    <w:rsid w:val="002A7609"/>
    <w:rsid w:val="002A7DE4"/>
    <w:rsid w:val="002B106D"/>
    <w:rsid w:val="002B22CB"/>
    <w:rsid w:val="002B2828"/>
    <w:rsid w:val="002B3264"/>
    <w:rsid w:val="002B5C58"/>
    <w:rsid w:val="002B60CB"/>
    <w:rsid w:val="002B6CBD"/>
    <w:rsid w:val="002B7254"/>
    <w:rsid w:val="002B7E28"/>
    <w:rsid w:val="002C0B37"/>
    <w:rsid w:val="002C1AC3"/>
    <w:rsid w:val="002C568E"/>
    <w:rsid w:val="002C603D"/>
    <w:rsid w:val="002C61D8"/>
    <w:rsid w:val="002C69E4"/>
    <w:rsid w:val="002C7834"/>
    <w:rsid w:val="002D063B"/>
    <w:rsid w:val="002D2DB8"/>
    <w:rsid w:val="002D3C6F"/>
    <w:rsid w:val="002D44CF"/>
    <w:rsid w:val="002D56AF"/>
    <w:rsid w:val="002D74D3"/>
    <w:rsid w:val="002E07FE"/>
    <w:rsid w:val="002E0C94"/>
    <w:rsid w:val="002E2FA2"/>
    <w:rsid w:val="002E3CBA"/>
    <w:rsid w:val="002E4A21"/>
    <w:rsid w:val="002E4C3D"/>
    <w:rsid w:val="002E54E6"/>
    <w:rsid w:val="002E5860"/>
    <w:rsid w:val="002E62D1"/>
    <w:rsid w:val="002E6FE9"/>
    <w:rsid w:val="002E7DF3"/>
    <w:rsid w:val="002F1A88"/>
    <w:rsid w:val="002F2D3C"/>
    <w:rsid w:val="002F3515"/>
    <w:rsid w:val="002F3E2A"/>
    <w:rsid w:val="002F4E41"/>
    <w:rsid w:val="002F5F29"/>
    <w:rsid w:val="002F6BAB"/>
    <w:rsid w:val="002F7207"/>
    <w:rsid w:val="002F7C6D"/>
    <w:rsid w:val="00300C52"/>
    <w:rsid w:val="00301725"/>
    <w:rsid w:val="003027A3"/>
    <w:rsid w:val="0030357F"/>
    <w:rsid w:val="00303BE9"/>
    <w:rsid w:val="00306198"/>
    <w:rsid w:val="003062B9"/>
    <w:rsid w:val="00306703"/>
    <w:rsid w:val="00306729"/>
    <w:rsid w:val="0030766A"/>
    <w:rsid w:val="0031058A"/>
    <w:rsid w:val="00310CE1"/>
    <w:rsid w:val="00311A6E"/>
    <w:rsid w:val="00313482"/>
    <w:rsid w:val="003135F2"/>
    <w:rsid w:val="00313A77"/>
    <w:rsid w:val="003147BC"/>
    <w:rsid w:val="00314F6A"/>
    <w:rsid w:val="0031555C"/>
    <w:rsid w:val="00315E73"/>
    <w:rsid w:val="0031631B"/>
    <w:rsid w:val="0031733C"/>
    <w:rsid w:val="003176C9"/>
    <w:rsid w:val="0032001F"/>
    <w:rsid w:val="003212C1"/>
    <w:rsid w:val="003217A0"/>
    <w:rsid w:val="0032183A"/>
    <w:rsid w:val="003229A0"/>
    <w:rsid w:val="00323B7D"/>
    <w:rsid w:val="00324DD0"/>
    <w:rsid w:val="00326DE3"/>
    <w:rsid w:val="00326FFB"/>
    <w:rsid w:val="0033023E"/>
    <w:rsid w:val="0033156D"/>
    <w:rsid w:val="00332ACB"/>
    <w:rsid w:val="00334467"/>
    <w:rsid w:val="003344E7"/>
    <w:rsid w:val="00336FB5"/>
    <w:rsid w:val="0033766F"/>
    <w:rsid w:val="00340543"/>
    <w:rsid w:val="00340F03"/>
    <w:rsid w:val="00342904"/>
    <w:rsid w:val="00342D41"/>
    <w:rsid w:val="00342E9C"/>
    <w:rsid w:val="00344A9D"/>
    <w:rsid w:val="00345FFA"/>
    <w:rsid w:val="0034741B"/>
    <w:rsid w:val="00347929"/>
    <w:rsid w:val="00347C58"/>
    <w:rsid w:val="00350945"/>
    <w:rsid w:val="00350BC7"/>
    <w:rsid w:val="00350C6D"/>
    <w:rsid w:val="0035128C"/>
    <w:rsid w:val="00352CFC"/>
    <w:rsid w:val="00353B3F"/>
    <w:rsid w:val="003543CB"/>
    <w:rsid w:val="0035448F"/>
    <w:rsid w:val="00354861"/>
    <w:rsid w:val="00356313"/>
    <w:rsid w:val="0036106A"/>
    <w:rsid w:val="0036143A"/>
    <w:rsid w:val="00362B65"/>
    <w:rsid w:val="00362E58"/>
    <w:rsid w:val="003636B1"/>
    <w:rsid w:val="0036405F"/>
    <w:rsid w:val="00365B0D"/>
    <w:rsid w:val="00370D99"/>
    <w:rsid w:val="00371646"/>
    <w:rsid w:val="003723CE"/>
    <w:rsid w:val="00375BD5"/>
    <w:rsid w:val="00376714"/>
    <w:rsid w:val="00377814"/>
    <w:rsid w:val="003822F2"/>
    <w:rsid w:val="003919AF"/>
    <w:rsid w:val="00391F8F"/>
    <w:rsid w:val="003923CA"/>
    <w:rsid w:val="00392B38"/>
    <w:rsid w:val="003A5632"/>
    <w:rsid w:val="003A5A65"/>
    <w:rsid w:val="003A640D"/>
    <w:rsid w:val="003A6F96"/>
    <w:rsid w:val="003A734A"/>
    <w:rsid w:val="003A7C54"/>
    <w:rsid w:val="003B0718"/>
    <w:rsid w:val="003B27C5"/>
    <w:rsid w:val="003B30BA"/>
    <w:rsid w:val="003B43D5"/>
    <w:rsid w:val="003B6101"/>
    <w:rsid w:val="003C2539"/>
    <w:rsid w:val="003C41E7"/>
    <w:rsid w:val="003C47EC"/>
    <w:rsid w:val="003C6DAA"/>
    <w:rsid w:val="003C7DAE"/>
    <w:rsid w:val="003D1B7D"/>
    <w:rsid w:val="003D3B16"/>
    <w:rsid w:val="003D4C03"/>
    <w:rsid w:val="003D4FEB"/>
    <w:rsid w:val="003D5132"/>
    <w:rsid w:val="003D53F0"/>
    <w:rsid w:val="003D67CC"/>
    <w:rsid w:val="003D742E"/>
    <w:rsid w:val="003E0B34"/>
    <w:rsid w:val="003E27EA"/>
    <w:rsid w:val="003E3084"/>
    <w:rsid w:val="003E490B"/>
    <w:rsid w:val="003E58BB"/>
    <w:rsid w:val="003E66DE"/>
    <w:rsid w:val="003E7B9A"/>
    <w:rsid w:val="003F0B37"/>
    <w:rsid w:val="003F3013"/>
    <w:rsid w:val="003F400D"/>
    <w:rsid w:val="003F59D1"/>
    <w:rsid w:val="003F71D3"/>
    <w:rsid w:val="0040149A"/>
    <w:rsid w:val="004022ED"/>
    <w:rsid w:val="004023E6"/>
    <w:rsid w:val="004026AE"/>
    <w:rsid w:val="00404E86"/>
    <w:rsid w:val="004051CA"/>
    <w:rsid w:val="00405223"/>
    <w:rsid w:val="004075BC"/>
    <w:rsid w:val="00410CE3"/>
    <w:rsid w:val="0041152A"/>
    <w:rsid w:val="00411DEC"/>
    <w:rsid w:val="00413578"/>
    <w:rsid w:val="004143B0"/>
    <w:rsid w:val="00414A46"/>
    <w:rsid w:val="00415B63"/>
    <w:rsid w:val="004165D7"/>
    <w:rsid w:val="00416C02"/>
    <w:rsid w:val="004208D5"/>
    <w:rsid w:val="0042102B"/>
    <w:rsid w:val="0042165A"/>
    <w:rsid w:val="0042348D"/>
    <w:rsid w:val="00423962"/>
    <w:rsid w:val="00423AF6"/>
    <w:rsid w:val="00425C7E"/>
    <w:rsid w:val="004275BB"/>
    <w:rsid w:val="00427737"/>
    <w:rsid w:val="00427789"/>
    <w:rsid w:val="00427841"/>
    <w:rsid w:val="0043205E"/>
    <w:rsid w:val="00432075"/>
    <w:rsid w:val="0043238D"/>
    <w:rsid w:val="004329C8"/>
    <w:rsid w:val="00436291"/>
    <w:rsid w:val="004376CE"/>
    <w:rsid w:val="00437D8C"/>
    <w:rsid w:val="00444A9E"/>
    <w:rsid w:val="00445860"/>
    <w:rsid w:val="0044694D"/>
    <w:rsid w:val="00447665"/>
    <w:rsid w:val="004515A9"/>
    <w:rsid w:val="004516FF"/>
    <w:rsid w:val="00452825"/>
    <w:rsid w:val="00454087"/>
    <w:rsid w:val="0045432C"/>
    <w:rsid w:val="00454B7B"/>
    <w:rsid w:val="004576FE"/>
    <w:rsid w:val="004618E3"/>
    <w:rsid w:val="00465181"/>
    <w:rsid w:val="004656FA"/>
    <w:rsid w:val="00465909"/>
    <w:rsid w:val="00465CD5"/>
    <w:rsid w:val="00465EE1"/>
    <w:rsid w:val="0046682B"/>
    <w:rsid w:val="0046715E"/>
    <w:rsid w:val="00470700"/>
    <w:rsid w:val="00470A14"/>
    <w:rsid w:val="0047181D"/>
    <w:rsid w:val="00472CB2"/>
    <w:rsid w:val="004735F4"/>
    <w:rsid w:val="00474235"/>
    <w:rsid w:val="004743AB"/>
    <w:rsid w:val="00474CF3"/>
    <w:rsid w:val="00475316"/>
    <w:rsid w:val="00475BBE"/>
    <w:rsid w:val="00475DE9"/>
    <w:rsid w:val="00481108"/>
    <w:rsid w:val="00483372"/>
    <w:rsid w:val="00484877"/>
    <w:rsid w:val="00484A35"/>
    <w:rsid w:val="00484C51"/>
    <w:rsid w:val="00485B26"/>
    <w:rsid w:val="004861D2"/>
    <w:rsid w:val="004875AA"/>
    <w:rsid w:val="00491001"/>
    <w:rsid w:val="00491644"/>
    <w:rsid w:val="00492080"/>
    <w:rsid w:val="0049232A"/>
    <w:rsid w:val="00493E90"/>
    <w:rsid w:val="00496D68"/>
    <w:rsid w:val="00497EFB"/>
    <w:rsid w:val="004A0DA1"/>
    <w:rsid w:val="004A10CF"/>
    <w:rsid w:val="004A2AF5"/>
    <w:rsid w:val="004A427B"/>
    <w:rsid w:val="004A43C4"/>
    <w:rsid w:val="004A4438"/>
    <w:rsid w:val="004A4B5C"/>
    <w:rsid w:val="004A4E7C"/>
    <w:rsid w:val="004A50EF"/>
    <w:rsid w:val="004A68F4"/>
    <w:rsid w:val="004A6E39"/>
    <w:rsid w:val="004A6E87"/>
    <w:rsid w:val="004A7106"/>
    <w:rsid w:val="004B089A"/>
    <w:rsid w:val="004B1931"/>
    <w:rsid w:val="004B20AC"/>
    <w:rsid w:val="004B30DC"/>
    <w:rsid w:val="004B4CEF"/>
    <w:rsid w:val="004B5C11"/>
    <w:rsid w:val="004B6AA2"/>
    <w:rsid w:val="004C0C40"/>
    <w:rsid w:val="004C1AE8"/>
    <w:rsid w:val="004C1C7F"/>
    <w:rsid w:val="004C2BF5"/>
    <w:rsid w:val="004C6120"/>
    <w:rsid w:val="004C6754"/>
    <w:rsid w:val="004C7C8D"/>
    <w:rsid w:val="004D02E5"/>
    <w:rsid w:val="004D190C"/>
    <w:rsid w:val="004D2AE7"/>
    <w:rsid w:val="004D370F"/>
    <w:rsid w:val="004D4331"/>
    <w:rsid w:val="004D444D"/>
    <w:rsid w:val="004D6EED"/>
    <w:rsid w:val="004E0117"/>
    <w:rsid w:val="004E0928"/>
    <w:rsid w:val="004E14AB"/>
    <w:rsid w:val="004E26AF"/>
    <w:rsid w:val="004E525A"/>
    <w:rsid w:val="004E5E4C"/>
    <w:rsid w:val="004E6003"/>
    <w:rsid w:val="004E65E2"/>
    <w:rsid w:val="004E683E"/>
    <w:rsid w:val="004E6BD0"/>
    <w:rsid w:val="004F01EC"/>
    <w:rsid w:val="004F279D"/>
    <w:rsid w:val="004F355B"/>
    <w:rsid w:val="004F4549"/>
    <w:rsid w:val="00500767"/>
    <w:rsid w:val="005009F8"/>
    <w:rsid w:val="00502942"/>
    <w:rsid w:val="00503327"/>
    <w:rsid w:val="00503FC4"/>
    <w:rsid w:val="00504DD8"/>
    <w:rsid w:val="00505685"/>
    <w:rsid w:val="005070D2"/>
    <w:rsid w:val="005078D5"/>
    <w:rsid w:val="00510A6C"/>
    <w:rsid w:val="005124F7"/>
    <w:rsid w:val="005127E7"/>
    <w:rsid w:val="005135BF"/>
    <w:rsid w:val="005150D7"/>
    <w:rsid w:val="00520C16"/>
    <w:rsid w:val="00520DBF"/>
    <w:rsid w:val="00522C11"/>
    <w:rsid w:val="00522C43"/>
    <w:rsid w:val="005268F3"/>
    <w:rsid w:val="00526A0C"/>
    <w:rsid w:val="00527E1B"/>
    <w:rsid w:val="00533154"/>
    <w:rsid w:val="00535F53"/>
    <w:rsid w:val="005364E7"/>
    <w:rsid w:val="00537E43"/>
    <w:rsid w:val="00540D38"/>
    <w:rsid w:val="005412D5"/>
    <w:rsid w:val="00541407"/>
    <w:rsid w:val="00543BDB"/>
    <w:rsid w:val="00543D13"/>
    <w:rsid w:val="005444E5"/>
    <w:rsid w:val="00546CC7"/>
    <w:rsid w:val="005552B4"/>
    <w:rsid w:val="00555588"/>
    <w:rsid w:val="00560803"/>
    <w:rsid w:val="00561501"/>
    <w:rsid w:val="00562496"/>
    <w:rsid w:val="00562620"/>
    <w:rsid w:val="005626CE"/>
    <w:rsid w:val="00563131"/>
    <w:rsid w:val="0056374F"/>
    <w:rsid w:val="00564855"/>
    <w:rsid w:val="00566193"/>
    <w:rsid w:val="005671C3"/>
    <w:rsid w:val="00567945"/>
    <w:rsid w:val="00570462"/>
    <w:rsid w:val="00572D4E"/>
    <w:rsid w:val="00572F41"/>
    <w:rsid w:val="0057418F"/>
    <w:rsid w:val="00575786"/>
    <w:rsid w:val="005761AD"/>
    <w:rsid w:val="005769E2"/>
    <w:rsid w:val="00577F6D"/>
    <w:rsid w:val="00580181"/>
    <w:rsid w:val="0058172E"/>
    <w:rsid w:val="00583473"/>
    <w:rsid w:val="005839F2"/>
    <w:rsid w:val="00583DAB"/>
    <w:rsid w:val="00585AAF"/>
    <w:rsid w:val="00590437"/>
    <w:rsid w:val="00590D5B"/>
    <w:rsid w:val="00590DAB"/>
    <w:rsid w:val="00592557"/>
    <w:rsid w:val="00595038"/>
    <w:rsid w:val="00595832"/>
    <w:rsid w:val="00597E65"/>
    <w:rsid w:val="005A248F"/>
    <w:rsid w:val="005A4FDD"/>
    <w:rsid w:val="005A555D"/>
    <w:rsid w:val="005A76DA"/>
    <w:rsid w:val="005B040A"/>
    <w:rsid w:val="005B1D10"/>
    <w:rsid w:val="005B2699"/>
    <w:rsid w:val="005B301B"/>
    <w:rsid w:val="005B4B93"/>
    <w:rsid w:val="005B4ED1"/>
    <w:rsid w:val="005B4EFE"/>
    <w:rsid w:val="005B5465"/>
    <w:rsid w:val="005C26DA"/>
    <w:rsid w:val="005C3743"/>
    <w:rsid w:val="005C3CD0"/>
    <w:rsid w:val="005C445D"/>
    <w:rsid w:val="005C471B"/>
    <w:rsid w:val="005C50EB"/>
    <w:rsid w:val="005C71B3"/>
    <w:rsid w:val="005C755E"/>
    <w:rsid w:val="005D0305"/>
    <w:rsid w:val="005D1AB9"/>
    <w:rsid w:val="005D1DB2"/>
    <w:rsid w:val="005D1FC2"/>
    <w:rsid w:val="005D25F9"/>
    <w:rsid w:val="005D6AA5"/>
    <w:rsid w:val="005D6F8A"/>
    <w:rsid w:val="005D7A2A"/>
    <w:rsid w:val="005D7F33"/>
    <w:rsid w:val="005E10F8"/>
    <w:rsid w:val="005E1420"/>
    <w:rsid w:val="005E1B13"/>
    <w:rsid w:val="005E6654"/>
    <w:rsid w:val="005F14DF"/>
    <w:rsid w:val="005F1852"/>
    <w:rsid w:val="005F23AA"/>
    <w:rsid w:val="005F23BB"/>
    <w:rsid w:val="005F2882"/>
    <w:rsid w:val="005F48CD"/>
    <w:rsid w:val="005F4A98"/>
    <w:rsid w:val="005F6494"/>
    <w:rsid w:val="005F678E"/>
    <w:rsid w:val="005F6E35"/>
    <w:rsid w:val="005F7F8F"/>
    <w:rsid w:val="00600250"/>
    <w:rsid w:val="00600E4E"/>
    <w:rsid w:val="006035A9"/>
    <w:rsid w:val="006048BA"/>
    <w:rsid w:val="00606060"/>
    <w:rsid w:val="00607910"/>
    <w:rsid w:val="00610FA1"/>
    <w:rsid w:val="00614709"/>
    <w:rsid w:val="00614A56"/>
    <w:rsid w:val="00614FD4"/>
    <w:rsid w:val="006229E2"/>
    <w:rsid w:val="00625FC2"/>
    <w:rsid w:val="006266B1"/>
    <w:rsid w:val="006302DA"/>
    <w:rsid w:val="006319D9"/>
    <w:rsid w:val="00635E9B"/>
    <w:rsid w:val="006369F2"/>
    <w:rsid w:val="00637B7D"/>
    <w:rsid w:val="00640158"/>
    <w:rsid w:val="00641365"/>
    <w:rsid w:val="00643FB3"/>
    <w:rsid w:val="00644449"/>
    <w:rsid w:val="00645E81"/>
    <w:rsid w:val="006465AF"/>
    <w:rsid w:val="0064738B"/>
    <w:rsid w:val="00650F63"/>
    <w:rsid w:val="00651197"/>
    <w:rsid w:val="00651F73"/>
    <w:rsid w:val="00652409"/>
    <w:rsid w:val="0065255A"/>
    <w:rsid w:val="0065291C"/>
    <w:rsid w:val="00652DA9"/>
    <w:rsid w:val="00653FCE"/>
    <w:rsid w:val="00654C95"/>
    <w:rsid w:val="006555BD"/>
    <w:rsid w:val="006602F2"/>
    <w:rsid w:val="0066076D"/>
    <w:rsid w:val="00660D03"/>
    <w:rsid w:val="0066269E"/>
    <w:rsid w:val="006629A3"/>
    <w:rsid w:val="0066460D"/>
    <w:rsid w:val="0066562D"/>
    <w:rsid w:val="0066694E"/>
    <w:rsid w:val="006670C7"/>
    <w:rsid w:val="006676F9"/>
    <w:rsid w:val="00670114"/>
    <w:rsid w:val="00670354"/>
    <w:rsid w:val="00670CF7"/>
    <w:rsid w:val="00670FE0"/>
    <w:rsid w:val="00671611"/>
    <w:rsid w:val="00671F66"/>
    <w:rsid w:val="00672916"/>
    <w:rsid w:val="00672D8C"/>
    <w:rsid w:val="0067331A"/>
    <w:rsid w:val="006735E0"/>
    <w:rsid w:val="00674814"/>
    <w:rsid w:val="0067595F"/>
    <w:rsid w:val="00675A46"/>
    <w:rsid w:val="0067617D"/>
    <w:rsid w:val="00676528"/>
    <w:rsid w:val="00676B65"/>
    <w:rsid w:val="00677DD4"/>
    <w:rsid w:val="006808B5"/>
    <w:rsid w:val="00681250"/>
    <w:rsid w:val="0068191D"/>
    <w:rsid w:val="00681E60"/>
    <w:rsid w:val="00683413"/>
    <w:rsid w:val="00683597"/>
    <w:rsid w:val="0068391B"/>
    <w:rsid w:val="00684684"/>
    <w:rsid w:val="00685E6A"/>
    <w:rsid w:val="00687482"/>
    <w:rsid w:val="00687A5B"/>
    <w:rsid w:val="006904A0"/>
    <w:rsid w:val="006919E0"/>
    <w:rsid w:val="00691A05"/>
    <w:rsid w:val="00691B85"/>
    <w:rsid w:val="00691C01"/>
    <w:rsid w:val="006921DC"/>
    <w:rsid w:val="00692934"/>
    <w:rsid w:val="00692958"/>
    <w:rsid w:val="00692E33"/>
    <w:rsid w:val="00693F07"/>
    <w:rsid w:val="00694A7C"/>
    <w:rsid w:val="006952D6"/>
    <w:rsid w:val="0069536E"/>
    <w:rsid w:val="00695A6A"/>
    <w:rsid w:val="00695E47"/>
    <w:rsid w:val="006964B8"/>
    <w:rsid w:val="006A3B19"/>
    <w:rsid w:val="006A48D9"/>
    <w:rsid w:val="006A534D"/>
    <w:rsid w:val="006A54A1"/>
    <w:rsid w:val="006A6EC4"/>
    <w:rsid w:val="006A7067"/>
    <w:rsid w:val="006A71F9"/>
    <w:rsid w:val="006A77A2"/>
    <w:rsid w:val="006A7A00"/>
    <w:rsid w:val="006A7B89"/>
    <w:rsid w:val="006B091B"/>
    <w:rsid w:val="006B0F5F"/>
    <w:rsid w:val="006B13EF"/>
    <w:rsid w:val="006B18B6"/>
    <w:rsid w:val="006B2C77"/>
    <w:rsid w:val="006B35F4"/>
    <w:rsid w:val="006B3791"/>
    <w:rsid w:val="006B3B7E"/>
    <w:rsid w:val="006B429F"/>
    <w:rsid w:val="006B42EB"/>
    <w:rsid w:val="006B7AF3"/>
    <w:rsid w:val="006C19D1"/>
    <w:rsid w:val="006C2B20"/>
    <w:rsid w:val="006C2FC8"/>
    <w:rsid w:val="006C363F"/>
    <w:rsid w:val="006C3D0A"/>
    <w:rsid w:val="006C6E6F"/>
    <w:rsid w:val="006D03A4"/>
    <w:rsid w:val="006D0AA4"/>
    <w:rsid w:val="006D2B56"/>
    <w:rsid w:val="006D2B85"/>
    <w:rsid w:val="006D2BA5"/>
    <w:rsid w:val="006D4816"/>
    <w:rsid w:val="006D4DE7"/>
    <w:rsid w:val="006D526F"/>
    <w:rsid w:val="006D54FF"/>
    <w:rsid w:val="006D5B26"/>
    <w:rsid w:val="006D6914"/>
    <w:rsid w:val="006D7547"/>
    <w:rsid w:val="006D7663"/>
    <w:rsid w:val="006D7AF6"/>
    <w:rsid w:val="006E05E3"/>
    <w:rsid w:val="006E070E"/>
    <w:rsid w:val="006E0EE9"/>
    <w:rsid w:val="006E1834"/>
    <w:rsid w:val="006E3F7A"/>
    <w:rsid w:val="006E4BE9"/>
    <w:rsid w:val="006E7A2A"/>
    <w:rsid w:val="006F04E3"/>
    <w:rsid w:val="006F337F"/>
    <w:rsid w:val="006F4F07"/>
    <w:rsid w:val="006F56D1"/>
    <w:rsid w:val="006F6869"/>
    <w:rsid w:val="00701364"/>
    <w:rsid w:val="00701400"/>
    <w:rsid w:val="00701989"/>
    <w:rsid w:val="00701F8C"/>
    <w:rsid w:val="007044F1"/>
    <w:rsid w:val="00705819"/>
    <w:rsid w:val="00706F26"/>
    <w:rsid w:val="007105CC"/>
    <w:rsid w:val="00710EDC"/>
    <w:rsid w:val="007127A5"/>
    <w:rsid w:val="00712E57"/>
    <w:rsid w:val="007151C2"/>
    <w:rsid w:val="007151E2"/>
    <w:rsid w:val="0071583F"/>
    <w:rsid w:val="00715B9D"/>
    <w:rsid w:val="00717C1D"/>
    <w:rsid w:val="00717C84"/>
    <w:rsid w:val="00720835"/>
    <w:rsid w:val="007212ED"/>
    <w:rsid w:val="00721F12"/>
    <w:rsid w:val="0072288A"/>
    <w:rsid w:val="007241CB"/>
    <w:rsid w:val="0072533B"/>
    <w:rsid w:val="007254C7"/>
    <w:rsid w:val="0072716F"/>
    <w:rsid w:val="00730683"/>
    <w:rsid w:val="00730D38"/>
    <w:rsid w:val="00731713"/>
    <w:rsid w:val="0073197A"/>
    <w:rsid w:val="00731D87"/>
    <w:rsid w:val="00732E33"/>
    <w:rsid w:val="007332EF"/>
    <w:rsid w:val="007354A5"/>
    <w:rsid w:val="007357AF"/>
    <w:rsid w:val="00736030"/>
    <w:rsid w:val="0073691F"/>
    <w:rsid w:val="00737DB0"/>
    <w:rsid w:val="00741020"/>
    <w:rsid w:val="007418DF"/>
    <w:rsid w:val="007424AD"/>
    <w:rsid w:val="00742C17"/>
    <w:rsid w:val="00742F98"/>
    <w:rsid w:val="00743C32"/>
    <w:rsid w:val="00744623"/>
    <w:rsid w:val="00744AB7"/>
    <w:rsid w:val="0074619E"/>
    <w:rsid w:val="00750CA5"/>
    <w:rsid w:val="0075181B"/>
    <w:rsid w:val="00753320"/>
    <w:rsid w:val="007536FD"/>
    <w:rsid w:val="00753960"/>
    <w:rsid w:val="00754625"/>
    <w:rsid w:val="00754635"/>
    <w:rsid w:val="0075500A"/>
    <w:rsid w:val="00755A24"/>
    <w:rsid w:val="0075662A"/>
    <w:rsid w:val="00756989"/>
    <w:rsid w:val="00757CF8"/>
    <w:rsid w:val="00760C85"/>
    <w:rsid w:val="00760CDD"/>
    <w:rsid w:val="007619CD"/>
    <w:rsid w:val="00761AA7"/>
    <w:rsid w:val="00762128"/>
    <w:rsid w:val="00762194"/>
    <w:rsid w:val="00762359"/>
    <w:rsid w:val="007628C4"/>
    <w:rsid w:val="00762AE3"/>
    <w:rsid w:val="00762D1D"/>
    <w:rsid w:val="00763037"/>
    <w:rsid w:val="00764D0F"/>
    <w:rsid w:val="00765AC2"/>
    <w:rsid w:val="007670A3"/>
    <w:rsid w:val="007705CF"/>
    <w:rsid w:val="0077086F"/>
    <w:rsid w:val="00770F94"/>
    <w:rsid w:val="007748DE"/>
    <w:rsid w:val="00774F46"/>
    <w:rsid w:val="00775C98"/>
    <w:rsid w:val="0078198D"/>
    <w:rsid w:val="00782066"/>
    <w:rsid w:val="00782410"/>
    <w:rsid w:val="00782415"/>
    <w:rsid w:val="0078362E"/>
    <w:rsid w:val="00783E65"/>
    <w:rsid w:val="00784D31"/>
    <w:rsid w:val="0078656B"/>
    <w:rsid w:val="00786ABF"/>
    <w:rsid w:val="0078740B"/>
    <w:rsid w:val="0078765B"/>
    <w:rsid w:val="00790B30"/>
    <w:rsid w:val="007919BF"/>
    <w:rsid w:val="00794A32"/>
    <w:rsid w:val="007953D7"/>
    <w:rsid w:val="0079683E"/>
    <w:rsid w:val="007A04F5"/>
    <w:rsid w:val="007A06B5"/>
    <w:rsid w:val="007A17BA"/>
    <w:rsid w:val="007A30CA"/>
    <w:rsid w:val="007A3177"/>
    <w:rsid w:val="007A42BC"/>
    <w:rsid w:val="007A7C0E"/>
    <w:rsid w:val="007B05F3"/>
    <w:rsid w:val="007B2156"/>
    <w:rsid w:val="007B2A73"/>
    <w:rsid w:val="007B2CC6"/>
    <w:rsid w:val="007B3AF6"/>
    <w:rsid w:val="007B4BAE"/>
    <w:rsid w:val="007B4BE0"/>
    <w:rsid w:val="007B5541"/>
    <w:rsid w:val="007B56BE"/>
    <w:rsid w:val="007B66F2"/>
    <w:rsid w:val="007B78BB"/>
    <w:rsid w:val="007B7ACF"/>
    <w:rsid w:val="007C0E24"/>
    <w:rsid w:val="007C144A"/>
    <w:rsid w:val="007C46AE"/>
    <w:rsid w:val="007C554B"/>
    <w:rsid w:val="007C5EA0"/>
    <w:rsid w:val="007C6C02"/>
    <w:rsid w:val="007C6C36"/>
    <w:rsid w:val="007D075B"/>
    <w:rsid w:val="007D0BF1"/>
    <w:rsid w:val="007D1A1E"/>
    <w:rsid w:val="007D29D8"/>
    <w:rsid w:val="007D532A"/>
    <w:rsid w:val="007D55DE"/>
    <w:rsid w:val="007D5A73"/>
    <w:rsid w:val="007D7AE9"/>
    <w:rsid w:val="007D7E0D"/>
    <w:rsid w:val="007E158C"/>
    <w:rsid w:val="007E16B5"/>
    <w:rsid w:val="007E256D"/>
    <w:rsid w:val="007E259B"/>
    <w:rsid w:val="007E3C9F"/>
    <w:rsid w:val="007E4159"/>
    <w:rsid w:val="007E41D4"/>
    <w:rsid w:val="007E56A1"/>
    <w:rsid w:val="007E7631"/>
    <w:rsid w:val="007E7D43"/>
    <w:rsid w:val="007F01A5"/>
    <w:rsid w:val="007F134C"/>
    <w:rsid w:val="007F1A92"/>
    <w:rsid w:val="007F2A47"/>
    <w:rsid w:val="007F2E3A"/>
    <w:rsid w:val="00802C2D"/>
    <w:rsid w:val="0080365B"/>
    <w:rsid w:val="00803EAA"/>
    <w:rsid w:val="008042CF"/>
    <w:rsid w:val="00804A2D"/>
    <w:rsid w:val="008050EF"/>
    <w:rsid w:val="00807106"/>
    <w:rsid w:val="00811607"/>
    <w:rsid w:val="00812552"/>
    <w:rsid w:val="00812CC3"/>
    <w:rsid w:val="00814973"/>
    <w:rsid w:val="00816094"/>
    <w:rsid w:val="00817A3A"/>
    <w:rsid w:val="0082048C"/>
    <w:rsid w:val="0082179A"/>
    <w:rsid w:val="00822958"/>
    <w:rsid w:val="0082436F"/>
    <w:rsid w:val="008259A6"/>
    <w:rsid w:val="00825C0B"/>
    <w:rsid w:val="008272C9"/>
    <w:rsid w:val="00827AB2"/>
    <w:rsid w:val="00832FEC"/>
    <w:rsid w:val="008400E7"/>
    <w:rsid w:val="00840E27"/>
    <w:rsid w:val="0084167F"/>
    <w:rsid w:val="00841B18"/>
    <w:rsid w:val="00843320"/>
    <w:rsid w:val="00847609"/>
    <w:rsid w:val="008515F8"/>
    <w:rsid w:val="00852407"/>
    <w:rsid w:val="00852536"/>
    <w:rsid w:val="00852C2D"/>
    <w:rsid w:val="0085404C"/>
    <w:rsid w:val="008562E6"/>
    <w:rsid w:val="00860013"/>
    <w:rsid w:val="00860D4D"/>
    <w:rsid w:val="008629A0"/>
    <w:rsid w:val="00863106"/>
    <w:rsid w:val="008648EC"/>
    <w:rsid w:val="00864C02"/>
    <w:rsid w:val="00867263"/>
    <w:rsid w:val="00867A17"/>
    <w:rsid w:val="00867FE4"/>
    <w:rsid w:val="008709DB"/>
    <w:rsid w:val="008717C6"/>
    <w:rsid w:val="008718D2"/>
    <w:rsid w:val="00871995"/>
    <w:rsid w:val="00872B82"/>
    <w:rsid w:val="00872F3C"/>
    <w:rsid w:val="00877708"/>
    <w:rsid w:val="00877B5C"/>
    <w:rsid w:val="00877EEC"/>
    <w:rsid w:val="0088068F"/>
    <w:rsid w:val="00881142"/>
    <w:rsid w:val="00882F18"/>
    <w:rsid w:val="008837DC"/>
    <w:rsid w:val="008845A3"/>
    <w:rsid w:val="00884687"/>
    <w:rsid w:val="00884E13"/>
    <w:rsid w:val="00887B20"/>
    <w:rsid w:val="00887BF3"/>
    <w:rsid w:val="008905AD"/>
    <w:rsid w:val="00892A92"/>
    <w:rsid w:val="008933DF"/>
    <w:rsid w:val="00894FB4"/>
    <w:rsid w:val="0089658C"/>
    <w:rsid w:val="008968E1"/>
    <w:rsid w:val="008979F1"/>
    <w:rsid w:val="008A0B8D"/>
    <w:rsid w:val="008A1F95"/>
    <w:rsid w:val="008A3790"/>
    <w:rsid w:val="008A37C2"/>
    <w:rsid w:val="008A39AA"/>
    <w:rsid w:val="008A3B4B"/>
    <w:rsid w:val="008A4EA6"/>
    <w:rsid w:val="008A7C47"/>
    <w:rsid w:val="008A7E9B"/>
    <w:rsid w:val="008B0102"/>
    <w:rsid w:val="008B08F8"/>
    <w:rsid w:val="008B2938"/>
    <w:rsid w:val="008B29C7"/>
    <w:rsid w:val="008B3744"/>
    <w:rsid w:val="008B4284"/>
    <w:rsid w:val="008B52E1"/>
    <w:rsid w:val="008B73D7"/>
    <w:rsid w:val="008B75B1"/>
    <w:rsid w:val="008B79D7"/>
    <w:rsid w:val="008C0460"/>
    <w:rsid w:val="008C0619"/>
    <w:rsid w:val="008C08AA"/>
    <w:rsid w:val="008C143B"/>
    <w:rsid w:val="008C2223"/>
    <w:rsid w:val="008C28AD"/>
    <w:rsid w:val="008C30F4"/>
    <w:rsid w:val="008C5524"/>
    <w:rsid w:val="008C60E9"/>
    <w:rsid w:val="008C6885"/>
    <w:rsid w:val="008C74E2"/>
    <w:rsid w:val="008C7BCE"/>
    <w:rsid w:val="008D0146"/>
    <w:rsid w:val="008D06F7"/>
    <w:rsid w:val="008D25BD"/>
    <w:rsid w:val="008D2A08"/>
    <w:rsid w:val="008D3178"/>
    <w:rsid w:val="008D47A3"/>
    <w:rsid w:val="008D7603"/>
    <w:rsid w:val="008E0BF6"/>
    <w:rsid w:val="008E2371"/>
    <w:rsid w:val="008E33FD"/>
    <w:rsid w:val="008E3683"/>
    <w:rsid w:val="008F155D"/>
    <w:rsid w:val="008F2387"/>
    <w:rsid w:val="008F544B"/>
    <w:rsid w:val="008F6A9B"/>
    <w:rsid w:val="00900186"/>
    <w:rsid w:val="00900894"/>
    <w:rsid w:val="00901681"/>
    <w:rsid w:val="00904D04"/>
    <w:rsid w:val="00906327"/>
    <w:rsid w:val="00906BBC"/>
    <w:rsid w:val="00907ACD"/>
    <w:rsid w:val="00910001"/>
    <w:rsid w:val="00910570"/>
    <w:rsid w:val="00912A53"/>
    <w:rsid w:val="00913A56"/>
    <w:rsid w:val="009155E4"/>
    <w:rsid w:val="00915C85"/>
    <w:rsid w:val="009161F4"/>
    <w:rsid w:val="0091757D"/>
    <w:rsid w:val="00920990"/>
    <w:rsid w:val="00921B42"/>
    <w:rsid w:val="00923313"/>
    <w:rsid w:val="00925FDB"/>
    <w:rsid w:val="00927705"/>
    <w:rsid w:val="00927773"/>
    <w:rsid w:val="0092796E"/>
    <w:rsid w:val="009312B9"/>
    <w:rsid w:val="00931463"/>
    <w:rsid w:val="00932496"/>
    <w:rsid w:val="009327C1"/>
    <w:rsid w:val="0093301B"/>
    <w:rsid w:val="0093306B"/>
    <w:rsid w:val="00933A73"/>
    <w:rsid w:val="009355B1"/>
    <w:rsid w:val="00936757"/>
    <w:rsid w:val="00940332"/>
    <w:rsid w:val="00940633"/>
    <w:rsid w:val="009416BC"/>
    <w:rsid w:val="00941782"/>
    <w:rsid w:val="00941CEF"/>
    <w:rsid w:val="00941FDD"/>
    <w:rsid w:val="009424EC"/>
    <w:rsid w:val="00945269"/>
    <w:rsid w:val="00945C0C"/>
    <w:rsid w:val="00947DA7"/>
    <w:rsid w:val="00951A43"/>
    <w:rsid w:val="0095274E"/>
    <w:rsid w:val="00952A89"/>
    <w:rsid w:val="009543E9"/>
    <w:rsid w:val="009545C2"/>
    <w:rsid w:val="00954F75"/>
    <w:rsid w:val="00955268"/>
    <w:rsid w:val="00961A24"/>
    <w:rsid w:val="00961A48"/>
    <w:rsid w:val="0096320A"/>
    <w:rsid w:val="00963ADF"/>
    <w:rsid w:val="00967451"/>
    <w:rsid w:val="00970B3E"/>
    <w:rsid w:val="00971F36"/>
    <w:rsid w:val="00974666"/>
    <w:rsid w:val="0097592E"/>
    <w:rsid w:val="009759FA"/>
    <w:rsid w:val="00976219"/>
    <w:rsid w:val="00976BB5"/>
    <w:rsid w:val="00980199"/>
    <w:rsid w:val="00980634"/>
    <w:rsid w:val="00980979"/>
    <w:rsid w:val="00982807"/>
    <w:rsid w:val="00982929"/>
    <w:rsid w:val="00982A41"/>
    <w:rsid w:val="00983297"/>
    <w:rsid w:val="00985BB7"/>
    <w:rsid w:val="009877CA"/>
    <w:rsid w:val="00990F58"/>
    <w:rsid w:val="00993697"/>
    <w:rsid w:val="009937D0"/>
    <w:rsid w:val="00993CC9"/>
    <w:rsid w:val="0099537A"/>
    <w:rsid w:val="0099576E"/>
    <w:rsid w:val="00995920"/>
    <w:rsid w:val="00997174"/>
    <w:rsid w:val="0099769B"/>
    <w:rsid w:val="009A0571"/>
    <w:rsid w:val="009A1BC0"/>
    <w:rsid w:val="009A2963"/>
    <w:rsid w:val="009A35AA"/>
    <w:rsid w:val="009A3D0A"/>
    <w:rsid w:val="009A4122"/>
    <w:rsid w:val="009A5DD9"/>
    <w:rsid w:val="009A67F7"/>
    <w:rsid w:val="009B77AE"/>
    <w:rsid w:val="009B7B6F"/>
    <w:rsid w:val="009B7D03"/>
    <w:rsid w:val="009C008D"/>
    <w:rsid w:val="009C08D7"/>
    <w:rsid w:val="009C39D3"/>
    <w:rsid w:val="009C5AEC"/>
    <w:rsid w:val="009C6C78"/>
    <w:rsid w:val="009C7495"/>
    <w:rsid w:val="009C7637"/>
    <w:rsid w:val="009D068D"/>
    <w:rsid w:val="009D0DEC"/>
    <w:rsid w:val="009D218D"/>
    <w:rsid w:val="009D21E1"/>
    <w:rsid w:val="009D358E"/>
    <w:rsid w:val="009D3F13"/>
    <w:rsid w:val="009D4C88"/>
    <w:rsid w:val="009D4E33"/>
    <w:rsid w:val="009D55A7"/>
    <w:rsid w:val="009D5915"/>
    <w:rsid w:val="009D5BA9"/>
    <w:rsid w:val="009D739D"/>
    <w:rsid w:val="009D762F"/>
    <w:rsid w:val="009E1290"/>
    <w:rsid w:val="009E1BD5"/>
    <w:rsid w:val="009E3608"/>
    <w:rsid w:val="009E38AF"/>
    <w:rsid w:val="009E46D0"/>
    <w:rsid w:val="009E4D64"/>
    <w:rsid w:val="009E6E0E"/>
    <w:rsid w:val="009F2EF4"/>
    <w:rsid w:val="009F3A93"/>
    <w:rsid w:val="009F54E8"/>
    <w:rsid w:val="009F589D"/>
    <w:rsid w:val="009F707D"/>
    <w:rsid w:val="009F7E28"/>
    <w:rsid w:val="00A01D9B"/>
    <w:rsid w:val="00A0283A"/>
    <w:rsid w:val="00A0466C"/>
    <w:rsid w:val="00A04AF6"/>
    <w:rsid w:val="00A05517"/>
    <w:rsid w:val="00A056EC"/>
    <w:rsid w:val="00A07583"/>
    <w:rsid w:val="00A0777B"/>
    <w:rsid w:val="00A11D18"/>
    <w:rsid w:val="00A122D2"/>
    <w:rsid w:val="00A12B79"/>
    <w:rsid w:val="00A138C3"/>
    <w:rsid w:val="00A13F3B"/>
    <w:rsid w:val="00A13F5B"/>
    <w:rsid w:val="00A156A2"/>
    <w:rsid w:val="00A158A6"/>
    <w:rsid w:val="00A16B26"/>
    <w:rsid w:val="00A16F21"/>
    <w:rsid w:val="00A1758F"/>
    <w:rsid w:val="00A17A10"/>
    <w:rsid w:val="00A203BC"/>
    <w:rsid w:val="00A21442"/>
    <w:rsid w:val="00A21AD0"/>
    <w:rsid w:val="00A21E58"/>
    <w:rsid w:val="00A2392B"/>
    <w:rsid w:val="00A253C3"/>
    <w:rsid w:val="00A265F1"/>
    <w:rsid w:val="00A30133"/>
    <w:rsid w:val="00A31632"/>
    <w:rsid w:val="00A31804"/>
    <w:rsid w:val="00A31DCA"/>
    <w:rsid w:val="00A31F39"/>
    <w:rsid w:val="00A33396"/>
    <w:rsid w:val="00A33469"/>
    <w:rsid w:val="00A3408E"/>
    <w:rsid w:val="00A34DAF"/>
    <w:rsid w:val="00A3542C"/>
    <w:rsid w:val="00A3628C"/>
    <w:rsid w:val="00A41369"/>
    <w:rsid w:val="00A41629"/>
    <w:rsid w:val="00A422BD"/>
    <w:rsid w:val="00A43E48"/>
    <w:rsid w:val="00A45195"/>
    <w:rsid w:val="00A46FE6"/>
    <w:rsid w:val="00A5053F"/>
    <w:rsid w:val="00A52216"/>
    <w:rsid w:val="00A52827"/>
    <w:rsid w:val="00A53AB1"/>
    <w:rsid w:val="00A54149"/>
    <w:rsid w:val="00A60464"/>
    <w:rsid w:val="00A604B7"/>
    <w:rsid w:val="00A606FC"/>
    <w:rsid w:val="00A62374"/>
    <w:rsid w:val="00A62F42"/>
    <w:rsid w:val="00A65B3E"/>
    <w:rsid w:val="00A667F1"/>
    <w:rsid w:val="00A70188"/>
    <w:rsid w:val="00A70872"/>
    <w:rsid w:val="00A70AE4"/>
    <w:rsid w:val="00A70C25"/>
    <w:rsid w:val="00A71A0E"/>
    <w:rsid w:val="00A7350E"/>
    <w:rsid w:val="00A74A36"/>
    <w:rsid w:val="00A74D57"/>
    <w:rsid w:val="00A759B2"/>
    <w:rsid w:val="00A7673A"/>
    <w:rsid w:val="00A7684F"/>
    <w:rsid w:val="00A77AB4"/>
    <w:rsid w:val="00A805D8"/>
    <w:rsid w:val="00A81070"/>
    <w:rsid w:val="00A81B56"/>
    <w:rsid w:val="00A81FC2"/>
    <w:rsid w:val="00A83581"/>
    <w:rsid w:val="00A848B6"/>
    <w:rsid w:val="00A87B87"/>
    <w:rsid w:val="00A900AE"/>
    <w:rsid w:val="00A90ECA"/>
    <w:rsid w:val="00A91937"/>
    <w:rsid w:val="00A92537"/>
    <w:rsid w:val="00A94195"/>
    <w:rsid w:val="00A94308"/>
    <w:rsid w:val="00A966CB"/>
    <w:rsid w:val="00A96B24"/>
    <w:rsid w:val="00A9799F"/>
    <w:rsid w:val="00AA0239"/>
    <w:rsid w:val="00AA09B2"/>
    <w:rsid w:val="00AA4546"/>
    <w:rsid w:val="00AA53EF"/>
    <w:rsid w:val="00AA64BF"/>
    <w:rsid w:val="00AB031F"/>
    <w:rsid w:val="00AB14C5"/>
    <w:rsid w:val="00AB2C1E"/>
    <w:rsid w:val="00AB3597"/>
    <w:rsid w:val="00AB3AF5"/>
    <w:rsid w:val="00AB41F7"/>
    <w:rsid w:val="00AB6351"/>
    <w:rsid w:val="00AC065D"/>
    <w:rsid w:val="00AC41EA"/>
    <w:rsid w:val="00AC4442"/>
    <w:rsid w:val="00AC4D62"/>
    <w:rsid w:val="00AC65A0"/>
    <w:rsid w:val="00AC717F"/>
    <w:rsid w:val="00AC7E27"/>
    <w:rsid w:val="00AD06BF"/>
    <w:rsid w:val="00AD1048"/>
    <w:rsid w:val="00AD2318"/>
    <w:rsid w:val="00AD34F0"/>
    <w:rsid w:val="00AD3797"/>
    <w:rsid w:val="00AD68B5"/>
    <w:rsid w:val="00AD741C"/>
    <w:rsid w:val="00AD7A7B"/>
    <w:rsid w:val="00AD7EBC"/>
    <w:rsid w:val="00AD7F99"/>
    <w:rsid w:val="00AE0962"/>
    <w:rsid w:val="00AE0B2C"/>
    <w:rsid w:val="00AE109C"/>
    <w:rsid w:val="00AE1ADA"/>
    <w:rsid w:val="00AE4580"/>
    <w:rsid w:val="00AE47BA"/>
    <w:rsid w:val="00AE4F34"/>
    <w:rsid w:val="00AE5A86"/>
    <w:rsid w:val="00AE5BEE"/>
    <w:rsid w:val="00AE631D"/>
    <w:rsid w:val="00AE6907"/>
    <w:rsid w:val="00AE76BD"/>
    <w:rsid w:val="00AE76FA"/>
    <w:rsid w:val="00AE7956"/>
    <w:rsid w:val="00AE7D04"/>
    <w:rsid w:val="00AE7EE4"/>
    <w:rsid w:val="00AF03F5"/>
    <w:rsid w:val="00AF3805"/>
    <w:rsid w:val="00AF4287"/>
    <w:rsid w:val="00AF5430"/>
    <w:rsid w:val="00AF66B8"/>
    <w:rsid w:val="00AF7D6C"/>
    <w:rsid w:val="00B00C39"/>
    <w:rsid w:val="00B0120C"/>
    <w:rsid w:val="00B017DD"/>
    <w:rsid w:val="00B0253A"/>
    <w:rsid w:val="00B0256A"/>
    <w:rsid w:val="00B049D2"/>
    <w:rsid w:val="00B05DA5"/>
    <w:rsid w:val="00B063B8"/>
    <w:rsid w:val="00B07015"/>
    <w:rsid w:val="00B07AAC"/>
    <w:rsid w:val="00B1064B"/>
    <w:rsid w:val="00B1297E"/>
    <w:rsid w:val="00B1347C"/>
    <w:rsid w:val="00B138EA"/>
    <w:rsid w:val="00B13FDA"/>
    <w:rsid w:val="00B14674"/>
    <w:rsid w:val="00B152CC"/>
    <w:rsid w:val="00B16560"/>
    <w:rsid w:val="00B23FB5"/>
    <w:rsid w:val="00B25273"/>
    <w:rsid w:val="00B25A17"/>
    <w:rsid w:val="00B25B37"/>
    <w:rsid w:val="00B25B38"/>
    <w:rsid w:val="00B25F31"/>
    <w:rsid w:val="00B275BA"/>
    <w:rsid w:val="00B27A76"/>
    <w:rsid w:val="00B30A65"/>
    <w:rsid w:val="00B31B43"/>
    <w:rsid w:val="00B31E56"/>
    <w:rsid w:val="00B3402F"/>
    <w:rsid w:val="00B34945"/>
    <w:rsid w:val="00B34A81"/>
    <w:rsid w:val="00B36723"/>
    <w:rsid w:val="00B418D6"/>
    <w:rsid w:val="00B42A1A"/>
    <w:rsid w:val="00B44639"/>
    <w:rsid w:val="00B44E0E"/>
    <w:rsid w:val="00B4523E"/>
    <w:rsid w:val="00B460B0"/>
    <w:rsid w:val="00B46C92"/>
    <w:rsid w:val="00B47BCE"/>
    <w:rsid w:val="00B5093A"/>
    <w:rsid w:val="00B550F8"/>
    <w:rsid w:val="00B55A00"/>
    <w:rsid w:val="00B56D32"/>
    <w:rsid w:val="00B5700B"/>
    <w:rsid w:val="00B572C9"/>
    <w:rsid w:val="00B604BE"/>
    <w:rsid w:val="00B605F3"/>
    <w:rsid w:val="00B60D20"/>
    <w:rsid w:val="00B61216"/>
    <w:rsid w:val="00B621C3"/>
    <w:rsid w:val="00B632AC"/>
    <w:rsid w:val="00B648CB"/>
    <w:rsid w:val="00B64D2F"/>
    <w:rsid w:val="00B6542C"/>
    <w:rsid w:val="00B674C0"/>
    <w:rsid w:val="00B716D9"/>
    <w:rsid w:val="00B72E9D"/>
    <w:rsid w:val="00B7376F"/>
    <w:rsid w:val="00B73D5C"/>
    <w:rsid w:val="00B7429C"/>
    <w:rsid w:val="00B75081"/>
    <w:rsid w:val="00B750E2"/>
    <w:rsid w:val="00B76CC0"/>
    <w:rsid w:val="00B8138F"/>
    <w:rsid w:val="00B83884"/>
    <w:rsid w:val="00B8426F"/>
    <w:rsid w:val="00B845C2"/>
    <w:rsid w:val="00B86632"/>
    <w:rsid w:val="00B90A54"/>
    <w:rsid w:val="00B916C6"/>
    <w:rsid w:val="00B92984"/>
    <w:rsid w:val="00B96A9F"/>
    <w:rsid w:val="00B97EBB"/>
    <w:rsid w:val="00BA097D"/>
    <w:rsid w:val="00BA0BF6"/>
    <w:rsid w:val="00BA11C1"/>
    <w:rsid w:val="00BA436F"/>
    <w:rsid w:val="00BA53FE"/>
    <w:rsid w:val="00BA5A1D"/>
    <w:rsid w:val="00BA6149"/>
    <w:rsid w:val="00BA697E"/>
    <w:rsid w:val="00BA7161"/>
    <w:rsid w:val="00BA7696"/>
    <w:rsid w:val="00BA7846"/>
    <w:rsid w:val="00BA7E2B"/>
    <w:rsid w:val="00BB0051"/>
    <w:rsid w:val="00BB02B5"/>
    <w:rsid w:val="00BB0500"/>
    <w:rsid w:val="00BB06D8"/>
    <w:rsid w:val="00BB0B98"/>
    <w:rsid w:val="00BB23B7"/>
    <w:rsid w:val="00BB258B"/>
    <w:rsid w:val="00BB6067"/>
    <w:rsid w:val="00BB7FB2"/>
    <w:rsid w:val="00BC053F"/>
    <w:rsid w:val="00BC0927"/>
    <w:rsid w:val="00BC106E"/>
    <w:rsid w:val="00BC1BE7"/>
    <w:rsid w:val="00BC2F15"/>
    <w:rsid w:val="00BC41F9"/>
    <w:rsid w:val="00BC4FA3"/>
    <w:rsid w:val="00BC6661"/>
    <w:rsid w:val="00BC6B26"/>
    <w:rsid w:val="00BC6BFF"/>
    <w:rsid w:val="00BC6DDC"/>
    <w:rsid w:val="00BC7782"/>
    <w:rsid w:val="00BC7C53"/>
    <w:rsid w:val="00BC7E95"/>
    <w:rsid w:val="00BD07F5"/>
    <w:rsid w:val="00BD414A"/>
    <w:rsid w:val="00BD4EBA"/>
    <w:rsid w:val="00BD78D3"/>
    <w:rsid w:val="00BE0E6A"/>
    <w:rsid w:val="00BE1DC5"/>
    <w:rsid w:val="00BE2289"/>
    <w:rsid w:val="00BE24FD"/>
    <w:rsid w:val="00BE2B52"/>
    <w:rsid w:val="00BE4A4E"/>
    <w:rsid w:val="00BE6437"/>
    <w:rsid w:val="00BE75D5"/>
    <w:rsid w:val="00BF115A"/>
    <w:rsid w:val="00BF29FE"/>
    <w:rsid w:val="00BF2A13"/>
    <w:rsid w:val="00BF2FFC"/>
    <w:rsid w:val="00BF4724"/>
    <w:rsid w:val="00BF6458"/>
    <w:rsid w:val="00C01828"/>
    <w:rsid w:val="00C03059"/>
    <w:rsid w:val="00C03345"/>
    <w:rsid w:val="00C03A8F"/>
    <w:rsid w:val="00C060C3"/>
    <w:rsid w:val="00C12866"/>
    <w:rsid w:val="00C13A13"/>
    <w:rsid w:val="00C1494D"/>
    <w:rsid w:val="00C1707F"/>
    <w:rsid w:val="00C2031B"/>
    <w:rsid w:val="00C214E1"/>
    <w:rsid w:val="00C21528"/>
    <w:rsid w:val="00C23098"/>
    <w:rsid w:val="00C2381E"/>
    <w:rsid w:val="00C23AD5"/>
    <w:rsid w:val="00C2526A"/>
    <w:rsid w:val="00C265B4"/>
    <w:rsid w:val="00C27345"/>
    <w:rsid w:val="00C30122"/>
    <w:rsid w:val="00C3261F"/>
    <w:rsid w:val="00C33B59"/>
    <w:rsid w:val="00C33EF8"/>
    <w:rsid w:val="00C34A67"/>
    <w:rsid w:val="00C357C2"/>
    <w:rsid w:val="00C40265"/>
    <w:rsid w:val="00C402A5"/>
    <w:rsid w:val="00C41F71"/>
    <w:rsid w:val="00C42C62"/>
    <w:rsid w:val="00C43CF9"/>
    <w:rsid w:val="00C4403B"/>
    <w:rsid w:val="00C462F8"/>
    <w:rsid w:val="00C4639D"/>
    <w:rsid w:val="00C467C9"/>
    <w:rsid w:val="00C476CE"/>
    <w:rsid w:val="00C5010C"/>
    <w:rsid w:val="00C51584"/>
    <w:rsid w:val="00C522CC"/>
    <w:rsid w:val="00C524D1"/>
    <w:rsid w:val="00C54021"/>
    <w:rsid w:val="00C5505F"/>
    <w:rsid w:val="00C555FD"/>
    <w:rsid w:val="00C565FC"/>
    <w:rsid w:val="00C6138A"/>
    <w:rsid w:val="00C616C8"/>
    <w:rsid w:val="00C63D1A"/>
    <w:rsid w:val="00C650DE"/>
    <w:rsid w:val="00C6617F"/>
    <w:rsid w:val="00C710CE"/>
    <w:rsid w:val="00C7253B"/>
    <w:rsid w:val="00C72F99"/>
    <w:rsid w:val="00C7348C"/>
    <w:rsid w:val="00C73862"/>
    <w:rsid w:val="00C744B8"/>
    <w:rsid w:val="00C75F46"/>
    <w:rsid w:val="00C7723A"/>
    <w:rsid w:val="00C7736C"/>
    <w:rsid w:val="00C808EF"/>
    <w:rsid w:val="00C80D2A"/>
    <w:rsid w:val="00C81AD4"/>
    <w:rsid w:val="00C81B1E"/>
    <w:rsid w:val="00C82850"/>
    <w:rsid w:val="00C847A2"/>
    <w:rsid w:val="00C852EC"/>
    <w:rsid w:val="00C8665B"/>
    <w:rsid w:val="00C866BB"/>
    <w:rsid w:val="00C872C1"/>
    <w:rsid w:val="00C87517"/>
    <w:rsid w:val="00C87B41"/>
    <w:rsid w:val="00C90285"/>
    <w:rsid w:val="00C93552"/>
    <w:rsid w:val="00C94036"/>
    <w:rsid w:val="00C9425A"/>
    <w:rsid w:val="00C946A2"/>
    <w:rsid w:val="00C95AA6"/>
    <w:rsid w:val="00C95B48"/>
    <w:rsid w:val="00C96350"/>
    <w:rsid w:val="00C96D13"/>
    <w:rsid w:val="00C97EBC"/>
    <w:rsid w:val="00CA59B5"/>
    <w:rsid w:val="00CA5FCF"/>
    <w:rsid w:val="00CA7CD1"/>
    <w:rsid w:val="00CB1F7D"/>
    <w:rsid w:val="00CB362B"/>
    <w:rsid w:val="00CB4A6E"/>
    <w:rsid w:val="00CB4BA6"/>
    <w:rsid w:val="00CB60CC"/>
    <w:rsid w:val="00CC127B"/>
    <w:rsid w:val="00CC1B83"/>
    <w:rsid w:val="00CC2AF8"/>
    <w:rsid w:val="00CC2B49"/>
    <w:rsid w:val="00CC339C"/>
    <w:rsid w:val="00CC3DF5"/>
    <w:rsid w:val="00CC4503"/>
    <w:rsid w:val="00CC6983"/>
    <w:rsid w:val="00CC76CB"/>
    <w:rsid w:val="00CC7A0F"/>
    <w:rsid w:val="00CD08FB"/>
    <w:rsid w:val="00CD0B58"/>
    <w:rsid w:val="00CD27B6"/>
    <w:rsid w:val="00CD3900"/>
    <w:rsid w:val="00CD4253"/>
    <w:rsid w:val="00CD5154"/>
    <w:rsid w:val="00CD58B2"/>
    <w:rsid w:val="00CD6673"/>
    <w:rsid w:val="00CD77F4"/>
    <w:rsid w:val="00CE20A5"/>
    <w:rsid w:val="00CE3306"/>
    <w:rsid w:val="00CE36CE"/>
    <w:rsid w:val="00CE43C7"/>
    <w:rsid w:val="00CE71F3"/>
    <w:rsid w:val="00CE79F6"/>
    <w:rsid w:val="00CE7F84"/>
    <w:rsid w:val="00CF024E"/>
    <w:rsid w:val="00CF06D3"/>
    <w:rsid w:val="00CF0CC1"/>
    <w:rsid w:val="00CF144C"/>
    <w:rsid w:val="00CF175F"/>
    <w:rsid w:val="00CF1D9A"/>
    <w:rsid w:val="00CF465A"/>
    <w:rsid w:val="00CF51E8"/>
    <w:rsid w:val="00CF5E04"/>
    <w:rsid w:val="00CF69DB"/>
    <w:rsid w:val="00D00BA0"/>
    <w:rsid w:val="00D01B2B"/>
    <w:rsid w:val="00D01DA5"/>
    <w:rsid w:val="00D04128"/>
    <w:rsid w:val="00D04382"/>
    <w:rsid w:val="00D0449E"/>
    <w:rsid w:val="00D0486D"/>
    <w:rsid w:val="00D04C1C"/>
    <w:rsid w:val="00D05633"/>
    <w:rsid w:val="00D05FB9"/>
    <w:rsid w:val="00D073E9"/>
    <w:rsid w:val="00D0778B"/>
    <w:rsid w:val="00D07F88"/>
    <w:rsid w:val="00D10E95"/>
    <w:rsid w:val="00D124A9"/>
    <w:rsid w:val="00D1354D"/>
    <w:rsid w:val="00D141D9"/>
    <w:rsid w:val="00D1625C"/>
    <w:rsid w:val="00D17136"/>
    <w:rsid w:val="00D177F7"/>
    <w:rsid w:val="00D2045E"/>
    <w:rsid w:val="00D2070C"/>
    <w:rsid w:val="00D213F9"/>
    <w:rsid w:val="00D225D5"/>
    <w:rsid w:val="00D22B21"/>
    <w:rsid w:val="00D23C0F"/>
    <w:rsid w:val="00D23EBE"/>
    <w:rsid w:val="00D2538A"/>
    <w:rsid w:val="00D27B55"/>
    <w:rsid w:val="00D30192"/>
    <w:rsid w:val="00D306CE"/>
    <w:rsid w:val="00D30747"/>
    <w:rsid w:val="00D313D8"/>
    <w:rsid w:val="00D321EA"/>
    <w:rsid w:val="00D33CF0"/>
    <w:rsid w:val="00D35491"/>
    <w:rsid w:val="00D354B7"/>
    <w:rsid w:val="00D36FC2"/>
    <w:rsid w:val="00D37598"/>
    <w:rsid w:val="00D4187B"/>
    <w:rsid w:val="00D41BB8"/>
    <w:rsid w:val="00D41C96"/>
    <w:rsid w:val="00D4355A"/>
    <w:rsid w:val="00D44A2A"/>
    <w:rsid w:val="00D4506F"/>
    <w:rsid w:val="00D45824"/>
    <w:rsid w:val="00D45FFC"/>
    <w:rsid w:val="00D467A4"/>
    <w:rsid w:val="00D47958"/>
    <w:rsid w:val="00D515EF"/>
    <w:rsid w:val="00D56D4D"/>
    <w:rsid w:val="00D604B6"/>
    <w:rsid w:val="00D6056F"/>
    <w:rsid w:val="00D634F3"/>
    <w:rsid w:val="00D640DB"/>
    <w:rsid w:val="00D66F5D"/>
    <w:rsid w:val="00D670F2"/>
    <w:rsid w:val="00D67D81"/>
    <w:rsid w:val="00D705CF"/>
    <w:rsid w:val="00D70608"/>
    <w:rsid w:val="00D715D6"/>
    <w:rsid w:val="00D717E3"/>
    <w:rsid w:val="00D7270C"/>
    <w:rsid w:val="00D72CC0"/>
    <w:rsid w:val="00D73071"/>
    <w:rsid w:val="00D7312C"/>
    <w:rsid w:val="00D733B0"/>
    <w:rsid w:val="00D75597"/>
    <w:rsid w:val="00D75752"/>
    <w:rsid w:val="00D759A7"/>
    <w:rsid w:val="00D76576"/>
    <w:rsid w:val="00D77D39"/>
    <w:rsid w:val="00D80225"/>
    <w:rsid w:val="00D82030"/>
    <w:rsid w:val="00D83D0C"/>
    <w:rsid w:val="00D83D31"/>
    <w:rsid w:val="00D8433A"/>
    <w:rsid w:val="00D85008"/>
    <w:rsid w:val="00D855EE"/>
    <w:rsid w:val="00D8579A"/>
    <w:rsid w:val="00D85F62"/>
    <w:rsid w:val="00D85F8E"/>
    <w:rsid w:val="00D908D9"/>
    <w:rsid w:val="00D91926"/>
    <w:rsid w:val="00D91B6C"/>
    <w:rsid w:val="00D93AB6"/>
    <w:rsid w:val="00D9459D"/>
    <w:rsid w:val="00D94ADE"/>
    <w:rsid w:val="00D95B25"/>
    <w:rsid w:val="00D968F6"/>
    <w:rsid w:val="00D977D1"/>
    <w:rsid w:val="00DA0373"/>
    <w:rsid w:val="00DA0654"/>
    <w:rsid w:val="00DA1CB3"/>
    <w:rsid w:val="00DA23BD"/>
    <w:rsid w:val="00DA2879"/>
    <w:rsid w:val="00DA5D38"/>
    <w:rsid w:val="00DA6545"/>
    <w:rsid w:val="00DA65AC"/>
    <w:rsid w:val="00DB1374"/>
    <w:rsid w:val="00DB4FA7"/>
    <w:rsid w:val="00DB58F9"/>
    <w:rsid w:val="00DB60E6"/>
    <w:rsid w:val="00DB7063"/>
    <w:rsid w:val="00DC05EB"/>
    <w:rsid w:val="00DC1409"/>
    <w:rsid w:val="00DC1585"/>
    <w:rsid w:val="00DC320D"/>
    <w:rsid w:val="00DC3D8D"/>
    <w:rsid w:val="00DC76C7"/>
    <w:rsid w:val="00DC7934"/>
    <w:rsid w:val="00DD194A"/>
    <w:rsid w:val="00DD310B"/>
    <w:rsid w:val="00DD54B3"/>
    <w:rsid w:val="00DD55E0"/>
    <w:rsid w:val="00DD5BDC"/>
    <w:rsid w:val="00DD6767"/>
    <w:rsid w:val="00DD7B99"/>
    <w:rsid w:val="00DD7E14"/>
    <w:rsid w:val="00DD7E6F"/>
    <w:rsid w:val="00DE063F"/>
    <w:rsid w:val="00DE09D4"/>
    <w:rsid w:val="00DE0B45"/>
    <w:rsid w:val="00DE1129"/>
    <w:rsid w:val="00DE1835"/>
    <w:rsid w:val="00DE24C0"/>
    <w:rsid w:val="00DE2A31"/>
    <w:rsid w:val="00DE4DC8"/>
    <w:rsid w:val="00DE5496"/>
    <w:rsid w:val="00DE56B8"/>
    <w:rsid w:val="00DE59C0"/>
    <w:rsid w:val="00DE5F86"/>
    <w:rsid w:val="00DE6F5D"/>
    <w:rsid w:val="00DE762F"/>
    <w:rsid w:val="00DF0031"/>
    <w:rsid w:val="00DF0686"/>
    <w:rsid w:val="00DF1015"/>
    <w:rsid w:val="00DF10D0"/>
    <w:rsid w:val="00DF2286"/>
    <w:rsid w:val="00DF2ADC"/>
    <w:rsid w:val="00DF4F47"/>
    <w:rsid w:val="00DF5C51"/>
    <w:rsid w:val="00DF7E68"/>
    <w:rsid w:val="00E003B2"/>
    <w:rsid w:val="00E014DB"/>
    <w:rsid w:val="00E018A1"/>
    <w:rsid w:val="00E0249F"/>
    <w:rsid w:val="00E02A26"/>
    <w:rsid w:val="00E048CC"/>
    <w:rsid w:val="00E05A08"/>
    <w:rsid w:val="00E07280"/>
    <w:rsid w:val="00E07DDD"/>
    <w:rsid w:val="00E127C8"/>
    <w:rsid w:val="00E14C86"/>
    <w:rsid w:val="00E17D95"/>
    <w:rsid w:val="00E20DC6"/>
    <w:rsid w:val="00E21C50"/>
    <w:rsid w:val="00E250CF"/>
    <w:rsid w:val="00E251FA"/>
    <w:rsid w:val="00E2555D"/>
    <w:rsid w:val="00E30456"/>
    <w:rsid w:val="00E322BC"/>
    <w:rsid w:val="00E33507"/>
    <w:rsid w:val="00E33833"/>
    <w:rsid w:val="00E34509"/>
    <w:rsid w:val="00E35089"/>
    <w:rsid w:val="00E40845"/>
    <w:rsid w:val="00E41A2A"/>
    <w:rsid w:val="00E43B3C"/>
    <w:rsid w:val="00E44229"/>
    <w:rsid w:val="00E458BF"/>
    <w:rsid w:val="00E472FE"/>
    <w:rsid w:val="00E47531"/>
    <w:rsid w:val="00E47C5E"/>
    <w:rsid w:val="00E51538"/>
    <w:rsid w:val="00E51B6D"/>
    <w:rsid w:val="00E52462"/>
    <w:rsid w:val="00E53101"/>
    <w:rsid w:val="00E54980"/>
    <w:rsid w:val="00E5613F"/>
    <w:rsid w:val="00E60D03"/>
    <w:rsid w:val="00E61351"/>
    <w:rsid w:val="00E618AD"/>
    <w:rsid w:val="00E62261"/>
    <w:rsid w:val="00E63ADE"/>
    <w:rsid w:val="00E640D3"/>
    <w:rsid w:val="00E64765"/>
    <w:rsid w:val="00E66A30"/>
    <w:rsid w:val="00E66ABC"/>
    <w:rsid w:val="00E66D6C"/>
    <w:rsid w:val="00E66ED7"/>
    <w:rsid w:val="00E6737D"/>
    <w:rsid w:val="00E70292"/>
    <w:rsid w:val="00E72721"/>
    <w:rsid w:val="00E74BED"/>
    <w:rsid w:val="00E74E19"/>
    <w:rsid w:val="00E75D16"/>
    <w:rsid w:val="00E778B6"/>
    <w:rsid w:val="00E77C87"/>
    <w:rsid w:val="00E81381"/>
    <w:rsid w:val="00E81C61"/>
    <w:rsid w:val="00E823C1"/>
    <w:rsid w:val="00E82A73"/>
    <w:rsid w:val="00E82D83"/>
    <w:rsid w:val="00E832CB"/>
    <w:rsid w:val="00E848FA"/>
    <w:rsid w:val="00E84CA6"/>
    <w:rsid w:val="00E85369"/>
    <w:rsid w:val="00E900BF"/>
    <w:rsid w:val="00E91047"/>
    <w:rsid w:val="00E924AF"/>
    <w:rsid w:val="00E93CE2"/>
    <w:rsid w:val="00E956AD"/>
    <w:rsid w:val="00E9573E"/>
    <w:rsid w:val="00E95EA0"/>
    <w:rsid w:val="00EA03C3"/>
    <w:rsid w:val="00EA0B84"/>
    <w:rsid w:val="00EA15AD"/>
    <w:rsid w:val="00EA2822"/>
    <w:rsid w:val="00EA4205"/>
    <w:rsid w:val="00EA4379"/>
    <w:rsid w:val="00EA5337"/>
    <w:rsid w:val="00EB0EED"/>
    <w:rsid w:val="00EB1A16"/>
    <w:rsid w:val="00EB2320"/>
    <w:rsid w:val="00EB3E49"/>
    <w:rsid w:val="00EB443E"/>
    <w:rsid w:val="00EB4D9E"/>
    <w:rsid w:val="00EB72CE"/>
    <w:rsid w:val="00EC17DD"/>
    <w:rsid w:val="00EC2624"/>
    <w:rsid w:val="00EC42FB"/>
    <w:rsid w:val="00EC5063"/>
    <w:rsid w:val="00EC5DBA"/>
    <w:rsid w:val="00EC60A8"/>
    <w:rsid w:val="00EC7254"/>
    <w:rsid w:val="00ED02C0"/>
    <w:rsid w:val="00ED1992"/>
    <w:rsid w:val="00ED34BB"/>
    <w:rsid w:val="00ED38B1"/>
    <w:rsid w:val="00ED3BAA"/>
    <w:rsid w:val="00ED3C97"/>
    <w:rsid w:val="00ED3E8F"/>
    <w:rsid w:val="00ED511F"/>
    <w:rsid w:val="00ED5392"/>
    <w:rsid w:val="00ED6586"/>
    <w:rsid w:val="00ED78D1"/>
    <w:rsid w:val="00EE02AE"/>
    <w:rsid w:val="00EE06FF"/>
    <w:rsid w:val="00EE61E9"/>
    <w:rsid w:val="00EE6831"/>
    <w:rsid w:val="00EE77FD"/>
    <w:rsid w:val="00EE799D"/>
    <w:rsid w:val="00EF14A4"/>
    <w:rsid w:val="00EF1F45"/>
    <w:rsid w:val="00EF230C"/>
    <w:rsid w:val="00EF2F41"/>
    <w:rsid w:val="00EF33CA"/>
    <w:rsid w:val="00EF35C6"/>
    <w:rsid w:val="00EF5008"/>
    <w:rsid w:val="00EF5544"/>
    <w:rsid w:val="00EF73B0"/>
    <w:rsid w:val="00EF767A"/>
    <w:rsid w:val="00EF771B"/>
    <w:rsid w:val="00F011A1"/>
    <w:rsid w:val="00F01555"/>
    <w:rsid w:val="00F01AD4"/>
    <w:rsid w:val="00F02C90"/>
    <w:rsid w:val="00F05958"/>
    <w:rsid w:val="00F06384"/>
    <w:rsid w:val="00F10356"/>
    <w:rsid w:val="00F11388"/>
    <w:rsid w:val="00F11A8D"/>
    <w:rsid w:val="00F12393"/>
    <w:rsid w:val="00F124C2"/>
    <w:rsid w:val="00F13102"/>
    <w:rsid w:val="00F131EF"/>
    <w:rsid w:val="00F1469A"/>
    <w:rsid w:val="00F153D2"/>
    <w:rsid w:val="00F15C2E"/>
    <w:rsid w:val="00F15E9D"/>
    <w:rsid w:val="00F16364"/>
    <w:rsid w:val="00F17D78"/>
    <w:rsid w:val="00F20E72"/>
    <w:rsid w:val="00F210E4"/>
    <w:rsid w:val="00F2235B"/>
    <w:rsid w:val="00F248FF"/>
    <w:rsid w:val="00F2531D"/>
    <w:rsid w:val="00F25559"/>
    <w:rsid w:val="00F25DB7"/>
    <w:rsid w:val="00F26382"/>
    <w:rsid w:val="00F263EF"/>
    <w:rsid w:val="00F27801"/>
    <w:rsid w:val="00F27CB2"/>
    <w:rsid w:val="00F3483C"/>
    <w:rsid w:val="00F35B1B"/>
    <w:rsid w:val="00F37104"/>
    <w:rsid w:val="00F4311E"/>
    <w:rsid w:val="00F44E2A"/>
    <w:rsid w:val="00F45820"/>
    <w:rsid w:val="00F45FFE"/>
    <w:rsid w:val="00F46B8A"/>
    <w:rsid w:val="00F46CAC"/>
    <w:rsid w:val="00F477D9"/>
    <w:rsid w:val="00F50174"/>
    <w:rsid w:val="00F53645"/>
    <w:rsid w:val="00F5595B"/>
    <w:rsid w:val="00F57D8F"/>
    <w:rsid w:val="00F60093"/>
    <w:rsid w:val="00F622B1"/>
    <w:rsid w:val="00F62CE1"/>
    <w:rsid w:val="00F6467C"/>
    <w:rsid w:val="00F65C4A"/>
    <w:rsid w:val="00F664A3"/>
    <w:rsid w:val="00F66D54"/>
    <w:rsid w:val="00F73E78"/>
    <w:rsid w:val="00F73EEB"/>
    <w:rsid w:val="00F76F24"/>
    <w:rsid w:val="00F772E7"/>
    <w:rsid w:val="00F775AE"/>
    <w:rsid w:val="00F804DB"/>
    <w:rsid w:val="00F83EDD"/>
    <w:rsid w:val="00F86278"/>
    <w:rsid w:val="00F87A10"/>
    <w:rsid w:val="00F87CB3"/>
    <w:rsid w:val="00F943F9"/>
    <w:rsid w:val="00F946F9"/>
    <w:rsid w:val="00F95892"/>
    <w:rsid w:val="00F97EBF"/>
    <w:rsid w:val="00FA008C"/>
    <w:rsid w:val="00FA1CCC"/>
    <w:rsid w:val="00FA4AE6"/>
    <w:rsid w:val="00FA5FB9"/>
    <w:rsid w:val="00FA6E92"/>
    <w:rsid w:val="00FA787C"/>
    <w:rsid w:val="00FB02B8"/>
    <w:rsid w:val="00FB29F2"/>
    <w:rsid w:val="00FB2C32"/>
    <w:rsid w:val="00FB3271"/>
    <w:rsid w:val="00FB395D"/>
    <w:rsid w:val="00FB7B50"/>
    <w:rsid w:val="00FB7CEC"/>
    <w:rsid w:val="00FC06A1"/>
    <w:rsid w:val="00FC0C6B"/>
    <w:rsid w:val="00FC0CD1"/>
    <w:rsid w:val="00FC16DD"/>
    <w:rsid w:val="00FC212C"/>
    <w:rsid w:val="00FC2EAC"/>
    <w:rsid w:val="00FC3A6A"/>
    <w:rsid w:val="00FC4863"/>
    <w:rsid w:val="00FC4F0E"/>
    <w:rsid w:val="00FC560E"/>
    <w:rsid w:val="00FC5801"/>
    <w:rsid w:val="00FC5A5E"/>
    <w:rsid w:val="00FD0F76"/>
    <w:rsid w:val="00FD1312"/>
    <w:rsid w:val="00FD144E"/>
    <w:rsid w:val="00FD20CF"/>
    <w:rsid w:val="00FD22C5"/>
    <w:rsid w:val="00FD4E12"/>
    <w:rsid w:val="00FD7B91"/>
    <w:rsid w:val="00FE13DA"/>
    <w:rsid w:val="00FE2835"/>
    <w:rsid w:val="00FE2AC9"/>
    <w:rsid w:val="00FE2F88"/>
    <w:rsid w:val="00FE5AED"/>
    <w:rsid w:val="00FE5B9C"/>
    <w:rsid w:val="00FF02B9"/>
    <w:rsid w:val="00FF2537"/>
    <w:rsid w:val="00FF2B38"/>
    <w:rsid w:val="00FF3BA2"/>
    <w:rsid w:val="00FF5BCA"/>
    <w:rsid w:val="00FF6188"/>
    <w:rsid w:val="00FF73B7"/>
    <w:rsid w:val="147F3319"/>
    <w:rsid w:val="1BE37F34"/>
    <w:rsid w:val="2B506820"/>
    <w:rsid w:val="32054389"/>
    <w:rsid w:val="4A3C1CEA"/>
    <w:rsid w:val="5AB8152B"/>
    <w:rsid w:val="6CF3F3E4"/>
    <w:rsid w:val="6F378776"/>
    <w:rsid w:val="77FB73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8988F8"/>
  <w15:docId w15:val="{7DF5292F-6FC6-43AB-A770-E17F8E5F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8"/>
    <w:next w:val="a8"/>
    <w:link w:val="10"/>
    <w:uiPriority w:val="9"/>
    <w:qFormat/>
    <w:pPr>
      <w:keepNext/>
      <w:keepLines/>
      <w:spacing w:before="340" w:after="330" w:line="578" w:lineRule="auto"/>
      <w:outlineLvl w:val="0"/>
    </w:pPr>
    <w:rPr>
      <w:b/>
      <w:bCs/>
      <w:kern w:val="44"/>
      <w:sz w:val="44"/>
      <w:szCs w:val="44"/>
    </w:rPr>
  </w:style>
  <w:style w:type="paragraph" w:styleId="2">
    <w:name w:val="heading 2"/>
    <w:basedOn w:val="a8"/>
    <w:next w:val="a8"/>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8"/>
    <w:next w:val="a8"/>
    <w:link w:val="30"/>
    <w:uiPriority w:val="9"/>
    <w:semiHidden/>
    <w:unhideWhenUsed/>
    <w:qFormat/>
    <w:rsid w:val="001D7C95"/>
    <w:pPr>
      <w:keepNext/>
      <w:keepLines/>
      <w:spacing w:before="260" w:after="260" w:line="416" w:lineRule="auto"/>
      <w:outlineLvl w:val="2"/>
    </w:pPr>
    <w:rPr>
      <w:b/>
      <w:bCs/>
      <w:sz w:val="32"/>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caption"/>
    <w:basedOn w:val="a8"/>
    <w:next w:val="a8"/>
    <w:uiPriority w:val="35"/>
    <w:unhideWhenUsed/>
    <w:qFormat/>
    <w:rPr>
      <w:rFonts w:asciiTheme="majorHAnsi" w:eastAsia="黑体" w:hAnsiTheme="majorHAnsi" w:cstheme="majorBidi"/>
      <w:sz w:val="20"/>
      <w:szCs w:val="20"/>
    </w:rPr>
  </w:style>
  <w:style w:type="paragraph" w:styleId="ad">
    <w:name w:val="annotation text"/>
    <w:basedOn w:val="a8"/>
    <w:uiPriority w:val="99"/>
    <w:unhideWhenUsed/>
    <w:pPr>
      <w:jc w:val="left"/>
    </w:pPr>
  </w:style>
  <w:style w:type="paragraph" w:styleId="ae">
    <w:name w:val="Body Text"/>
    <w:basedOn w:val="a8"/>
    <w:link w:val="af"/>
    <w:qFormat/>
    <w:rPr>
      <w:rFonts w:ascii="宋体" w:hAnsi="宋体"/>
      <w:kern w:val="0"/>
      <w:szCs w:val="20"/>
    </w:rPr>
  </w:style>
  <w:style w:type="paragraph" w:styleId="TOC3">
    <w:name w:val="toc 3"/>
    <w:basedOn w:val="a8"/>
    <w:next w:val="a8"/>
    <w:uiPriority w:val="39"/>
    <w:unhideWhenUsed/>
    <w:qFormat/>
    <w:pPr>
      <w:ind w:leftChars="200" w:left="200"/>
    </w:pPr>
  </w:style>
  <w:style w:type="paragraph" w:styleId="af0">
    <w:name w:val="footer"/>
    <w:basedOn w:val="a8"/>
    <w:link w:val="af1"/>
    <w:uiPriority w:val="99"/>
    <w:unhideWhenUsed/>
    <w:qFormat/>
    <w:pPr>
      <w:tabs>
        <w:tab w:val="center" w:pos="4153"/>
        <w:tab w:val="right" w:pos="8306"/>
      </w:tabs>
      <w:snapToGrid w:val="0"/>
      <w:jc w:val="left"/>
    </w:pPr>
    <w:rPr>
      <w:sz w:val="18"/>
      <w:szCs w:val="18"/>
    </w:rPr>
  </w:style>
  <w:style w:type="paragraph" w:styleId="af2">
    <w:name w:val="header"/>
    <w:basedOn w:val="a8"/>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8"/>
    <w:next w:val="a8"/>
    <w:uiPriority w:val="39"/>
    <w:unhideWhenUsed/>
    <w:qFormat/>
  </w:style>
  <w:style w:type="paragraph" w:styleId="TOC4">
    <w:name w:val="toc 4"/>
    <w:basedOn w:val="a8"/>
    <w:next w:val="a8"/>
    <w:uiPriority w:val="39"/>
    <w:qFormat/>
    <w:pPr>
      <w:ind w:left="630"/>
      <w:jc w:val="left"/>
    </w:pPr>
    <w:rPr>
      <w:szCs w:val="21"/>
    </w:rPr>
  </w:style>
  <w:style w:type="paragraph" w:styleId="TOC2">
    <w:name w:val="toc 2"/>
    <w:basedOn w:val="a8"/>
    <w:next w:val="a8"/>
    <w:uiPriority w:val="39"/>
    <w:unhideWhenUsed/>
    <w:pPr>
      <w:tabs>
        <w:tab w:val="right" w:leader="dot" w:pos="8296"/>
      </w:tabs>
      <w:ind w:leftChars="100" w:left="240"/>
    </w:pPr>
  </w:style>
  <w:style w:type="character" w:styleId="af4">
    <w:name w:val="Hyperlink"/>
    <w:basedOn w:val="a9"/>
    <w:uiPriority w:val="99"/>
    <w:qFormat/>
    <w:rPr>
      <w:color w:val="0000FF"/>
      <w:u w:val="single"/>
    </w:rPr>
  </w:style>
  <w:style w:type="table" w:styleId="af5">
    <w:name w:val="Table Grid"/>
    <w:basedOn w:val="aa"/>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页眉 字符"/>
    <w:basedOn w:val="a9"/>
    <w:link w:val="af2"/>
    <w:uiPriority w:val="99"/>
    <w:qFormat/>
    <w:rPr>
      <w:sz w:val="18"/>
      <w:szCs w:val="18"/>
    </w:rPr>
  </w:style>
  <w:style w:type="character" w:customStyle="1" w:styleId="af1">
    <w:name w:val="页脚 字符"/>
    <w:basedOn w:val="a9"/>
    <w:link w:val="af0"/>
    <w:uiPriority w:val="99"/>
    <w:qFormat/>
    <w:rPr>
      <w:sz w:val="18"/>
      <w:szCs w:val="18"/>
    </w:rPr>
  </w:style>
  <w:style w:type="character" w:customStyle="1" w:styleId="af">
    <w:name w:val="正文文本 字符"/>
    <w:basedOn w:val="a9"/>
    <w:link w:val="ae"/>
    <w:qFormat/>
    <w:rPr>
      <w:rFonts w:ascii="宋体" w:eastAsia="宋体" w:hAnsi="宋体" w:cs="Times New Roman"/>
      <w:kern w:val="0"/>
      <w:szCs w:val="20"/>
    </w:rPr>
  </w:style>
  <w:style w:type="paragraph" w:customStyle="1" w:styleId="a">
    <w:name w:val="前言、引言标题"/>
    <w:next w:val="a8"/>
    <w:qFormat/>
    <w:pPr>
      <w:numPr>
        <w:numId w:val="1"/>
      </w:numPr>
      <w:shd w:val="clear" w:color="FFFFFF" w:fill="FFFFFF"/>
      <w:spacing w:before="640" w:after="560"/>
      <w:jc w:val="center"/>
      <w:outlineLvl w:val="0"/>
    </w:pPr>
    <w:rPr>
      <w:rFonts w:ascii="黑体" w:eastAsia="黑体" w:hAnsi="Times New Roman" w:cs="Times New Roman"/>
      <w:sz w:val="32"/>
    </w:rPr>
  </w:style>
  <w:style w:type="paragraph" w:customStyle="1" w:styleId="a0">
    <w:name w:val="章标题"/>
    <w:next w:val="a8"/>
    <w:link w:val="af6"/>
    <w:qFormat/>
    <w:pPr>
      <w:numPr>
        <w:ilvl w:val="1"/>
        <w:numId w:val="1"/>
      </w:numPr>
      <w:spacing w:beforeLines="50" w:before="163" w:afterLines="50" w:after="163"/>
      <w:jc w:val="both"/>
      <w:outlineLvl w:val="1"/>
    </w:pPr>
    <w:rPr>
      <w:rFonts w:ascii="黑体" w:eastAsia="黑体" w:hAnsi="Times New Roman" w:cs="Times New Roman"/>
      <w:sz w:val="32"/>
    </w:rPr>
  </w:style>
  <w:style w:type="paragraph" w:customStyle="1" w:styleId="a1">
    <w:name w:val="一级条标题"/>
    <w:basedOn w:val="a0"/>
    <w:next w:val="a8"/>
    <w:link w:val="af7"/>
    <w:qFormat/>
    <w:pPr>
      <w:numPr>
        <w:ilvl w:val="2"/>
      </w:numPr>
      <w:spacing w:beforeLines="100" w:before="100" w:after="50"/>
      <w:jc w:val="left"/>
      <w:outlineLvl w:val="2"/>
    </w:pPr>
    <w:rPr>
      <w:sz w:val="24"/>
    </w:rPr>
  </w:style>
  <w:style w:type="paragraph" w:customStyle="1" w:styleId="a2">
    <w:name w:val="二级条标题"/>
    <w:basedOn w:val="a1"/>
    <w:next w:val="a8"/>
    <w:qFormat/>
    <w:pPr>
      <w:numPr>
        <w:ilvl w:val="3"/>
      </w:numPr>
      <w:spacing w:beforeLines="50" w:before="50"/>
      <w:outlineLvl w:val="3"/>
    </w:pPr>
  </w:style>
  <w:style w:type="paragraph" w:customStyle="1" w:styleId="a3">
    <w:name w:val="三级条标题"/>
    <w:basedOn w:val="a2"/>
    <w:next w:val="a8"/>
    <w:qFormat/>
    <w:pPr>
      <w:numPr>
        <w:ilvl w:val="4"/>
      </w:numPr>
      <w:ind w:left="0"/>
      <w:outlineLvl w:val="4"/>
    </w:pPr>
  </w:style>
  <w:style w:type="paragraph" w:customStyle="1" w:styleId="a4">
    <w:name w:val="四级条标题"/>
    <w:basedOn w:val="a3"/>
    <w:next w:val="a8"/>
    <w:qFormat/>
    <w:pPr>
      <w:numPr>
        <w:ilvl w:val="5"/>
      </w:numPr>
      <w:outlineLvl w:val="5"/>
    </w:pPr>
  </w:style>
  <w:style w:type="paragraph" w:customStyle="1" w:styleId="a5">
    <w:name w:val="五级条标题"/>
    <w:basedOn w:val="a4"/>
    <w:next w:val="a8"/>
    <w:qFormat/>
    <w:pPr>
      <w:numPr>
        <w:ilvl w:val="6"/>
      </w:numPr>
      <w:outlineLvl w:val="6"/>
    </w:pPr>
  </w:style>
  <w:style w:type="paragraph" w:customStyle="1" w:styleId="-">
    <w:name w:val="新标题-规范"/>
    <w:basedOn w:val="a8"/>
    <w:link w:val="-Char"/>
    <w:qFormat/>
    <w:pPr>
      <w:autoSpaceDE w:val="0"/>
      <w:autoSpaceDN w:val="0"/>
      <w:adjustRightInd w:val="0"/>
      <w:jc w:val="center"/>
    </w:pPr>
    <w:rPr>
      <w:rFonts w:ascii="黑体" w:eastAsia="黑体"/>
      <w:kern w:val="0"/>
      <w:sz w:val="32"/>
      <w:szCs w:val="32"/>
    </w:rPr>
  </w:style>
  <w:style w:type="character" w:customStyle="1" w:styleId="-Char">
    <w:name w:val="新标题-规范 Char"/>
    <w:basedOn w:val="a9"/>
    <w:link w:val="-"/>
    <w:qFormat/>
    <w:rPr>
      <w:rFonts w:ascii="黑体" w:eastAsia="黑体" w:hAnsi="Times New Roman" w:cs="Times New Roman"/>
      <w:kern w:val="0"/>
      <w:sz w:val="32"/>
      <w:szCs w:val="32"/>
    </w:rPr>
  </w:style>
  <w:style w:type="paragraph" w:customStyle="1" w:styleId="11">
    <w:name w:val="列表段落1"/>
    <w:basedOn w:val="a8"/>
    <w:uiPriority w:val="99"/>
    <w:qFormat/>
    <w:pPr>
      <w:ind w:firstLineChars="200" w:firstLine="420"/>
    </w:pPr>
  </w:style>
  <w:style w:type="paragraph" w:customStyle="1" w:styleId="a6">
    <w:name w:val="图"/>
    <w:basedOn w:val="a1"/>
    <w:next w:val="a8"/>
    <w:link w:val="af8"/>
    <w:qFormat/>
    <w:pPr>
      <w:numPr>
        <w:ilvl w:val="7"/>
      </w:numPr>
      <w:spacing w:beforeLines="0" w:before="0"/>
      <w:jc w:val="center"/>
      <w:outlineLvl w:val="4"/>
    </w:pPr>
    <w:rPr>
      <w:rFonts w:eastAsia="宋体"/>
      <w:sz w:val="21"/>
    </w:rPr>
  </w:style>
  <w:style w:type="paragraph" w:customStyle="1" w:styleId="a7">
    <w:name w:val="表"/>
    <w:next w:val="a8"/>
    <w:link w:val="af9"/>
    <w:qFormat/>
    <w:rsid w:val="009937D0"/>
    <w:pPr>
      <w:numPr>
        <w:ilvl w:val="8"/>
        <w:numId w:val="1"/>
      </w:numPr>
      <w:spacing w:beforeLines="50" w:before="50"/>
      <w:jc w:val="center"/>
    </w:pPr>
    <w:rPr>
      <w:rFonts w:ascii="黑体" w:eastAsia="宋体" w:hAnsi="Times New Roman" w:cs="Times New Roman"/>
      <w:sz w:val="21"/>
    </w:rPr>
  </w:style>
  <w:style w:type="character" w:customStyle="1" w:styleId="af6">
    <w:name w:val="章标题 字符"/>
    <w:basedOn w:val="a9"/>
    <w:link w:val="a0"/>
    <w:qFormat/>
    <w:rPr>
      <w:rFonts w:ascii="黑体" w:eastAsia="黑体" w:hAnsi="Times New Roman" w:cs="Times New Roman"/>
      <w:sz w:val="32"/>
    </w:rPr>
  </w:style>
  <w:style w:type="character" w:customStyle="1" w:styleId="af7">
    <w:name w:val="一级条标题 字符"/>
    <w:basedOn w:val="af6"/>
    <w:link w:val="a1"/>
    <w:qFormat/>
    <w:rPr>
      <w:rFonts w:ascii="黑体" w:eastAsia="黑体" w:hAnsi="Times New Roman" w:cs="Times New Roman"/>
      <w:sz w:val="24"/>
    </w:rPr>
  </w:style>
  <w:style w:type="character" w:customStyle="1" w:styleId="af8">
    <w:name w:val="图 字符"/>
    <w:basedOn w:val="af7"/>
    <w:link w:val="a6"/>
    <w:qFormat/>
    <w:rPr>
      <w:rFonts w:ascii="黑体" w:eastAsia="宋体" w:hAnsi="Times New Roman" w:cs="Times New Roman"/>
      <w:sz w:val="21"/>
    </w:rPr>
  </w:style>
  <w:style w:type="character" w:customStyle="1" w:styleId="10">
    <w:name w:val="标题 1 字符"/>
    <w:basedOn w:val="a9"/>
    <w:link w:val="1"/>
    <w:uiPriority w:val="9"/>
    <w:qFormat/>
    <w:rPr>
      <w:rFonts w:ascii="Times New Roman" w:eastAsia="宋体" w:hAnsi="Times New Roman" w:cs="Times New Roman"/>
      <w:b/>
      <w:bCs/>
      <w:kern w:val="44"/>
      <w:sz w:val="44"/>
      <w:szCs w:val="44"/>
    </w:rPr>
  </w:style>
  <w:style w:type="character" w:customStyle="1" w:styleId="af9">
    <w:name w:val="表 字符"/>
    <w:basedOn w:val="af8"/>
    <w:link w:val="a7"/>
    <w:qFormat/>
    <w:rsid w:val="009937D0"/>
    <w:rPr>
      <w:rFonts w:ascii="黑体" w:eastAsia="宋体" w:hAnsi="Times New Roman" w:cs="Times New Roman"/>
      <w:sz w:val="21"/>
    </w:rPr>
  </w:style>
  <w:style w:type="paragraph" w:customStyle="1" w:styleId="TOC10">
    <w:name w:val="TOC 标题1"/>
    <w:basedOn w:val="1"/>
    <w:next w:val="a8"/>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9"/>
    <w:link w:val="2"/>
    <w:uiPriority w:val="9"/>
    <w:semiHidden/>
    <w:qFormat/>
    <w:rPr>
      <w:rFonts w:asciiTheme="majorHAnsi" w:eastAsiaTheme="majorEastAsia" w:hAnsiTheme="majorHAnsi" w:cstheme="majorBidi"/>
      <w:b/>
      <w:bCs/>
      <w:kern w:val="2"/>
      <w:sz w:val="32"/>
      <w:szCs w:val="32"/>
    </w:rPr>
  </w:style>
  <w:style w:type="character" w:customStyle="1" w:styleId="bjh-p">
    <w:name w:val="bjh-p"/>
    <w:basedOn w:val="a9"/>
    <w:qFormat/>
  </w:style>
  <w:style w:type="character" w:customStyle="1" w:styleId="richtext">
    <w:name w:val="richtext"/>
    <w:basedOn w:val="a9"/>
    <w:qFormat/>
  </w:style>
  <w:style w:type="character" w:customStyle="1" w:styleId="bjh-strong">
    <w:name w:val="bjh-strong"/>
    <w:basedOn w:val="a9"/>
    <w:qFormat/>
  </w:style>
  <w:style w:type="table" w:customStyle="1" w:styleId="110">
    <w:name w:val="无格式表格 11"/>
    <w:basedOn w:val="aa"/>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a"/>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3">
    <w:name w:val="占位符文本1"/>
    <w:basedOn w:val="a9"/>
    <w:uiPriority w:val="99"/>
    <w:semiHidden/>
    <w:qFormat/>
    <w:rPr>
      <w:color w:val="808080"/>
    </w:rPr>
  </w:style>
  <w:style w:type="character" w:styleId="afa">
    <w:name w:val="annotation reference"/>
    <w:basedOn w:val="a9"/>
    <w:uiPriority w:val="99"/>
    <w:semiHidden/>
    <w:unhideWhenUsed/>
    <w:rPr>
      <w:sz w:val="21"/>
      <w:szCs w:val="21"/>
    </w:rPr>
  </w:style>
  <w:style w:type="paragraph" w:styleId="afb">
    <w:name w:val="List Paragraph"/>
    <w:basedOn w:val="a8"/>
    <w:uiPriority w:val="99"/>
    <w:rsid w:val="003B0718"/>
    <w:pPr>
      <w:ind w:firstLineChars="200" w:firstLine="420"/>
    </w:pPr>
  </w:style>
  <w:style w:type="character" w:customStyle="1" w:styleId="abstract-text">
    <w:name w:val="abstract-text"/>
    <w:basedOn w:val="a9"/>
    <w:rsid w:val="00D2045E"/>
  </w:style>
  <w:style w:type="character" w:customStyle="1" w:styleId="30">
    <w:name w:val="标题 3 字符"/>
    <w:basedOn w:val="a9"/>
    <w:link w:val="3"/>
    <w:uiPriority w:val="9"/>
    <w:semiHidden/>
    <w:rsid w:val="001D7C95"/>
    <w:rPr>
      <w:rFonts w:ascii="Times New Roman" w:eastAsia="宋体" w:hAnsi="Times New Roman"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508">
      <w:bodyDiv w:val="1"/>
      <w:marLeft w:val="0"/>
      <w:marRight w:val="0"/>
      <w:marTop w:val="0"/>
      <w:marBottom w:val="0"/>
      <w:divBdr>
        <w:top w:val="none" w:sz="0" w:space="0" w:color="auto"/>
        <w:left w:val="none" w:sz="0" w:space="0" w:color="auto"/>
        <w:bottom w:val="none" w:sz="0" w:space="0" w:color="auto"/>
        <w:right w:val="none" w:sz="0" w:space="0" w:color="auto"/>
      </w:divBdr>
    </w:div>
    <w:div w:id="406460814">
      <w:bodyDiv w:val="1"/>
      <w:marLeft w:val="0"/>
      <w:marRight w:val="0"/>
      <w:marTop w:val="0"/>
      <w:marBottom w:val="0"/>
      <w:divBdr>
        <w:top w:val="none" w:sz="0" w:space="0" w:color="auto"/>
        <w:left w:val="none" w:sz="0" w:space="0" w:color="auto"/>
        <w:bottom w:val="none" w:sz="0" w:space="0" w:color="auto"/>
        <w:right w:val="none" w:sz="0" w:space="0" w:color="auto"/>
      </w:divBdr>
    </w:div>
    <w:div w:id="503321046">
      <w:bodyDiv w:val="1"/>
      <w:marLeft w:val="0"/>
      <w:marRight w:val="0"/>
      <w:marTop w:val="0"/>
      <w:marBottom w:val="0"/>
      <w:divBdr>
        <w:top w:val="none" w:sz="0" w:space="0" w:color="auto"/>
        <w:left w:val="none" w:sz="0" w:space="0" w:color="auto"/>
        <w:bottom w:val="none" w:sz="0" w:space="0" w:color="auto"/>
        <w:right w:val="none" w:sz="0" w:space="0" w:color="auto"/>
      </w:divBdr>
    </w:div>
    <w:div w:id="595016478">
      <w:bodyDiv w:val="1"/>
      <w:marLeft w:val="0"/>
      <w:marRight w:val="0"/>
      <w:marTop w:val="0"/>
      <w:marBottom w:val="0"/>
      <w:divBdr>
        <w:top w:val="none" w:sz="0" w:space="0" w:color="auto"/>
        <w:left w:val="none" w:sz="0" w:space="0" w:color="auto"/>
        <w:bottom w:val="none" w:sz="0" w:space="0" w:color="auto"/>
        <w:right w:val="none" w:sz="0" w:space="0" w:color="auto"/>
      </w:divBdr>
    </w:div>
    <w:div w:id="599723473">
      <w:bodyDiv w:val="1"/>
      <w:marLeft w:val="0"/>
      <w:marRight w:val="0"/>
      <w:marTop w:val="0"/>
      <w:marBottom w:val="0"/>
      <w:divBdr>
        <w:top w:val="none" w:sz="0" w:space="0" w:color="auto"/>
        <w:left w:val="none" w:sz="0" w:space="0" w:color="auto"/>
        <w:bottom w:val="none" w:sz="0" w:space="0" w:color="auto"/>
        <w:right w:val="none" w:sz="0" w:space="0" w:color="auto"/>
      </w:divBdr>
    </w:div>
    <w:div w:id="936714841">
      <w:bodyDiv w:val="1"/>
      <w:marLeft w:val="0"/>
      <w:marRight w:val="0"/>
      <w:marTop w:val="0"/>
      <w:marBottom w:val="0"/>
      <w:divBdr>
        <w:top w:val="none" w:sz="0" w:space="0" w:color="auto"/>
        <w:left w:val="none" w:sz="0" w:space="0" w:color="auto"/>
        <w:bottom w:val="none" w:sz="0" w:space="0" w:color="auto"/>
        <w:right w:val="none" w:sz="0" w:space="0" w:color="auto"/>
      </w:divBdr>
    </w:div>
    <w:div w:id="1150173955">
      <w:bodyDiv w:val="1"/>
      <w:marLeft w:val="0"/>
      <w:marRight w:val="0"/>
      <w:marTop w:val="0"/>
      <w:marBottom w:val="0"/>
      <w:divBdr>
        <w:top w:val="none" w:sz="0" w:space="0" w:color="auto"/>
        <w:left w:val="none" w:sz="0" w:space="0" w:color="auto"/>
        <w:bottom w:val="none" w:sz="0" w:space="0" w:color="auto"/>
        <w:right w:val="none" w:sz="0" w:space="0" w:color="auto"/>
      </w:divBdr>
    </w:div>
    <w:div w:id="1318606112">
      <w:bodyDiv w:val="1"/>
      <w:marLeft w:val="0"/>
      <w:marRight w:val="0"/>
      <w:marTop w:val="0"/>
      <w:marBottom w:val="0"/>
      <w:divBdr>
        <w:top w:val="none" w:sz="0" w:space="0" w:color="auto"/>
        <w:left w:val="none" w:sz="0" w:space="0" w:color="auto"/>
        <w:bottom w:val="none" w:sz="0" w:space="0" w:color="auto"/>
        <w:right w:val="none" w:sz="0" w:space="0" w:color="auto"/>
      </w:divBdr>
    </w:div>
    <w:div w:id="1358777893">
      <w:bodyDiv w:val="1"/>
      <w:marLeft w:val="0"/>
      <w:marRight w:val="0"/>
      <w:marTop w:val="0"/>
      <w:marBottom w:val="0"/>
      <w:divBdr>
        <w:top w:val="none" w:sz="0" w:space="0" w:color="auto"/>
        <w:left w:val="none" w:sz="0" w:space="0" w:color="auto"/>
        <w:bottom w:val="none" w:sz="0" w:space="0" w:color="auto"/>
        <w:right w:val="none" w:sz="0" w:space="0" w:color="auto"/>
      </w:divBdr>
    </w:div>
    <w:div w:id="1495997420">
      <w:bodyDiv w:val="1"/>
      <w:marLeft w:val="0"/>
      <w:marRight w:val="0"/>
      <w:marTop w:val="0"/>
      <w:marBottom w:val="0"/>
      <w:divBdr>
        <w:top w:val="none" w:sz="0" w:space="0" w:color="auto"/>
        <w:left w:val="none" w:sz="0" w:space="0" w:color="auto"/>
        <w:bottom w:val="none" w:sz="0" w:space="0" w:color="auto"/>
        <w:right w:val="none" w:sz="0" w:space="0" w:color="auto"/>
      </w:divBdr>
    </w:div>
    <w:div w:id="1714888247">
      <w:bodyDiv w:val="1"/>
      <w:marLeft w:val="0"/>
      <w:marRight w:val="0"/>
      <w:marTop w:val="0"/>
      <w:marBottom w:val="0"/>
      <w:divBdr>
        <w:top w:val="none" w:sz="0" w:space="0" w:color="auto"/>
        <w:left w:val="none" w:sz="0" w:space="0" w:color="auto"/>
        <w:bottom w:val="none" w:sz="0" w:space="0" w:color="auto"/>
        <w:right w:val="none" w:sz="0" w:space="0" w:color="auto"/>
      </w:divBdr>
    </w:div>
    <w:div w:id="1809085289">
      <w:bodyDiv w:val="1"/>
      <w:marLeft w:val="0"/>
      <w:marRight w:val="0"/>
      <w:marTop w:val="0"/>
      <w:marBottom w:val="0"/>
      <w:divBdr>
        <w:top w:val="none" w:sz="0" w:space="0" w:color="auto"/>
        <w:left w:val="none" w:sz="0" w:space="0" w:color="auto"/>
        <w:bottom w:val="none" w:sz="0" w:space="0" w:color="auto"/>
        <w:right w:val="none" w:sz="0" w:space="0" w:color="auto"/>
      </w:divBdr>
    </w:div>
    <w:div w:id="1898275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microsoft.com/office/2007/relationships/hdphoto" Target="media/hdphoto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2FB4E0-4BAA-4988-9659-8E0E281F6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43</Pages>
  <Words>3942</Words>
  <Characters>22474</Characters>
  <Application>Microsoft Office Word</Application>
  <DocSecurity>0</DocSecurity>
  <Lines>187</Lines>
  <Paragraphs>52</Paragraphs>
  <ScaleCrop>false</ScaleCrop>
  <Company/>
  <LinksUpToDate>false</LinksUpToDate>
  <CharactersWithSpaces>26364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沁芸</dc:creator>
  <cp:lastModifiedBy>诗云 李</cp:lastModifiedBy>
  <cp:revision>49</cp:revision>
  <dcterms:created xsi:type="dcterms:W3CDTF">2021-05-13T09:12:00Z</dcterms:created>
  <dcterms:modified xsi:type="dcterms:W3CDTF">2021-05-13T10:23:00Z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