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833EB" w14:textId="77777777" w:rsidR="00AE40C8" w:rsidRPr="004452DB" w:rsidRDefault="00AE40C8" w:rsidP="004452DB">
      <w:pPr>
        <w:jc w:val="both"/>
        <w:rPr>
          <w:sz w:val="22"/>
          <w:szCs w:val="22"/>
        </w:rPr>
      </w:pPr>
    </w:p>
    <w:p w14:paraId="06701178" w14:textId="77777777" w:rsidR="00325392" w:rsidRPr="004452DB" w:rsidRDefault="00325392" w:rsidP="004452DB">
      <w:pPr>
        <w:jc w:val="both"/>
        <w:rPr>
          <w:sz w:val="22"/>
          <w:szCs w:val="22"/>
        </w:rPr>
      </w:pPr>
    </w:p>
    <w:p w14:paraId="53DB0A00" w14:textId="77777777" w:rsidR="00EF436D" w:rsidRPr="000B5A38" w:rsidRDefault="00EF436D" w:rsidP="00EF436D">
      <w:pPr>
        <w:jc w:val="center"/>
        <w:outlineLvl w:val="0"/>
        <w:rPr>
          <w:rFonts w:ascii="Arial" w:hAnsi="Arial" w:cs="Arial"/>
          <w:b/>
          <w:sz w:val="28"/>
          <w:szCs w:val="28"/>
        </w:rPr>
      </w:pPr>
      <w:r w:rsidRPr="000B5A38">
        <w:rPr>
          <w:rFonts w:ascii="Arial" w:hAnsi="Arial" w:cs="Arial"/>
          <w:b/>
          <w:sz w:val="28"/>
          <w:szCs w:val="28"/>
        </w:rPr>
        <w:t>CONTRAT DE PRESTATION</w:t>
      </w:r>
    </w:p>
    <w:p w14:paraId="151B9218" w14:textId="77777777" w:rsidR="00EF436D" w:rsidRPr="000B5A38" w:rsidRDefault="00EF436D" w:rsidP="00EF436D">
      <w:pPr>
        <w:jc w:val="both"/>
        <w:rPr>
          <w:rFonts w:ascii="Arial" w:hAnsi="Arial" w:cs="Arial"/>
          <w:sz w:val="22"/>
          <w:szCs w:val="22"/>
        </w:rPr>
      </w:pPr>
    </w:p>
    <w:p w14:paraId="5DC0725E" w14:textId="77777777" w:rsidR="00EF436D" w:rsidRPr="000B5A38" w:rsidRDefault="00EF436D" w:rsidP="00EF436D">
      <w:pPr>
        <w:jc w:val="both"/>
        <w:rPr>
          <w:rFonts w:ascii="Arial" w:hAnsi="Arial" w:cs="Arial"/>
          <w:sz w:val="22"/>
          <w:szCs w:val="22"/>
        </w:rPr>
      </w:pPr>
    </w:p>
    <w:p w14:paraId="3AF05D36" w14:textId="29330CF2" w:rsidR="00EF436D" w:rsidRPr="000B5A38" w:rsidRDefault="00EF436D" w:rsidP="00EF436D">
      <w:pPr>
        <w:jc w:val="both"/>
        <w:outlineLvl w:val="0"/>
        <w:rPr>
          <w:rFonts w:ascii="Arial" w:hAnsi="Arial" w:cs="Arial"/>
          <w:b/>
          <w:sz w:val="22"/>
          <w:szCs w:val="22"/>
        </w:rPr>
      </w:pPr>
      <w:r w:rsidRPr="000B5A38">
        <w:rPr>
          <w:rFonts w:ascii="Arial" w:hAnsi="Arial" w:cs="Arial"/>
          <w:b/>
          <w:sz w:val="22"/>
          <w:szCs w:val="22"/>
          <w:u w:val="single"/>
        </w:rPr>
        <w:t>ENTRE LES SOUSSIGNES</w:t>
      </w:r>
      <w:r w:rsidRPr="000B5A38">
        <w:rPr>
          <w:rFonts w:ascii="Arial" w:hAnsi="Arial" w:cs="Arial"/>
          <w:b/>
          <w:sz w:val="22"/>
          <w:szCs w:val="22"/>
        </w:rPr>
        <w:t xml:space="preserve"> :</w:t>
      </w:r>
      <w:r w:rsidR="00974637">
        <w:rPr>
          <w:rFonts w:ascii="Arial" w:hAnsi="Arial" w:cs="Arial"/>
          <w:b/>
          <w:sz w:val="22"/>
          <w:szCs w:val="22"/>
        </w:rPr>
        <w:t xml:space="preserve"> </w:t>
      </w:r>
    </w:p>
    <w:p w14:paraId="3234AB06" w14:textId="77777777" w:rsidR="00EF436D" w:rsidRPr="000B5A38" w:rsidRDefault="00EF436D" w:rsidP="00EF436D">
      <w:pPr>
        <w:jc w:val="both"/>
        <w:rPr>
          <w:rFonts w:ascii="Arial" w:hAnsi="Arial" w:cs="Arial"/>
          <w:sz w:val="22"/>
          <w:szCs w:val="22"/>
        </w:rPr>
      </w:pPr>
    </w:p>
    <w:p w14:paraId="2991C6D2" w14:textId="77777777" w:rsidR="00EF436D" w:rsidRPr="000B5A38" w:rsidRDefault="00EF436D" w:rsidP="00EF436D">
      <w:pPr>
        <w:jc w:val="both"/>
        <w:outlineLvl w:val="0"/>
        <w:rPr>
          <w:rFonts w:ascii="Arial" w:hAnsi="Arial" w:cs="Arial"/>
          <w:sz w:val="22"/>
          <w:szCs w:val="22"/>
        </w:rPr>
      </w:pPr>
      <w:r w:rsidRPr="000B5A38">
        <w:rPr>
          <w:rFonts w:ascii="Arial" w:hAnsi="Arial" w:cs="Arial"/>
          <w:sz w:val="22"/>
          <w:szCs w:val="22"/>
        </w:rPr>
        <w:t xml:space="preserve">La société </w:t>
      </w:r>
      <w:r w:rsidRPr="000B5A38">
        <w:rPr>
          <w:rFonts w:ascii="Arial" w:hAnsi="Arial" w:cs="Arial"/>
          <w:b/>
          <w:sz w:val="22"/>
          <w:szCs w:val="22"/>
        </w:rPr>
        <w:t>JALÔ SAS</w:t>
      </w:r>
      <w:r w:rsidRPr="000B5A38">
        <w:rPr>
          <w:rFonts w:ascii="Arial" w:hAnsi="Arial" w:cs="Arial"/>
          <w:sz w:val="22"/>
          <w:szCs w:val="22"/>
        </w:rPr>
        <w:t xml:space="preserve">, au capital social de : 10.000.000 FCFA, Siège social : Sacré cœur 3, Rue Pyrotechnie, villa n°85, Immatriculée au Registre du Commerce de Dakar sous le numéro : SN DKR – 2017- B- 20524 ; Représenté par : Monsieur </w:t>
      </w:r>
      <w:r w:rsidRPr="000B5A38">
        <w:rPr>
          <w:rFonts w:ascii="Arial" w:hAnsi="Arial" w:cs="Arial"/>
          <w:b/>
          <w:sz w:val="22"/>
          <w:szCs w:val="22"/>
        </w:rPr>
        <w:t>Roland Kyedrebeogo</w:t>
      </w:r>
      <w:r w:rsidRPr="000B5A38">
        <w:rPr>
          <w:rFonts w:ascii="Arial" w:hAnsi="Arial" w:cs="Arial"/>
          <w:sz w:val="22"/>
          <w:szCs w:val="22"/>
        </w:rPr>
        <w:t>, agissant en sa qualité de Directeur General, Ci-après dénommée "La Société"</w:t>
      </w:r>
      <w:r w:rsidRPr="000B5A38">
        <w:rPr>
          <w:rFonts w:ascii="Arial" w:hAnsi="Arial" w:cs="Arial"/>
          <w:b/>
          <w:sz w:val="22"/>
          <w:szCs w:val="22"/>
        </w:rPr>
        <w:t xml:space="preserve"> </w:t>
      </w:r>
      <w:r w:rsidRPr="000B5A38">
        <w:rPr>
          <w:rFonts w:ascii="Arial" w:hAnsi="Arial" w:cs="Arial"/>
          <w:b/>
          <w:bCs/>
          <w:sz w:val="22"/>
          <w:szCs w:val="22"/>
        </w:rPr>
        <w:t>D’une part,</w:t>
      </w:r>
    </w:p>
    <w:p w14:paraId="58851E42" w14:textId="77777777" w:rsidR="00EF436D" w:rsidRPr="000B5A38" w:rsidRDefault="00EF436D" w:rsidP="00EF436D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5E6BE1F" w14:textId="290299EB" w:rsidR="00EF436D" w:rsidRPr="000B5A38" w:rsidRDefault="00EF436D" w:rsidP="00EF436D">
      <w:pPr>
        <w:jc w:val="both"/>
        <w:outlineLvl w:val="0"/>
        <w:rPr>
          <w:rFonts w:ascii="Arial" w:hAnsi="Arial" w:cs="Arial"/>
          <w:b/>
          <w:sz w:val="22"/>
          <w:szCs w:val="22"/>
        </w:rPr>
      </w:pPr>
      <w:r w:rsidRPr="000B5A38">
        <w:rPr>
          <w:rFonts w:ascii="Arial" w:hAnsi="Arial" w:cs="Arial"/>
          <w:b/>
          <w:sz w:val="22"/>
          <w:szCs w:val="22"/>
        </w:rPr>
        <w:t>ET</w:t>
      </w:r>
      <w:r w:rsidR="000503C1">
        <w:rPr>
          <w:rFonts w:ascii="Arial" w:hAnsi="Arial" w:cs="Arial"/>
          <w:b/>
          <w:sz w:val="22"/>
          <w:szCs w:val="22"/>
        </w:rPr>
        <w:t xml:space="preserve"> </w:t>
      </w:r>
    </w:p>
    <w:p w14:paraId="00184D35" w14:textId="77777777" w:rsidR="00EF436D" w:rsidRPr="000B5A38" w:rsidRDefault="00EF436D" w:rsidP="00EF436D">
      <w:pPr>
        <w:jc w:val="both"/>
        <w:rPr>
          <w:rFonts w:ascii="Arial" w:hAnsi="Arial" w:cs="Arial"/>
          <w:b/>
          <w:sz w:val="22"/>
          <w:szCs w:val="22"/>
        </w:rPr>
      </w:pPr>
    </w:p>
    <w:p w14:paraId="29FCFE81" w14:textId="226106FC" w:rsidR="005036B2" w:rsidRPr="005036B2" w:rsidRDefault="005036B2" w:rsidP="005036B2">
      <w:pPr>
        <w:jc w:val="both"/>
        <w:outlineLvl w:val="0"/>
        <w:rPr>
          <w:rFonts w:ascii="Arial" w:hAnsi="Arial" w:cs="Arial"/>
          <w:sz w:val="22"/>
          <w:szCs w:val="22"/>
        </w:rPr>
      </w:pPr>
      <w:r w:rsidRPr="005036B2">
        <w:rPr>
          <w:rFonts w:ascii="Arial" w:hAnsi="Arial" w:cs="Arial"/>
          <w:sz w:val="22"/>
          <w:szCs w:val="22"/>
        </w:rPr>
        <w:t xml:space="preserve">M. </w:t>
      </w:r>
      <w:proofErr w:type="spellStart"/>
      <w:r w:rsidR="006F7AE1">
        <w:rPr>
          <w:rFonts w:ascii="Arial" w:hAnsi="Arial" w:cs="Arial"/>
          <w:b/>
          <w:sz w:val="22"/>
          <w:szCs w:val="22"/>
        </w:rPr>
        <w:t>Fallou</w:t>
      </w:r>
      <w:proofErr w:type="spellEnd"/>
      <w:r w:rsidR="006F7AE1">
        <w:rPr>
          <w:rFonts w:ascii="Arial" w:hAnsi="Arial" w:cs="Arial"/>
          <w:b/>
          <w:sz w:val="22"/>
          <w:szCs w:val="22"/>
        </w:rPr>
        <w:t xml:space="preserve"> GUEYE</w:t>
      </w:r>
      <w:r w:rsidRPr="005036B2">
        <w:rPr>
          <w:rFonts w:ascii="Arial" w:hAnsi="Arial" w:cs="Arial"/>
          <w:sz w:val="22"/>
          <w:szCs w:val="22"/>
        </w:rPr>
        <w:t xml:space="preserve">, né le </w:t>
      </w:r>
      <w:r w:rsidR="00CC251F" w:rsidRPr="00CC251F">
        <w:rPr>
          <w:rFonts w:ascii="Arial" w:hAnsi="Arial" w:cs="Arial"/>
          <w:color w:val="000000" w:themeColor="text1"/>
          <w:sz w:val="22"/>
          <w:szCs w:val="22"/>
        </w:rPr>
        <w:t>15 Juin 1997</w:t>
      </w:r>
      <w:r w:rsidRPr="005036B2">
        <w:rPr>
          <w:rFonts w:ascii="Arial" w:hAnsi="Arial" w:cs="Arial"/>
          <w:sz w:val="22"/>
          <w:szCs w:val="22"/>
        </w:rPr>
        <w:t>, Tél : 77</w:t>
      </w:r>
      <w:r w:rsidR="00CC251F">
        <w:rPr>
          <w:rFonts w:ascii="Arial" w:hAnsi="Arial" w:cs="Arial"/>
          <w:sz w:val="22"/>
          <w:szCs w:val="22"/>
        </w:rPr>
        <w:t>7092285</w:t>
      </w:r>
      <w:r w:rsidRPr="005036B2">
        <w:rPr>
          <w:rFonts w:ascii="Arial" w:hAnsi="Arial" w:cs="Arial"/>
          <w:sz w:val="22"/>
          <w:szCs w:val="22"/>
        </w:rPr>
        <w:t xml:space="preserve">, Ci-après dénommée « Le Prestataire », </w:t>
      </w:r>
      <w:r w:rsidRPr="005036B2">
        <w:rPr>
          <w:rFonts w:ascii="Arial" w:hAnsi="Arial" w:cs="Arial"/>
          <w:b/>
          <w:sz w:val="22"/>
          <w:szCs w:val="22"/>
        </w:rPr>
        <w:t>D’autre part</w:t>
      </w:r>
      <w:r w:rsidRPr="005036B2">
        <w:rPr>
          <w:rFonts w:ascii="Arial" w:hAnsi="Arial" w:cs="Arial"/>
          <w:sz w:val="22"/>
          <w:szCs w:val="22"/>
        </w:rPr>
        <w:t xml:space="preserve">, </w:t>
      </w:r>
    </w:p>
    <w:p w14:paraId="53F99CB0" w14:textId="77777777" w:rsidR="005036B2" w:rsidRPr="000B5A38" w:rsidRDefault="005036B2" w:rsidP="00EF436D">
      <w:pPr>
        <w:jc w:val="both"/>
        <w:outlineLvl w:val="0"/>
        <w:rPr>
          <w:rFonts w:ascii="Arial" w:hAnsi="Arial" w:cs="Arial"/>
          <w:sz w:val="22"/>
          <w:szCs w:val="22"/>
        </w:rPr>
      </w:pPr>
    </w:p>
    <w:p w14:paraId="7A8EADDA" w14:textId="77777777" w:rsidR="00EF436D" w:rsidRPr="000B5A38" w:rsidRDefault="00EF436D" w:rsidP="00EF436D">
      <w:pPr>
        <w:jc w:val="both"/>
        <w:rPr>
          <w:rFonts w:ascii="Arial" w:hAnsi="Arial" w:cs="Arial"/>
          <w:b/>
          <w:sz w:val="22"/>
          <w:szCs w:val="22"/>
        </w:rPr>
      </w:pPr>
    </w:p>
    <w:p w14:paraId="4EB07B7B" w14:textId="77777777" w:rsidR="00EF436D" w:rsidRPr="000B5A38" w:rsidRDefault="00EF436D" w:rsidP="00EF436D">
      <w:pPr>
        <w:jc w:val="both"/>
        <w:outlineLvl w:val="0"/>
        <w:rPr>
          <w:rFonts w:ascii="Arial" w:hAnsi="Arial" w:cs="Arial"/>
          <w:sz w:val="22"/>
          <w:szCs w:val="22"/>
          <w:u w:val="single"/>
        </w:rPr>
      </w:pPr>
      <w:r w:rsidRPr="000B5A38">
        <w:rPr>
          <w:rFonts w:ascii="Arial" w:hAnsi="Arial" w:cs="Arial"/>
          <w:b/>
          <w:sz w:val="22"/>
          <w:szCs w:val="22"/>
          <w:u w:val="single"/>
        </w:rPr>
        <w:t>IL A ETE CONVENU ET ARRETE CE QUI SUIT :</w:t>
      </w:r>
    </w:p>
    <w:p w14:paraId="637DFE1D" w14:textId="77777777" w:rsidR="00EF436D" w:rsidRPr="000B5A38" w:rsidRDefault="00EF436D" w:rsidP="00EF436D">
      <w:pPr>
        <w:jc w:val="both"/>
        <w:rPr>
          <w:rFonts w:ascii="Arial" w:hAnsi="Arial" w:cs="Arial"/>
          <w:b/>
          <w:sz w:val="22"/>
          <w:szCs w:val="22"/>
        </w:rPr>
      </w:pPr>
    </w:p>
    <w:p w14:paraId="738A95F8" w14:textId="77777777" w:rsidR="00EF436D" w:rsidRPr="000B5A38" w:rsidRDefault="00EF436D" w:rsidP="00EF436D">
      <w:pPr>
        <w:jc w:val="both"/>
        <w:outlineLvl w:val="0"/>
        <w:rPr>
          <w:rFonts w:ascii="Arial" w:hAnsi="Arial" w:cs="Arial"/>
          <w:b/>
          <w:sz w:val="22"/>
          <w:szCs w:val="22"/>
        </w:rPr>
      </w:pPr>
      <w:r w:rsidRPr="000B5A38">
        <w:rPr>
          <w:rFonts w:ascii="Arial" w:hAnsi="Arial" w:cs="Arial"/>
          <w:b/>
          <w:sz w:val="22"/>
          <w:szCs w:val="22"/>
        </w:rPr>
        <w:t>Article 1 : OBJET DU CONTRAT</w:t>
      </w:r>
    </w:p>
    <w:p w14:paraId="74FD8233" w14:textId="6A63D1A4" w:rsidR="00DB325C" w:rsidRPr="00DB325C" w:rsidRDefault="00EF436D" w:rsidP="00EF436D">
      <w:pPr>
        <w:jc w:val="both"/>
        <w:rPr>
          <w:rFonts w:ascii="Arial" w:hAnsi="Arial" w:cs="Arial"/>
          <w:sz w:val="22"/>
          <w:szCs w:val="22"/>
        </w:rPr>
      </w:pPr>
      <w:r w:rsidRPr="000B5A38">
        <w:rPr>
          <w:rFonts w:ascii="Arial" w:hAnsi="Arial" w:cs="Arial"/>
          <w:sz w:val="22"/>
          <w:szCs w:val="22"/>
        </w:rPr>
        <w:t xml:space="preserve">La Société confie au Prestataire la mission de </w:t>
      </w:r>
      <w:r w:rsidR="00CC251F">
        <w:rPr>
          <w:rFonts w:ascii="Arial" w:hAnsi="Arial" w:cs="Arial"/>
          <w:b/>
          <w:sz w:val="22"/>
          <w:szCs w:val="22"/>
        </w:rPr>
        <w:t xml:space="preserve">contribuer à la conception et à la réalisation de sa plateforme technologique, </w:t>
      </w:r>
      <w:r w:rsidR="00767376">
        <w:rPr>
          <w:rFonts w:ascii="Arial" w:hAnsi="Arial" w:cs="Arial"/>
          <w:b/>
          <w:sz w:val="22"/>
          <w:szCs w:val="22"/>
        </w:rPr>
        <w:t xml:space="preserve">des tableaux de bord de supervision ; </w:t>
      </w:r>
      <w:r w:rsidR="00CC251F">
        <w:rPr>
          <w:rFonts w:ascii="Arial" w:hAnsi="Arial" w:cs="Arial"/>
          <w:b/>
          <w:sz w:val="22"/>
          <w:szCs w:val="22"/>
        </w:rPr>
        <w:t>et d’assurer le support technique</w:t>
      </w:r>
      <w:r w:rsidR="00DB325C" w:rsidRPr="00DB325C">
        <w:rPr>
          <w:rFonts w:ascii="Arial" w:hAnsi="Arial" w:cs="Arial"/>
          <w:sz w:val="22"/>
          <w:szCs w:val="22"/>
        </w:rPr>
        <w:t>.</w:t>
      </w:r>
    </w:p>
    <w:p w14:paraId="1EB15323" w14:textId="77777777" w:rsidR="00EF436D" w:rsidRPr="000B5A38" w:rsidRDefault="00EF436D" w:rsidP="00EF436D">
      <w:pPr>
        <w:jc w:val="both"/>
        <w:rPr>
          <w:rFonts w:ascii="Arial" w:hAnsi="Arial" w:cs="Arial"/>
          <w:sz w:val="22"/>
          <w:szCs w:val="22"/>
        </w:rPr>
      </w:pPr>
    </w:p>
    <w:p w14:paraId="13CF3571" w14:textId="77777777" w:rsidR="00EF436D" w:rsidRPr="000B5A38" w:rsidRDefault="00EF436D" w:rsidP="00EF436D">
      <w:pPr>
        <w:jc w:val="both"/>
        <w:outlineLvl w:val="0"/>
        <w:rPr>
          <w:rFonts w:ascii="Arial" w:hAnsi="Arial" w:cs="Arial"/>
          <w:b/>
          <w:sz w:val="22"/>
          <w:szCs w:val="22"/>
        </w:rPr>
      </w:pPr>
      <w:r w:rsidRPr="000B5A38">
        <w:rPr>
          <w:rFonts w:ascii="Arial" w:hAnsi="Arial" w:cs="Arial"/>
          <w:b/>
          <w:sz w:val="22"/>
          <w:szCs w:val="22"/>
        </w:rPr>
        <w:t>Article 2 : DESCRIPTION DE LA PRESTATION</w:t>
      </w:r>
    </w:p>
    <w:p w14:paraId="0F41EDB8" w14:textId="77777777" w:rsidR="00EF436D" w:rsidRPr="000B5A38" w:rsidRDefault="00EF436D" w:rsidP="00EF436D">
      <w:pPr>
        <w:jc w:val="both"/>
        <w:rPr>
          <w:rFonts w:ascii="Arial" w:hAnsi="Arial" w:cs="Arial"/>
          <w:sz w:val="22"/>
          <w:szCs w:val="22"/>
        </w:rPr>
      </w:pPr>
      <w:r w:rsidRPr="000B5A38">
        <w:rPr>
          <w:rFonts w:ascii="Arial" w:hAnsi="Arial" w:cs="Arial"/>
          <w:sz w:val="22"/>
          <w:szCs w:val="22"/>
        </w:rPr>
        <w:t xml:space="preserve">A ce titre, le Prestataire aura notamment pour tâches de : </w:t>
      </w:r>
    </w:p>
    <w:p w14:paraId="751C4212" w14:textId="65848583" w:rsidR="00464ED9" w:rsidRPr="00767376" w:rsidRDefault="00CC251F" w:rsidP="00464ED9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767376">
        <w:rPr>
          <w:rFonts w:ascii="Arial" w:hAnsi="Arial" w:cs="Arial"/>
          <w:sz w:val="22"/>
          <w:szCs w:val="22"/>
        </w:rPr>
        <w:t>Concevoir les bases de données sur la base des spécifications validées ;</w:t>
      </w:r>
    </w:p>
    <w:p w14:paraId="581F9CC8" w14:textId="11E5C96B" w:rsidR="00464ED9" w:rsidRPr="00767376" w:rsidRDefault="00CC251F" w:rsidP="00464ED9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767376">
        <w:rPr>
          <w:rFonts w:ascii="Arial" w:hAnsi="Arial" w:cs="Arial"/>
          <w:sz w:val="22"/>
          <w:szCs w:val="22"/>
        </w:rPr>
        <w:t>Développer les interfaces web front-end et back-end, sur la base du design validé ;</w:t>
      </w:r>
    </w:p>
    <w:p w14:paraId="4FCE8264" w14:textId="79AC1650" w:rsidR="00464ED9" w:rsidRPr="00767376" w:rsidRDefault="00CC251F" w:rsidP="00464ED9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767376">
        <w:rPr>
          <w:rFonts w:ascii="Arial" w:hAnsi="Arial" w:cs="Arial"/>
          <w:sz w:val="22"/>
          <w:szCs w:val="22"/>
        </w:rPr>
        <w:t>Être l’interface entre la Société et les différents prestataires technologiques ;</w:t>
      </w:r>
    </w:p>
    <w:p w14:paraId="59E0F904" w14:textId="6F58AB3B" w:rsidR="00CC251F" w:rsidRPr="00767376" w:rsidRDefault="00CC251F" w:rsidP="00464ED9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767376">
        <w:rPr>
          <w:rFonts w:ascii="Arial" w:hAnsi="Arial" w:cs="Arial"/>
          <w:sz w:val="22"/>
          <w:szCs w:val="22"/>
        </w:rPr>
        <w:t>Définir et suivre l’exécution du plan intensif des tests des différentes versions ;</w:t>
      </w:r>
    </w:p>
    <w:p w14:paraId="37ADF42A" w14:textId="424A0D42" w:rsidR="00CC251F" w:rsidRPr="00767376" w:rsidRDefault="00CC251F" w:rsidP="00464ED9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767376">
        <w:rPr>
          <w:rFonts w:ascii="Arial" w:hAnsi="Arial" w:cs="Arial"/>
          <w:sz w:val="22"/>
          <w:szCs w:val="22"/>
        </w:rPr>
        <w:t>Rédiger et tenir à jour une documentation technique exhaustive de la plateforme, composée de guides utilisateurs et guide administrateur ;</w:t>
      </w:r>
    </w:p>
    <w:p w14:paraId="2DEB7C70" w14:textId="03D775B7" w:rsidR="00CC251F" w:rsidRPr="00767376" w:rsidRDefault="00CC251F" w:rsidP="00464ED9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767376">
        <w:rPr>
          <w:rFonts w:ascii="Arial" w:hAnsi="Arial" w:cs="Arial"/>
          <w:sz w:val="22"/>
          <w:szCs w:val="22"/>
        </w:rPr>
        <w:t>Assurer la sécurité de la plateforme technologique ;</w:t>
      </w:r>
    </w:p>
    <w:p w14:paraId="346823E7" w14:textId="7289187D" w:rsidR="00464ED9" w:rsidRPr="00767376" w:rsidRDefault="00767376" w:rsidP="00464ED9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Résoudre</w:t>
      </w:r>
      <w:r w:rsidR="00CC251F" w:rsidRPr="00767376">
        <w:rPr>
          <w:rFonts w:ascii="Arial" w:hAnsi="Arial" w:cs="Arial"/>
          <w:sz w:val="22"/>
          <w:szCs w:val="22"/>
        </w:rPr>
        <w:t xml:space="preserve"> quotidienne</w:t>
      </w:r>
      <w:r w:rsidRPr="00767376">
        <w:rPr>
          <w:rFonts w:ascii="Arial" w:hAnsi="Arial" w:cs="Arial"/>
          <w:sz w:val="22"/>
          <w:szCs w:val="22"/>
        </w:rPr>
        <w:t>ment</w:t>
      </w:r>
      <w:r w:rsidR="00CC251F" w:rsidRPr="0076737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les</w:t>
      </w:r>
      <w:r w:rsidRPr="00767376">
        <w:rPr>
          <w:rFonts w:ascii="Arial" w:hAnsi="Arial" w:cs="Arial"/>
          <w:sz w:val="22"/>
          <w:szCs w:val="22"/>
        </w:rPr>
        <w:t xml:space="preserve"> difficultés informatiques ; </w:t>
      </w:r>
    </w:p>
    <w:p w14:paraId="1A3636A1" w14:textId="77777777" w:rsidR="00464ED9" w:rsidRPr="00767376" w:rsidRDefault="00464ED9" w:rsidP="00464ED9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767376">
        <w:rPr>
          <w:rFonts w:ascii="Arial" w:hAnsi="Arial" w:cs="Arial"/>
          <w:sz w:val="22"/>
          <w:szCs w:val="22"/>
        </w:rPr>
        <w:t>Remonter les feedbacks quotidiens sur l’utilisation de la plate-forme ;</w:t>
      </w:r>
    </w:p>
    <w:p w14:paraId="5283EBB7" w14:textId="6190653F" w:rsidR="00464ED9" w:rsidRPr="00767376" w:rsidRDefault="00CC251F" w:rsidP="00464ED9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767376">
        <w:rPr>
          <w:rFonts w:ascii="Arial" w:hAnsi="Arial" w:cs="Arial"/>
          <w:sz w:val="22"/>
          <w:szCs w:val="22"/>
        </w:rPr>
        <w:t>Assurer un suivi quotidien des requêtes d’assistance des utilisateurs ;</w:t>
      </w:r>
    </w:p>
    <w:p w14:paraId="29F69AAE" w14:textId="389ECB7D" w:rsidR="00464ED9" w:rsidRPr="00767376" w:rsidRDefault="00464ED9" w:rsidP="00464ED9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767376">
        <w:rPr>
          <w:rFonts w:ascii="Arial" w:hAnsi="Arial" w:cs="Arial"/>
          <w:sz w:val="22"/>
          <w:szCs w:val="22"/>
        </w:rPr>
        <w:t xml:space="preserve">Mesurer et reporter la performance quotidienne des </w:t>
      </w:r>
      <w:r w:rsidR="00767376" w:rsidRPr="00767376">
        <w:rPr>
          <w:rFonts w:ascii="Arial" w:hAnsi="Arial" w:cs="Arial"/>
          <w:sz w:val="22"/>
          <w:szCs w:val="22"/>
        </w:rPr>
        <w:t>interfaces web et mobiles ;</w:t>
      </w:r>
    </w:p>
    <w:p w14:paraId="3EF14E08" w14:textId="7849798C" w:rsidR="00767376" w:rsidRPr="00767376" w:rsidRDefault="00767376" w:rsidP="00464ED9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767376">
        <w:rPr>
          <w:rFonts w:ascii="Arial" w:hAnsi="Arial" w:cs="Arial"/>
          <w:sz w:val="22"/>
          <w:szCs w:val="22"/>
        </w:rPr>
        <w:t>Concevoir les tableaux de bord de suivi des activités opérationnelles de la Société ;</w:t>
      </w:r>
    </w:p>
    <w:p w14:paraId="1655DE1B" w14:textId="77777777" w:rsidR="00464ED9" w:rsidRPr="00767376" w:rsidRDefault="00464ED9" w:rsidP="00464ED9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767376">
        <w:rPr>
          <w:rFonts w:ascii="Arial" w:hAnsi="Arial" w:cs="Arial"/>
          <w:sz w:val="22"/>
          <w:szCs w:val="22"/>
        </w:rPr>
        <w:t>Faire un reporting hebdomadaire et chiffré de ses activités et de ses objectifs ;</w:t>
      </w:r>
    </w:p>
    <w:p w14:paraId="456CAC56" w14:textId="77777777" w:rsidR="00464ED9" w:rsidRPr="00760CED" w:rsidRDefault="00464ED9" w:rsidP="00464ED9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5C36781E" w14:textId="77777777" w:rsidR="00EF436D" w:rsidRPr="000B5A38" w:rsidRDefault="00EF436D" w:rsidP="00EF436D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30AB10BC" w14:textId="77777777" w:rsidR="00EF436D" w:rsidRPr="000B5A38" w:rsidRDefault="00EF436D" w:rsidP="00EF436D">
      <w:pPr>
        <w:jc w:val="both"/>
        <w:outlineLvl w:val="0"/>
        <w:rPr>
          <w:rFonts w:ascii="Arial" w:hAnsi="Arial" w:cs="Arial"/>
          <w:b/>
          <w:sz w:val="22"/>
          <w:szCs w:val="22"/>
        </w:rPr>
      </w:pPr>
      <w:r w:rsidRPr="000B5A38">
        <w:rPr>
          <w:rFonts w:ascii="Arial" w:hAnsi="Arial" w:cs="Arial"/>
          <w:b/>
          <w:sz w:val="22"/>
          <w:szCs w:val="22"/>
        </w:rPr>
        <w:t xml:space="preserve">Article 3 - CONSENTEMENT </w:t>
      </w:r>
    </w:p>
    <w:p w14:paraId="2DADBD1C" w14:textId="77777777" w:rsidR="00EF436D" w:rsidRPr="000B5A38" w:rsidRDefault="00EF436D" w:rsidP="00EF436D">
      <w:pPr>
        <w:jc w:val="both"/>
        <w:rPr>
          <w:rFonts w:ascii="Arial" w:hAnsi="Arial" w:cs="Arial"/>
          <w:sz w:val="22"/>
          <w:szCs w:val="22"/>
        </w:rPr>
      </w:pPr>
      <w:r w:rsidRPr="000B5A38">
        <w:rPr>
          <w:rFonts w:ascii="Arial" w:hAnsi="Arial" w:cs="Arial"/>
          <w:sz w:val="22"/>
          <w:szCs w:val="22"/>
        </w:rPr>
        <w:t>Le Prestataire déclare avoir pris connaissance de toutes ces dispositions et être libre de tout engagement. En conséquence il s'engage :</w:t>
      </w:r>
    </w:p>
    <w:p w14:paraId="7D3CB994" w14:textId="77777777" w:rsidR="00EF436D" w:rsidRPr="000B5A38" w:rsidRDefault="00EF436D" w:rsidP="00EF436D">
      <w:pPr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proofErr w:type="gramStart"/>
      <w:r w:rsidRPr="000B5A38">
        <w:rPr>
          <w:rFonts w:ascii="Arial" w:hAnsi="Arial" w:cs="Arial"/>
          <w:sz w:val="22"/>
          <w:szCs w:val="22"/>
        </w:rPr>
        <w:t>à</w:t>
      </w:r>
      <w:proofErr w:type="gramEnd"/>
      <w:r w:rsidRPr="000B5A38">
        <w:rPr>
          <w:rFonts w:ascii="Arial" w:hAnsi="Arial" w:cs="Arial"/>
          <w:sz w:val="22"/>
          <w:szCs w:val="22"/>
        </w:rPr>
        <w:t xml:space="preserve"> effectuer loyalement, en toutes circonstances, les travaux ou missions qui lui seront confiés par la Société ou ses représentants,</w:t>
      </w:r>
    </w:p>
    <w:p w14:paraId="1DA85DE0" w14:textId="77777777" w:rsidR="00EF436D" w:rsidRPr="000B5A38" w:rsidRDefault="00EF436D" w:rsidP="00EF436D">
      <w:pPr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proofErr w:type="gramStart"/>
      <w:r w:rsidRPr="000B5A38">
        <w:rPr>
          <w:rFonts w:ascii="Arial" w:hAnsi="Arial" w:cs="Arial"/>
          <w:sz w:val="22"/>
          <w:szCs w:val="22"/>
        </w:rPr>
        <w:t>à</w:t>
      </w:r>
      <w:proofErr w:type="gramEnd"/>
      <w:r w:rsidRPr="000B5A38">
        <w:rPr>
          <w:rFonts w:ascii="Arial" w:hAnsi="Arial" w:cs="Arial"/>
          <w:sz w:val="22"/>
          <w:szCs w:val="22"/>
        </w:rPr>
        <w:t xml:space="preserve"> respecter strictement les PDV et fournisseurs partenaires ;</w:t>
      </w:r>
    </w:p>
    <w:p w14:paraId="5F261EA2" w14:textId="77777777" w:rsidR="00EF436D" w:rsidRPr="000B5A38" w:rsidRDefault="00EF436D" w:rsidP="00EF436D">
      <w:pPr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proofErr w:type="gramStart"/>
      <w:r w:rsidRPr="000B5A38">
        <w:rPr>
          <w:rFonts w:ascii="Arial" w:hAnsi="Arial" w:cs="Arial"/>
          <w:sz w:val="22"/>
          <w:szCs w:val="22"/>
        </w:rPr>
        <w:t>à</w:t>
      </w:r>
      <w:proofErr w:type="gramEnd"/>
      <w:r w:rsidRPr="000B5A38">
        <w:rPr>
          <w:rFonts w:ascii="Arial" w:hAnsi="Arial" w:cs="Arial"/>
          <w:sz w:val="22"/>
          <w:szCs w:val="22"/>
        </w:rPr>
        <w:t xml:space="preserve"> observer rigoureusement toutes les règles et usages en vigueur dans la Société ;</w:t>
      </w:r>
    </w:p>
    <w:p w14:paraId="547218E6" w14:textId="77777777" w:rsidR="00EF436D" w:rsidRPr="000B5A38" w:rsidRDefault="00EF436D" w:rsidP="00EF436D">
      <w:pPr>
        <w:pStyle w:val="Paragraphedeliste"/>
        <w:numPr>
          <w:ilvl w:val="0"/>
          <w:numId w:val="7"/>
        </w:numPr>
        <w:shd w:val="clear" w:color="auto" w:fill="FFFFFF"/>
        <w:spacing w:after="165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 w:rsidRPr="000B5A38">
        <w:rPr>
          <w:rFonts w:ascii="Arial" w:hAnsi="Arial" w:cs="Arial"/>
          <w:sz w:val="22"/>
          <w:szCs w:val="22"/>
        </w:rPr>
        <w:t>à</w:t>
      </w:r>
      <w:proofErr w:type="gramEnd"/>
      <w:r w:rsidRPr="000B5A38">
        <w:rPr>
          <w:rFonts w:ascii="Arial" w:hAnsi="Arial" w:cs="Arial"/>
          <w:sz w:val="22"/>
          <w:szCs w:val="22"/>
        </w:rPr>
        <w:t xml:space="preserve"> autoriser la Société à utiliser ses images et photos dans le cadre de ses activités.</w:t>
      </w:r>
    </w:p>
    <w:p w14:paraId="3832068C" w14:textId="77777777" w:rsidR="00EF436D" w:rsidRPr="000B5A38" w:rsidRDefault="00EF436D" w:rsidP="00EF436D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7231FE46" w14:textId="77777777" w:rsidR="00EF436D" w:rsidRPr="000B5A38" w:rsidRDefault="00EF436D" w:rsidP="00EF436D">
      <w:pPr>
        <w:jc w:val="both"/>
        <w:rPr>
          <w:rFonts w:ascii="Arial" w:hAnsi="Arial" w:cs="Arial"/>
          <w:sz w:val="22"/>
          <w:szCs w:val="22"/>
        </w:rPr>
      </w:pPr>
      <w:r w:rsidRPr="000B5A38">
        <w:rPr>
          <w:rFonts w:ascii="Arial" w:hAnsi="Arial" w:cs="Arial"/>
          <w:sz w:val="22"/>
          <w:szCs w:val="22"/>
        </w:rPr>
        <w:lastRenderedPageBreak/>
        <w:t>La Société mettra à disposition du Prestataire, tous les outils et documents nécessaires pour l’exécution de ses missions.</w:t>
      </w:r>
    </w:p>
    <w:p w14:paraId="02F4C655" w14:textId="77777777" w:rsidR="00EF436D" w:rsidRPr="000B5A38" w:rsidRDefault="00EF436D" w:rsidP="00EF436D">
      <w:pPr>
        <w:jc w:val="both"/>
        <w:rPr>
          <w:rFonts w:ascii="Arial" w:hAnsi="Arial" w:cs="Arial"/>
          <w:sz w:val="22"/>
          <w:szCs w:val="22"/>
        </w:rPr>
      </w:pPr>
    </w:p>
    <w:p w14:paraId="7E388501" w14:textId="77777777" w:rsidR="00EF436D" w:rsidRPr="000B5A38" w:rsidRDefault="00EF436D" w:rsidP="00EF436D">
      <w:pPr>
        <w:jc w:val="both"/>
        <w:outlineLvl w:val="0"/>
        <w:rPr>
          <w:rFonts w:ascii="Arial" w:hAnsi="Arial" w:cs="Arial"/>
          <w:b/>
          <w:sz w:val="22"/>
          <w:szCs w:val="22"/>
        </w:rPr>
      </w:pPr>
      <w:r w:rsidRPr="000B5A38">
        <w:rPr>
          <w:rFonts w:ascii="Arial" w:hAnsi="Arial" w:cs="Arial"/>
          <w:b/>
          <w:sz w:val="22"/>
          <w:szCs w:val="22"/>
        </w:rPr>
        <w:t xml:space="preserve">Article 4 - LIEU DE PRESTATION </w:t>
      </w:r>
    </w:p>
    <w:p w14:paraId="595365F2" w14:textId="639C53FD" w:rsidR="00EF436D" w:rsidRPr="000B5A38" w:rsidRDefault="00EF436D" w:rsidP="00EF436D">
      <w:pPr>
        <w:jc w:val="both"/>
        <w:rPr>
          <w:rFonts w:ascii="Arial" w:hAnsi="Arial" w:cs="Arial"/>
          <w:b/>
          <w:sz w:val="22"/>
          <w:szCs w:val="22"/>
        </w:rPr>
      </w:pPr>
      <w:r w:rsidRPr="000B5A38">
        <w:rPr>
          <w:rFonts w:ascii="Arial" w:hAnsi="Arial" w:cs="Arial"/>
          <w:sz w:val="22"/>
          <w:szCs w:val="22"/>
        </w:rPr>
        <w:t xml:space="preserve">Le Prestataire exécutera sa mission </w:t>
      </w:r>
      <w:r w:rsidR="00767376">
        <w:rPr>
          <w:rFonts w:ascii="Arial" w:hAnsi="Arial" w:cs="Arial"/>
          <w:sz w:val="22"/>
          <w:szCs w:val="22"/>
        </w:rPr>
        <w:t xml:space="preserve">dans les locaux de la Société </w:t>
      </w:r>
      <w:r w:rsidRPr="000B5A38">
        <w:rPr>
          <w:rFonts w:ascii="Arial" w:hAnsi="Arial" w:cs="Arial"/>
          <w:sz w:val="22"/>
          <w:szCs w:val="22"/>
        </w:rPr>
        <w:t>sur le terrain, dans la ville de Dakar, du Lundi au Samedi.</w:t>
      </w:r>
    </w:p>
    <w:p w14:paraId="6F7AE9E0" w14:textId="77777777" w:rsidR="00EF436D" w:rsidRPr="000B5A38" w:rsidRDefault="00EF436D" w:rsidP="00EF436D">
      <w:pPr>
        <w:jc w:val="both"/>
        <w:rPr>
          <w:rFonts w:ascii="Arial" w:hAnsi="Arial" w:cs="Arial"/>
          <w:b/>
          <w:sz w:val="22"/>
          <w:szCs w:val="22"/>
        </w:rPr>
      </w:pPr>
    </w:p>
    <w:p w14:paraId="596B24F8" w14:textId="77777777" w:rsidR="00EF436D" w:rsidRPr="000B5A38" w:rsidRDefault="00EF436D" w:rsidP="00EF436D">
      <w:pPr>
        <w:jc w:val="both"/>
        <w:outlineLvl w:val="0"/>
        <w:rPr>
          <w:rFonts w:ascii="Arial" w:hAnsi="Arial" w:cs="Arial"/>
          <w:b/>
          <w:sz w:val="22"/>
          <w:szCs w:val="22"/>
        </w:rPr>
      </w:pPr>
      <w:r w:rsidRPr="000B5A38">
        <w:rPr>
          <w:rFonts w:ascii="Arial" w:hAnsi="Arial" w:cs="Arial"/>
          <w:b/>
          <w:sz w:val="22"/>
          <w:szCs w:val="22"/>
        </w:rPr>
        <w:t>Article 5 - DUREE - RESILIATION</w:t>
      </w:r>
    </w:p>
    <w:p w14:paraId="7E761BD3" w14:textId="73FBED73" w:rsidR="00EF436D" w:rsidRPr="000B5A38" w:rsidRDefault="00EF436D" w:rsidP="00EF436D">
      <w:pPr>
        <w:jc w:val="both"/>
        <w:rPr>
          <w:rFonts w:ascii="Arial" w:hAnsi="Arial" w:cs="Arial"/>
          <w:sz w:val="22"/>
          <w:szCs w:val="22"/>
        </w:rPr>
      </w:pPr>
      <w:r w:rsidRPr="000B5A38">
        <w:rPr>
          <w:rFonts w:ascii="Arial" w:hAnsi="Arial" w:cs="Arial"/>
          <w:sz w:val="22"/>
          <w:szCs w:val="22"/>
        </w:rPr>
        <w:t>La durée de la prestation est fixée à 6 mois renouvelable (</w:t>
      </w:r>
      <w:r w:rsidRPr="000B5A38">
        <w:rPr>
          <w:rFonts w:ascii="Arial" w:hAnsi="Arial" w:cs="Arial"/>
          <w:b/>
          <w:sz w:val="22"/>
          <w:szCs w:val="22"/>
        </w:rPr>
        <w:t xml:space="preserve">du </w:t>
      </w:r>
      <w:r w:rsidR="006F7AE1">
        <w:rPr>
          <w:rFonts w:ascii="Arial" w:hAnsi="Arial" w:cs="Arial"/>
          <w:b/>
          <w:sz w:val="22"/>
          <w:szCs w:val="22"/>
        </w:rPr>
        <w:t>2</w:t>
      </w:r>
      <w:r w:rsidRPr="000B5A38">
        <w:rPr>
          <w:rFonts w:ascii="Arial" w:hAnsi="Arial" w:cs="Arial"/>
          <w:b/>
          <w:sz w:val="22"/>
          <w:szCs w:val="22"/>
        </w:rPr>
        <w:t xml:space="preserve"> </w:t>
      </w:r>
      <w:r w:rsidR="006F7AE1">
        <w:rPr>
          <w:rFonts w:ascii="Arial" w:hAnsi="Arial" w:cs="Arial"/>
          <w:b/>
          <w:sz w:val="22"/>
          <w:szCs w:val="22"/>
        </w:rPr>
        <w:t>Janvier</w:t>
      </w:r>
      <w:r w:rsidRPr="000B5A38">
        <w:rPr>
          <w:rFonts w:ascii="Arial" w:hAnsi="Arial" w:cs="Arial"/>
          <w:b/>
          <w:sz w:val="22"/>
          <w:szCs w:val="22"/>
        </w:rPr>
        <w:t xml:space="preserve"> 201</w:t>
      </w:r>
      <w:r w:rsidR="006F7AE1">
        <w:rPr>
          <w:rFonts w:ascii="Arial" w:hAnsi="Arial" w:cs="Arial"/>
          <w:b/>
          <w:sz w:val="22"/>
          <w:szCs w:val="22"/>
        </w:rPr>
        <w:t>9</w:t>
      </w:r>
      <w:r w:rsidRPr="000B5A38">
        <w:rPr>
          <w:rFonts w:ascii="Arial" w:hAnsi="Arial" w:cs="Arial"/>
          <w:b/>
          <w:sz w:val="22"/>
          <w:szCs w:val="22"/>
        </w:rPr>
        <w:t xml:space="preserve"> au 30 </w:t>
      </w:r>
      <w:r w:rsidR="006F7AE1">
        <w:rPr>
          <w:rFonts w:ascii="Arial" w:hAnsi="Arial" w:cs="Arial"/>
          <w:b/>
          <w:sz w:val="22"/>
          <w:szCs w:val="22"/>
        </w:rPr>
        <w:t>Juin</w:t>
      </w:r>
      <w:r w:rsidRPr="000B5A38">
        <w:rPr>
          <w:rFonts w:ascii="Arial" w:hAnsi="Arial" w:cs="Arial"/>
          <w:b/>
          <w:sz w:val="22"/>
          <w:szCs w:val="22"/>
        </w:rPr>
        <w:t xml:space="preserve"> 2019</w:t>
      </w:r>
      <w:r w:rsidRPr="000B5A38">
        <w:rPr>
          <w:rFonts w:ascii="Arial" w:hAnsi="Arial" w:cs="Arial"/>
          <w:sz w:val="22"/>
          <w:szCs w:val="22"/>
        </w:rPr>
        <w:t xml:space="preserve">). La Société se réserve le droit de ne pas renouveler le contrat, et de résilier la prestation </w:t>
      </w:r>
      <w:r w:rsidR="00CA71B9">
        <w:rPr>
          <w:rFonts w:ascii="Arial" w:hAnsi="Arial" w:cs="Arial"/>
          <w:sz w:val="22"/>
          <w:szCs w:val="22"/>
        </w:rPr>
        <w:t xml:space="preserve">pour raisons économiques, ou </w:t>
      </w:r>
      <w:r w:rsidRPr="000B5A38">
        <w:rPr>
          <w:rFonts w:ascii="Arial" w:hAnsi="Arial" w:cs="Arial"/>
          <w:sz w:val="22"/>
          <w:szCs w:val="22"/>
        </w:rPr>
        <w:t xml:space="preserve">en cas de faute professionnelle grave, d’indisponibilité du Prestataire, </w:t>
      </w:r>
      <w:r w:rsidR="00CA71B9">
        <w:rPr>
          <w:rFonts w:ascii="Arial" w:hAnsi="Arial" w:cs="Arial"/>
          <w:sz w:val="22"/>
          <w:szCs w:val="22"/>
        </w:rPr>
        <w:t xml:space="preserve">ou </w:t>
      </w:r>
      <w:r w:rsidRPr="000B5A38">
        <w:rPr>
          <w:rFonts w:ascii="Arial" w:hAnsi="Arial" w:cs="Arial"/>
          <w:sz w:val="22"/>
          <w:szCs w:val="22"/>
        </w:rPr>
        <w:t xml:space="preserve">de non-respect des obligations mentionnées à l’article 2. En cas de résiliation, le Prestataire sera informé au moins une semaine avant. </w:t>
      </w:r>
    </w:p>
    <w:p w14:paraId="141676C6" w14:textId="77777777" w:rsidR="00EF436D" w:rsidRPr="000B5A38" w:rsidRDefault="00EF436D" w:rsidP="00EF436D">
      <w:pPr>
        <w:jc w:val="both"/>
        <w:rPr>
          <w:rFonts w:ascii="Arial" w:hAnsi="Arial" w:cs="Arial"/>
          <w:sz w:val="22"/>
          <w:szCs w:val="22"/>
        </w:rPr>
      </w:pPr>
    </w:p>
    <w:p w14:paraId="3CD74CFE" w14:textId="77777777" w:rsidR="00EF436D" w:rsidRPr="000B5A38" w:rsidRDefault="00EF436D" w:rsidP="00EF436D">
      <w:pPr>
        <w:jc w:val="both"/>
        <w:outlineLvl w:val="0"/>
        <w:rPr>
          <w:rFonts w:ascii="Arial" w:hAnsi="Arial" w:cs="Arial"/>
          <w:b/>
          <w:sz w:val="22"/>
          <w:szCs w:val="22"/>
        </w:rPr>
      </w:pPr>
      <w:r w:rsidRPr="000B5A38">
        <w:rPr>
          <w:rFonts w:ascii="Arial" w:hAnsi="Arial" w:cs="Arial"/>
          <w:b/>
          <w:sz w:val="22"/>
          <w:szCs w:val="22"/>
        </w:rPr>
        <w:t>Article 6</w:t>
      </w:r>
      <w:r w:rsidRPr="000B5A38">
        <w:rPr>
          <w:rFonts w:ascii="Arial" w:hAnsi="Arial" w:cs="Arial"/>
          <w:b/>
          <w:sz w:val="22"/>
          <w:szCs w:val="22"/>
        </w:rPr>
        <w:noBreakHyphen/>
        <w:t xml:space="preserve"> CONFIDENTIALITE</w:t>
      </w:r>
    </w:p>
    <w:p w14:paraId="2AB1758E" w14:textId="77777777" w:rsidR="00EF436D" w:rsidRPr="000B5A38" w:rsidRDefault="00EF436D" w:rsidP="00EF436D">
      <w:pPr>
        <w:jc w:val="both"/>
        <w:rPr>
          <w:rFonts w:ascii="Arial" w:hAnsi="Arial" w:cs="Arial"/>
          <w:sz w:val="22"/>
          <w:szCs w:val="22"/>
        </w:rPr>
      </w:pPr>
      <w:r w:rsidRPr="000B5A38">
        <w:rPr>
          <w:rFonts w:ascii="Arial" w:hAnsi="Arial" w:cs="Arial"/>
          <w:sz w:val="22"/>
          <w:szCs w:val="22"/>
        </w:rPr>
        <w:t xml:space="preserve">Le Prestataire s’astreindra au secret professionnel dans le cadre de l’activité qu’il exerce chez la Société. Tout manquement à cette clause pourrait être source de résiliation du contrat. </w:t>
      </w:r>
    </w:p>
    <w:p w14:paraId="74F794C9" w14:textId="77777777" w:rsidR="00EF436D" w:rsidRPr="000B5A38" w:rsidRDefault="00EF436D" w:rsidP="00EF436D">
      <w:pPr>
        <w:jc w:val="both"/>
        <w:rPr>
          <w:rFonts w:ascii="Arial" w:hAnsi="Arial" w:cs="Arial"/>
          <w:sz w:val="22"/>
          <w:szCs w:val="22"/>
        </w:rPr>
      </w:pPr>
    </w:p>
    <w:p w14:paraId="5913D8CE" w14:textId="77777777" w:rsidR="00EF436D" w:rsidRPr="000B5A38" w:rsidRDefault="00EF436D" w:rsidP="00EF436D">
      <w:pPr>
        <w:jc w:val="both"/>
        <w:outlineLvl w:val="0"/>
        <w:rPr>
          <w:rFonts w:ascii="Arial" w:hAnsi="Arial" w:cs="Arial"/>
          <w:b/>
          <w:sz w:val="22"/>
          <w:szCs w:val="22"/>
        </w:rPr>
      </w:pPr>
      <w:r w:rsidRPr="000B5A38">
        <w:rPr>
          <w:rFonts w:ascii="Arial" w:hAnsi="Arial" w:cs="Arial"/>
          <w:b/>
          <w:sz w:val="22"/>
          <w:szCs w:val="22"/>
        </w:rPr>
        <w:t>Article 7– REMUNERATION DE LA PRESTATION</w:t>
      </w:r>
    </w:p>
    <w:p w14:paraId="6971455A" w14:textId="5357FA33" w:rsidR="00EF436D" w:rsidRPr="000B5A38" w:rsidRDefault="00EF436D" w:rsidP="00EF436D">
      <w:pPr>
        <w:jc w:val="both"/>
        <w:rPr>
          <w:rFonts w:ascii="Arial" w:hAnsi="Arial" w:cs="Arial"/>
          <w:sz w:val="22"/>
          <w:szCs w:val="22"/>
        </w:rPr>
      </w:pPr>
      <w:r w:rsidRPr="000B5A38">
        <w:rPr>
          <w:rFonts w:ascii="Arial" w:hAnsi="Arial" w:cs="Arial"/>
          <w:sz w:val="22"/>
          <w:szCs w:val="22"/>
        </w:rPr>
        <w:t xml:space="preserve">La prestation, objet du présent contrat est consentie et acceptée par le Prestataire pour un montant mensuel de </w:t>
      </w:r>
      <w:r w:rsidR="00CA71B9">
        <w:rPr>
          <w:rFonts w:ascii="Arial" w:hAnsi="Arial" w:cs="Arial"/>
          <w:b/>
          <w:sz w:val="22"/>
          <w:szCs w:val="22"/>
        </w:rPr>
        <w:t>52</w:t>
      </w:r>
      <w:r w:rsidR="00AA4D7B">
        <w:rPr>
          <w:rFonts w:ascii="Arial" w:hAnsi="Arial" w:cs="Arial"/>
          <w:b/>
          <w:sz w:val="22"/>
          <w:szCs w:val="22"/>
        </w:rPr>
        <w:t>.</w:t>
      </w:r>
      <w:r w:rsidR="00CA71B9">
        <w:rPr>
          <w:rFonts w:ascii="Arial" w:hAnsi="Arial" w:cs="Arial"/>
          <w:b/>
          <w:sz w:val="22"/>
          <w:szCs w:val="22"/>
        </w:rPr>
        <w:t>632</w:t>
      </w:r>
      <w:r w:rsidRPr="00A02E77">
        <w:rPr>
          <w:rFonts w:ascii="Arial" w:hAnsi="Arial" w:cs="Arial"/>
          <w:b/>
          <w:sz w:val="22"/>
          <w:szCs w:val="22"/>
        </w:rPr>
        <w:t xml:space="preserve"> FCFA</w:t>
      </w:r>
      <w:r w:rsidRPr="000B5A38">
        <w:rPr>
          <w:rFonts w:ascii="Arial" w:hAnsi="Arial" w:cs="Arial"/>
          <w:sz w:val="22"/>
          <w:szCs w:val="22"/>
        </w:rPr>
        <w:t xml:space="preserve"> sur lesquels la Société opérera une retenue de 5% comme stipulée par la réglementation en vigueur. La rémunération sera versée à la fin du mois au prorata des jours effectivement travaillés par le prestataire et validés par la Société.</w:t>
      </w:r>
    </w:p>
    <w:p w14:paraId="397E8AD4" w14:textId="77777777" w:rsidR="00EF436D" w:rsidRPr="000B5A38" w:rsidRDefault="00EF436D" w:rsidP="00EF436D">
      <w:pPr>
        <w:jc w:val="both"/>
        <w:rPr>
          <w:rFonts w:ascii="Arial" w:hAnsi="Arial" w:cs="Arial"/>
          <w:sz w:val="22"/>
          <w:szCs w:val="22"/>
        </w:rPr>
      </w:pPr>
    </w:p>
    <w:p w14:paraId="46A0A787" w14:textId="77777777" w:rsidR="00EF436D" w:rsidRPr="000B5A38" w:rsidRDefault="00EF436D" w:rsidP="00EF436D">
      <w:pPr>
        <w:jc w:val="both"/>
        <w:outlineLvl w:val="0"/>
        <w:rPr>
          <w:rFonts w:ascii="Arial" w:hAnsi="Arial" w:cs="Arial"/>
          <w:b/>
          <w:sz w:val="22"/>
          <w:szCs w:val="22"/>
        </w:rPr>
      </w:pPr>
      <w:r w:rsidRPr="000B5A38">
        <w:rPr>
          <w:rFonts w:ascii="Arial" w:hAnsi="Arial" w:cs="Arial"/>
          <w:b/>
          <w:sz w:val="22"/>
          <w:szCs w:val="22"/>
        </w:rPr>
        <w:t>Article 9 – DROIT APPLICABLE, LITIGES</w:t>
      </w:r>
    </w:p>
    <w:p w14:paraId="1C47CEF2" w14:textId="77777777" w:rsidR="00EF436D" w:rsidRPr="000B5A38" w:rsidRDefault="00EF436D" w:rsidP="00EF436D">
      <w:pPr>
        <w:jc w:val="both"/>
        <w:rPr>
          <w:rFonts w:ascii="Arial" w:hAnsi="Arial" w:cs="Arial"/>
          <w:sz w:val="22"/>
          <w:szCs w:val="22"/>
        </w:rPr>
      </w:pPr>
    </w:p>
    <w:p w14:paraId="09DAD8C8" w14:textId="77777777" w:rsidR="00EF436D" w:rsidRPr="000B5A38" w:rsidRDefault="00EF436D" w:rsidP="00EF436D">
      <w:pPr>
        <w:jc w:val="both"/>
        <w:rPr>
          <w:rFonts w:ascii="Arial" w:hAnsi="Arial" w:cs="Arial"/>
          <w:sz w:val="22"/>
          <w:szCs w:val="22"/>
        </w:rPr>
      </w:pPr>
      <w:r w:rsidRPr="000B5A38">
        <w:rPr>
          <w:rFonts w:ascii="Arial" w:hAnsi="Arial" w:cs="Arial"/>
          <w:sz w:val="22"/>
          <w:szCs w:val="22"/>
        </w:rPr>
        <w:t>Le présent contrat est régi par le Droit Sénégalais.</w:t>
      </w:r>
    </w:p>
    <w:p w14:paraId="2BBB3358" w14:textId="77777777" w:rsidR="00EF436D" w:rsidRPr="000B5A38" w:rsidRDefault="00EF436D" w:rsidP="00EF436D">
      <w:pPr>
        <w:jc w:val="both"/>
        <w:rPr>
          <w:rFonts w:ascii="Arial" w:hAnsi="Arial" w:cs="Arial"/>
          <w:sz w:val="22"/>
          <w:szCs w:val="22"/>
        </w:rPr>
      </w:pPr>
      <w:r w:rsidRPr="000B5A38">
        <w:rPr>
          <w:rFonts w:ascii="Arial" w:hAnsi="Arial" w:cs="Arial"/>
          <w:sz w:val="22"/>
          <w:szCs w:val="22"/>
        </w:rPr>
        <w:t>Tout différend découlant de l’interprétation et/ou de l’exécution du présent contrat sera tranché définitivement suivant le règlement du Centre d’Arbitrage, de Médiation et de Conciliation de la Chambre de Commerce, d’Industrie et d’Agriculture de Dakar.</w:t>
      </w:r>
    </w:p>
    <w:p w14:paraId="47AD83C5" w14:textId="77777777" w:rsidR="00EF436D" w:rsidRPr="000B5A38" w:rsidRDefault="00EF436D" w:rsidP="00EF436D">
      <w:pPr>
        <w:jc w:val="both"/>
        <w:rPr>
          <w:rFonts w:ascii="Arial" w:hAnsi="Arial" w:cs="Arial"/>
          <w:sz w:val="22"/>
          <w:szCs w:val="22"/>
        </w:rPr>
      </w:pPr>
    </w:p>
    <w:p w14:paraId="66A4FD5F" w14:textId="77777777" w:rsidR="00EF436D" w:rsidRPr="000B5A38" w:rsidRDefault="00EF436D" w:rsidP="00EF436D">
      <w:pPr>
        <w:jc w:val="both"/>
        <w:outlineLvl w:val="0"/>
        <w:rPr>
          <w:rFonts w:ascii="Arial" w:hAnsi="Arial" w:cs="Arial"/>
          <w:sz w:val="22"/>
          <w:szCs w:val="22"/>
        </w:rPr>
      </w:pPr>
      <w:r w:rsidRPr="000B5A38">
        <w:rPr>
          <w:rFonts w:ascii="Arial" w:hAnsi="Arial" w:cs="Arial"/>
          <w:sz w:val="22"/>
          <w:szCs w:val="22"/>
        </w:rPr>
        <w:t>Fait à Dakar, le …….</w:t>
      </w:r>
    </w:p>
    <w:p w14:paraId="6299196D" w14:textId="77777777" w:rsidR="00EF436D" w:rsidRPr="000B5A38" w:rsidRDefault="00EF436D" w:rsidP="00EF436D">
      <w:pPr>
        <w:jc w:val="both"/>
        <w:rPr>
          <w:rFonts w:ascii="Arial" w:hAnsi="Arial" w:cs="Arial"/>
          <w:sz w:val="22"/>
          <w:szCs w:val="22"/>
        </w:rPr>
      </w:pPr>
      <w:r w:rsidRPr="000B5A38">
        <w:rPr>
          <w:rFonts w:ascii="Arial" w:hAnsi="Arial" w:cs="Arial"/>
          <w:sz w:val="22"/>
          <w:szCs w:val="22"/>
        </w:rPr>
        <w:t>En Deux (2) originaux.</w:t>
      </w:r>
    </w:p>
    <w:p w14:paraId="2671445D" w14:textId="77777777" w:rsidR="00EF436D" w:rsidRPr="000B5A38" w:rsidRDefault="00EF436D" w:rsidP="00EF436D">
      <w:pPr>
        <w:jc w:val="both"/>
        <w:rPr>
          <w:rFonts w:ascii="Arial" w:hAnsi="Arial" w:cs="Arial"/>
          <w:sz w:val="22"/>
          <w:szCs w:val="22"/>
        </w:rPr>
      </w:pPr>
    </w:p>
    <w:p w14:paraId="62586E7D" w14:textId="77777777" w:rsidR="00EF436D" w:rsidRPr="000B5A38" w:rsidRDefault="00EF436D" w:rsidP="00EF436D">
      <w:pPr>
        <w:jc w:val="both"/>
        <w:rPr>
          <w:rFonts w:ascii="Arial" w:hAnsi="Arial" w:cs="Arial"/>
          <w:sz w:val="22"/>
          <w:szCs w:val="22"/>
        </w:rPr>
      </w:pPr>
    </w:p>
    <w:p w14:paraId="75938EEB" w14:textId="77777777" w:rsidR="00EF436D" w:rsidRPr="000B5A38" w:rsidRDefault="00EF436D" w:rsidP="00EF436D">
      <w:pPr>
        <w:jc w:val="both"/>
        <w:rPr>
          <w:rFonts w:ascii="Arial" w:hAnsi="Arial" w:cs="Arial"/>
          <w:sz w:val="22"/>
          <w:szCs w:val="22"/>
        </w:rPr>
      </w:pPr>
    </w:p>
    <w:p w14:paraId="38DEC196" w14:textId="77777777" w:rsidR="00EF436D" w:rsidRPr="000B5A38" w:rsidRDefault="00EF436D" w:rsidP="00EF436D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531"/>
        <w:gridCol w:w="4535"/>
      </w:tblGrid>
      <w:tr w:rsidR="00EF436D" w:rsidRPr="000B5A38" w14:paraId="7639406E" w14:textId="77777777" w:rsidTr="007C3AC7">
        <w:trPr>
          <w:trHeight w:val="2240"/>
        </w:trPr>
        <w:tc>
          <w:tcPr>
            <w:tcW w:w="4558" w:type="dxa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hideMark/>
          </w:tcPr>
          <w:p w14:paraId="54B566D7" w14:textId="77777777" w:rsidR="00EF436D" w:rsidRPr="000B5A38" w:rsidRDefault="00EF436D" w:rsidP="007C3AC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5A38">
              <w:rPr>
                <w:rFonts w:ascii="Arial" w:hAnsi="Arial" w:cs="Arial"/>
                <w:b/>
                <w:sz w:val="22"/>
                <w:szCs w:val="22"/>
              </w:rPr>
              <w:t>Pour « La Société »</w:t>
            </w:r>
          </w:p>
          <w:p w14:paraId="4E372DA8" w14:textId="77777777" w:rsidR="00EF436D" w:rsidRPr="000B5A38" w:rsidRDefault="00EF436D" w:rsidP="007C3A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B5A38">
              <w:rPr>
                <w:rFonts w:ascii="Arial" w:hAnsi="Arial" w:cs="Arial"/>
                <w:sz w:val="22"/>
                <w:szCs w:val="22"/>
              </w:rPr>
              <w:t>Signature précédée de la mention manuscrite « </w:t>
            </w:r>
            <w:r w:rsidRPr="000B5A38">
              <w:rPr>
                <w:rFonts w:ascii="Arial" w:hAnsi="Arial" w:cs="Arial"/>
                <w:i/>
                <w:iCs/>
                <w:sz w:val="22"/>
                <w:szCs w:val="22"/>
              </w:rPr>
              <w:t>lu et approuvé</w:t>
            </w:r>
            <w:r w:rsidRPr="000B5A38">
              <w:rPr>
                <w:rFonts w:ascii="Arial" w:hAnsi="Arial" w:cs="Arial"/>
                <w:sz w:val="22"/>
                <w:szCs w:val="22"/>
              </w:rPr>
              <w:t> »</w:t>
            </w:r>
            <w:bookmarkStart w:id="0" w:name="_GoBack"/>
            <w:bookmarkEnd w:id="0"/>
          </w:p>
        </w:tc>
        <w:tc>
          <w:tcPr>
            <w:tcW w:w="4560" w:type="dxa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hideMark/>
          </w:tcPr>
          <w:p w14:paraId="35DF60EC" w14:textId="77777777" w:rsidR="00EF436D" w:rsidRPr="000B5A38" w:rsidRDefault="00EF436D" w:rsidP="007C3AC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5A38">
              <w:rPr>
                <w:rFonts w:ascii="Arial" w:hAnsi="Arial" w:cs="Arial"/>
                <w:b/>
                <w:sz w:val="22"/>
                <w:szCs w:val="22"/>
              </w:rPr>
              <w:t xml:space="preserve"> Pour « Le Prestataire »</w:t>
            </w:r>
          </w:p>
          <w:p w14:paraId="5595FDDF" w14:textId="77777777" w:rsidR="00EF436D" w:rsidRPr="000B5A38" w:rsidRDefault="00EF436D" w:rsidP="007C3A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B5A38">
              <w:rPr>
                <w:rFonts w:ascii="Arial" w:hAnsi="Arial" w:cs="Arial"/>
                <w:sz w:val="22"/>
                <w:szCs w:val="22"/>
              </w:rPr>
              <w:t>Signature précédée de la mention manuscrite « </w:t>
            </w:r>
            <w:r w:rsidRPr="000B5A38">
              <w:rPr>
                <w:rFonts w:ascii="Arial" w:hAnsi="Arial" w:cs="Arial"/>
                <w:i/>
                <w:iCs/>
                <w:sz w:val="22"/>
                <w:szCs w:val="22"/>
              </w:rPr>
              <w:t>lu et approuvé</w:t>
            </w:r>
            <w:r w:rsidRPr="000B5A38">
              <w:rPr>
                <w:rFonts w:ascii="Arial" w:hAnsi="Arial" w:cs="Arial"/>
                <w:sz w:val="22"/>
                <w:szCs w:val="22"/>
              </w:rPr>
              <w:t> »</w:t>
            </w:r>
          </w:p>
        </w:tc>
      </w:tr>
    </w:tbl>
    <w:p w14:paraId="0D69B5CC" w14:textId="77777777" w:rsidR="00EF436D" w:rsidRPr="000B5A38" w:rsidRDefault="00EF436D" w:rsidP="00EF436D">
      <w:pPr>
        <w:jc w:val="both"/>
        <w:rPr>
          <w:rFonts w:ascii="Arial" w:hAnsi="Arial" w:cs="Arial"/>
          <w:sz w:val="22"/>
          <w:szCs w:val="22"/>
        </w:rPr>
      </w:pPr>
    </w:p>
    <w:p w14:paraId="2B701413" w14:textId="77777777" w:rsidR="00EF436D" w:rsidRPr="000B5A38" w:rsidRDefault="00EF436D" w:rsidP="00EF436D">
      <w:pPr>
        <w:jc w:val="both"/>
        <w:rPr>
          <w:rFonts w:ascii="Arial" w:hAnsi="Arial" w:cs="Arial"/>
          <w:sz w:val="22"/>
          <w:szCs w:val="22"/>
        </w:rPr>
      </w:pPr>
    </w:p>
    <w:p w14:paraId="716F0D8E" w14:textId="77777777" w:rsidR="00C87916" w:rsidRPr="004452DB" w:rsidRDefault="00C87916" w:rsidP="004452DB">
      <w:pPr>
        <w:spacing w:after="160" w:line="360" w:lineRule="auto"/>
        <w:jc w:val="both"/>
        <w:rPr>
          <w:rFonts w:ascii="Times New Roman" w:eastAsia="Calibri" w:hAnsi="Times New Roman" w:cs="Times New Roman"/>
          <w:sz w:val="22"/>
          <w:szCs w:val="22"/>
          <w:lang w:eastAsia="en-US"/>
        </w:rPr>
      </w:pPr>
    </w:p>
    <w:p w14:paraId="4C67E776" w14:textId="77777777" w:rsidR="00C87916" w:rsidRPr="004452DB" w:rsidRDefault="00C87916" w:rsidP="004452DB">
      <w:pPr>
        <w:spacing w:after="160" w:line="259" w:lineRule="auto"/>
        <w:jc w:val="both"/>
        <w:rPr>
          <w:rFonts w:ascii="Calibri" w:eastAsia="Calibri" w:hAnsi="Calibri" w:cs="Times New Roman"/>
          <w:sz w:val="22"/>
          <w:szCs w:val="22"/>
          <w:lang w:eastAsia="en-US"/>
        </w:rPr>
      </w:pPr>
    </w:p>
    <w:p w14:paraId="0D946475" w14:textId="126E6CFA" w:rsidR="00325392" w:rsidRPr="004452DB" w:rsidRDefault="00325392" w:rsidP="004452DB">
      <w:pPr>
        <w:jc w:val="both"/>
        <w:rPr>
          <w:sz w:val="22"/>
          <w:szCs w:val="22"/>
        </w:rPr>
      </w:pPr>
      <w:r w:rsidRPr="004452DB">
        <w:rPr>
          <w:sz w:val="22"/>
          <w:szCs w:val="22"/>
        </w:rPr>
        <w:lastRenderedPageBreak/>
        <w:t xml:space="preserve">                                                   </w:t>
      </w:r>
    </w:p>
    <w:sectPr w:rsidR="00325392" w:rsidRPr="004452DB" w:rsidSect="009F042B">
      <w:headerReference w:type="default" r:id="rId8"/>
      <w:footerReference w:type="even" r:id="rId9"/>
      <w:footerReference w:type="default" r:id="rId10"/>
      <w:pgSz w:w="11900" w:h="16840"/>
      <w:pgMar w:top="1417" w:right="1417" w:bottom="1417" w:left="1417" w:header="175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572CE" w14:textId="77777777" w:rsidR="00324A9C" w:rsidRDefault="00324A9C" w:rsidP="00DD7721">
      <w:r>
        <w:separator/>
      </w:r>
    </w:p>
  </w:endnote>
  <w:endnote w:type="continuationSeparator" w:id="0">
    <w:p w14:paraId="7B88C7A6" w14:textId="77777777" w:rsidR="00324A9C" w:rsidRDefault="00324A9C" w:rsidP="00DD7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721101745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2A46FF9A" w14:textId="24D83533" w:rsidR="00EF436D" w:rsidRDefault="00EF436D" w:rsidP="00DE64F0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2F9F55E" w14:textId="77777777" w:rsidR="00EF436D" w:rsidRDefault="00EF436D" w:rsidP="00EF436D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  <w:rFonts w:ascii="Arial" w:hAnsi="Arial" w:cs="Arial"/>
        <w:sz w:val="18"/>
        <w:szCs w:val="18"/>
      </w:rPr>
      <w:id w:val="-1505049565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4A970E22" w14:textId="49D413CC" w:rsidR="00EF436D" w:rsidRPr="00EF436D" w:rsidRDefault="00EF436D" w:rsidP="00DE64F0">
        <w:pPr>
          <w:pStyle w:val="Pieddepage"/>
          <w:framePr w:wrap="none" w:vAnchor="text" w:hAnchor="margin" w:xAlign="right" w:y="1"/>
          <w:rPr>
            <w:rStyle w:val="Numrodepage"/>
            <w:rFonts w:ascii="Arial" w:hAnsi="Arial" w:cs="Arial"/>
            <w:sz w:val="18"/>
            <w:szCs w:val="18"/>
          </w:rPr>
        </w:pPr>
        <w:r w:rsidRPr="00EF436D">
          <w:rPr>
            <w:rStyle w:val="Numrodepage"/>
            <w:rFonts w:ascii="Arial" w:hAnsi="Arial" w:cs="Arial"/>
            <w:sz w:val="18"/>
            <w:szCs w:val="18"/>
          </w:rPr>
          <w:fldChar w:fldCharType="begin"/>
        </w:r>
        <w:r w:rsidRPr="00EF436D">
          <w:rPr>
            <w:rStyle w:val="Numrodepage"/>
            <w:rFonts w:ascii="Arial" w:hAnsi="Arial" w:cs="Arial"/>
            <w:sz w:val="18"/>
            <w:szCs w:val="18"/>
          </w:rPr>
          <w:instrText xml:space="preserve"> PAGE </w:instrText>
        </w:r>
        <w:r w:rsidRPr="00EF436D">
          <w:rPr>
            <w:rStyle w:val="Numrodepage"/>
            <w:rFonts w:ascii="Arial" w:hAnsi="Arial" w:cs="Arial"/>
            <w:sz w:val="18"/>
            <w:szCs w:val="18"/>
          </w:rPr>
          <w:fldChar w:fldCharType="separate"/>
        </w:r>
        <w:r w:rsidRPr="00EF436D">
          <w:rPr>
            <w:rStyle w:val="Numrodepage"/>
            <w:rFonts w:ascii="Arial" w:hAnsi="Arial" w:cs="Arial"/>
            <w:noProof/>
            <w:sz w:val="18"/>
            <w:szCs w:val="18"/>
          </w:rPr>
          <w:t>2</w:t>
        </w:r>
        <w:r w:rsidRPr="00EF436D">
          <w:rPr>
            <w:rStyle w:val="Numrodepage"/>
            <w:rFonts w:ascii="Arial" w:hAnsi="Arial" w:cs="Arial"/>
            <w:sz w:val="18"/>
            <w:szCs w:val="18"/>
          </w:rPr>
          <w:fldChar w:fldCharType="end"/>
        </w:r>
      </w:p>
    </w:sdtContent>
  </w:sdt>
  <w:p w14:paraId="2ECD9CAA" w14:textId="26D719FD" w:rsidR="00EF436D" w:rsidRPr="00EF436D" w:rsidRDefault="00EF436D" w:rsidP="00EF436D">
    <w:pPr>
      <w:shd w:val="clear" w:color="auto" w:fill="FFFFFF"/>
      <w:ind w:right="360"/>
      <w:jc w:val="center"/>
      <w:rPr>
        <w:rFonts w:ascii="Arial" w:eastAsia="Times New Roman" w:hAnsi="Arial" w:cs="Arial"/>
        <w:color w:val="000000"/>
        <w:sz w:val="18"/>
        <w:szCs w:val="18"/>
      </w:rPr>
    </w:pPr>
    <w:r w:rsidRPr="00EF436D">
      <w:rPr>
        <w:rFonts w:ascii="Arial" w:eastAsia="Times New Roman" w:hAnsi="Arial" w:cs="Arial"/>
        <w:b/>
        <w:color w:val="000000"/>
        <w:sz w:val="18"/>
        <w:szCs w:val="18"/>
      </w:rPr>
      <w:t>JALÔ SAS</w:t>
    </w:r>
    <w:r w:rsidRPr="00EF436D">
      <w:rPr>
        <w:rFonts w:ascii="Arial" w:eastAsia="Times New Roman" w:hAnsi="Arial" w:cs="Arial"/>
        <w:color w:val="000000"/>
        <w:sz w:val="18"/>
        <w:szCs w:val="18"/>
      </w:rPr>
      <w:t xml:space="preserve"> N.I.N.E.A  006480165 2V2 - RCCM  SN DKR-2017-B-20524</w:t>
    </w:r>
  </w:p>
  <w:p w14:paraId="20FFFE7A" w14:textId="3CA95BA3" w:rsidR="00EF436D" w:rsidRPr="000B5A38" w:rsidRDefault="00EF436D" w:rsidP="00EF436D">
    <w:pPr>
      <w:pStyle w:val="Pieddepage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8651, Immeuble AICHA, </w:t>
    </w:r>
    <w:r w:rsidRPr="000B5A38">
      <w:rPr>
        <w:rFonts w:ascii="Arial" w:hAnsi="Arial" w:cs="Arial"/>
        <w:sz w:val="16"/>
        <w:szCs w:val="16"/>
      </w:rPr>
      <w:t xml:space="preserve">Sacré </w:t>
    </w:r>
    <w:r w:rsidR="00F759C7" w:rsidRPr="000B5A38">
      <w:rPr>
        <w:rFonts w:ascii="Arial" w:hAnsi="Arial" w:cs="Arial"/>
        <w:sz w:val="16"/>
        <w:szCs w:val="16"/>
      </w:rPr>
      <w:t>Cœur</w:t>
    </w:r>
    <w:r w:rsidRPr="000B5A38">
      <w:rPr>
        <w:rFonts w:ascii="Arial" w:hAnsi="Arial" w:cs="Arial"/>
        <w:sz w:val="16"/>
        <w:szCs w:val="16"/>
      </w:rPr>
      <w:t xml:space="preserve"> II </w:t>
    </w:r>
    <w:r w:rsidR="007C1C9B" w:rsidRPr="000B5A38">
      <w:rPr>
        <w:rFonts w:ascii="Arial" w:hAnsi="Arial" w:cs="Arial"/>
        <w:sz w:val="16"/>
        <w:szCs w:val="16"/>
      </w:rPr>
      <w:t>Tél. :</w:t>
    </w:r>
    <w:r>
      <w:rPr>
        <w:rFonts w:ascii="Arial" w:hAnsi="Arial" w:cs="Arial"/>
        <w:sz w:val="16"/>
        <w:szCs w:val="16"/>
      </w:rPr>
      <w:t xml:space="preserve"> (</w:t>
    </w:r>
    <w:r w:rsidRPr="000B5A38">
      <w:rPr>
        <w:rFonts w:ascii="Arial" w:hAnsi="Arial" w:cs="Arial"/>
        <w:sz w:val="16"/>
        <w:szCs w:val="16"/>
      </w:rPr>
      <w:t>221</w:t>
    </w:r>
    <w:r>
      <w:rPr>
        <w:rFonts w:ascii="Arial" w:hAnsi="Arial" w:cs="Arial"/>
        <w:sz w:val="16"/>
        <w:szCs w:val="16"/>
      </w:rPr>
      <w:t>)</w:t>
    </w:r>
    <w:r w:rsidRPr="000B5A38">
      <w:rPr>
        <w:rFonts w:ascii="Arial" w:hAnsi="Arial" w:cs="Arial"/>
        <w:sz w:val="16"/>
        <w:szCs w:val="16"/>
      </w:rPr>
      <w:t xml:space="preserve"> 77 190 53 82 </w:t>
    </w:r>
    <w:r>
      <w:rPr>
        <w:rFonts w:ascii="Arial" w:hAnsi="Arial" w:cs="Arial"/>
        <w:sz w:val="16"/>
        <w:szCs w:val="16"/>
      </w:rPr>
      <w:t>–</w:t>
    </w:r>
    <w:r w:rsidRPr="000B5A38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/>
        <w:sz w:val="16"/>
        <w:szCs w:val="16"/>
      </w:rPr>
      <w:t>(</w:t>
    </w:r>
    <w:r w:rsidRPr="000B5A38">
      <w:rPr>
        <w:rFonts w:ascii="Arial" w:hAnsi="Arial" w:cs="Arial"/>
        <w:sz w:val="16"/>
        <w:szCs w:val="16"/>
      </w:rPr>
      <w:t>221</w:t>
    </w:r>
    <w:r>
      <w:rPr>
        <w:rFonts w:ascii="Arial" w:hAnsi="Arial" w:cs="Arial"/>
        <w:sz w:val="16"/>
        <w:szCs w:val="16"/>
      </w:rPr>
      <w:t>)</w:t>
    </w:r>
    <w:r w:rsidRPr="000B5A38">
      <w:rPr>
        <w:rFonts w:ascii="Arial" w:hAnsi="Arial" w:cs="Arial"/>
        <w:sz w:val="16"/>
        <w:szCs w:val="16"/>
      </w:rPr>
      <w:t xml:space="preserve"> 33 824 81 95</w:t>
    </w:r>
  </w:p>
  <w:p w14:paraId="17D24432" w14:textId="145FFD94" w:rsidR="00EF436D" w:rsidRPr="00F759C7" w:rsidRDefault="00F759C7" w:rsidP="00EF436D">
    <w:pPr>
      <w:pStyle w:val="Pieddepage"/>
      <w:jc w:val="center"/>
      <w:rPr>
        <w:rFonts w:ascii="Arial" w:hAnsi="Arial" w:cs="Arial"/>
        <w:sz w:val="16"/>
        <w:szCs w:val="16"/>
        <w:lang w:val="fr-SN"/>
      </w:rPr>
    </w:pPr>
    <w:r w:rsidRPr="00F759C7">
      <w:rPr>
        <w:rFonts w:ascii="Arial" w:hAnsi="Arial" w:cs="Arial"/>
        <w:sz w:val="16"/>
        <w:szCs w:val="16"/>
        <w:lang w:val="fr-SN"/>
      </w:rPr>
      <w:t>Email :</w:t>
    </w:r>
    <w:r w:rsidR="00EF436D" w:rsidRPr="00F759C7">
      <w:rPr>
        <w:rFonts w:ascii="Arial" w:hAnsi="Arial" w:cs="Arial"/>
        <w:sz w:val="16"/>
        <w:szCs w:val="16"/>
        <w:lang w:val="fr-SN"/>
      </w:rPr>
      <w:t xml:space="preserve"> </w:t>
    </w:r>
    <w:hyperlink r:id="rId1" w:history="1">
      <w:r w:rsidR="00EF436D" w:rsidRPr="00F759C7">
        <w:rPr>
          <w:rStyle w:val="Lienhypertexte"/>
          <w:rFonts w:ascii="Arial" w:hAnsi="Arial" w:cs="Arial"/>
          <w:sz w:val="16"/>
          <w:szCs w:val="16"/>
          <w:lang w:val="fr-SN"/>
        </w:rPr>
        <w:t>info@jaloshops.com</w:t>
      </w:r>
    </w:hyperlink>
    <w:r w:rsidRPr="00F759C7">
      <w:rPr>
        <w:rStyle w:val="Lienhypertexte"/>
        <w:rFonts w:ascii="Arial" w:hAnsi="Arial" w:cs="Arial"/>
        <w:sz w:val="16"/>
        <w:szCs w:val="16"/>
        <w:u w:val="none"/>
        <w:lang w:val="fr-SN"/>
      </w:rPr>
      <w:t xml:space="preserve">  </w:t>
    </w:r>
    <w:r>
      <w:rPr>
        <w:rFonts w:ascii="Arial" w:hAnsi="Arial" w:cs="Arial"/>
        <w:sz w:val="16"/>
        <w:szCs w:val="16"/>
        <w:lang w:val="fr-SN"/>
      </w:rPr>
      <w:t xml:space="preserve">Site Internet : </w:t>
    </w:r>
    <w:hyperlink r:id="rId2" w:history="1">
      <w:r w:rsidRPr="00DE64F0">
        <w:rPr>
          <w:rStyle w:val="Lienhypertexte"/>
          <w:rFonts w:ascii="Arial" w:hAnsi="Arial" w:cs="Arial"/>
          <w:sz w:val="16"/>
          <w:szCs w:val="16"/>
          <w:lang w:val="fr-SN"/>
        </w:rPr>
        <w:t>www.jaloshops.com</w:t>
      </w:r>
    </w:hyperlink>
    <w:r>
      <w:rPr>
        <w:rFonts w:ascii="Arial" w:hAnsi="Arial" w:cs="Arial"/>
        <w:sz w:val="16"/>
        <w:szCs w:val="16"/>
        <w:lang w:val="fr-SN"/>
      </w:rPr>
      <w:t xml:space="preserve"> </w:t>
    </w:r>
    <w:r w:rsidRPr="00F759C7">
      <w:rPr>
        <w:rFonts w:ascii="Arial" w:hAnsi="Arial" w:cs="Arial"/>
        <w:sz w:val="16"/>
        <w:szCs w:val="16"/>
        <w:lang w:val="fr-SN"/>
      </w:rPr>
      <w:t> </w:t>
    </w:r>
  </w:p>
  <w:p w14:paraId="09C31B42" w14:textId="3F12E5EC" w:rsidR="00EC57EF" w:rsidRPr="00EF436D" w:rsidRDefault="00EF436D" w:rsidP="00EF436D">
    <w:pPr>
      <w:pStyle w:val="Pieddepage"/>
      <w:rPr>
        <w:rFonts w:ascii="Arial" w:hAnsi="Arial" w:cs="Arial"/>
        <w:sz w:val="16"/>
        <w:szCs w:val="16"/>
      </w:rPr>
    </w:pPr>
    <w:r w:rsidRPr="000B5A38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F0E8D" wp14:editId="455DEB26">
              <wp:simplePos x="0" y="0"/>
              <wp:positionH relativeFrom="column">
                <wp:posOffset>-914400</wp:posOffset>
              </wp:positionH>
              <wp:positionV relativeFrom="paragraph">
                <wp:posOffset>207010</wp:posOffset>
              </wp:positionV>
              <wp:extent cx="7658100" cy="457200"/>
              <wp:effectExtent l="0" t="0" r="38100" b="2540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58100" cy="457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CF076A4" id="Rectangle 5" o:spid="_x0000_s1026" style="position:absolute;margin-left:-1in;margin-top:16.3pt;width:603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" fillcolor="black [3213]" strokecolor="#4579b8 [3044]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7E4F4" w14:textId="77777777" w:rsidR="00324A9C" w:rsidRDefault="00324A9C" w:rsidP="00DD7721">
      <w:r>
        <w:separator/>
      </w:r>
    </w:p>
  </w:footnote>
  <w:footnote w:type="continuationSeparator" w:id="0">
    <w:p w14:paraId="2117150B" w14:textId="77777777" w:rsidR="00324A9C" w:rsidRDefault="00324A9C" w:rsidP="00DD77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6F832" w14:textId="77777777" w:rsidR="00DD7721" w:rsidRDefault="00DD7721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C2D3F13" wp14:editId="0ED97227">
          <wp:simplePos x="0" y="0"/>
          <wp:positionH relativeFrom="margin">
            <wp:posOffset>-342900</wp:posOffset>
          </wp:positionH>
          <wp:positionV relativeFrom="margin">
            <wp:posOffset>-1110615</wp:posOffset>
          </wp:positionV>
          <wp:extent cx="2171700" cy="829945"/>
          <wp:effectExtent l="0" t="0" r="12700" b="8255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jalo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700" cy="829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46FD0920" wp14:editId="7453EAFC">
          <wp:simplePos x="0" y="0"/>
          <wp:positionH relativeFrom="margin">
            <wp:posOffset>3657600</wp:posOffset>
          </wp:positionH>
          <wp:positionV relativeFrom="margin">
            <wp:posOffset>92075</wp:posOffset>
          </wp:positionV>
          <wp:extent cx="5461356" cy="6026786"/>
          <wp:effectExtent l="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-01.png"/>
                  <pic:cNvPicPr/>
                </pic:nvPicPr>
                <pic:blipFill>
                  <a:blip r:embed="rId2">
                    <a:alphaModFix amt="27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61356" cy="60267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81058"/>
    <w:multiLevelType w:val="hybridMultilevel"/>
    <w:tmpl w:val="7E68DAD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76C53"/>
    <w:multiLevelType w:val="hybridMultilevel"/>
    <w:tmpl w:val="04743DA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B1565"/>
    <w:multiLevelType w:val="hybridMultilevel"/>
    <w:tmpl w:val="D97E45B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03968"/>
    <w:multiLevelType w:val="hybridMultilevel"/>
    <w:tmpl w:val="F81C0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42C32"/>
    <w:multiLevelType w:val="hybridMultilevel"/>
    <w:tmpl w:val="6C403C18"/>
    <w:lvl w:ilvl="0" w:tplc="2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D5A78"/>
    <w:multiLevelType w:val="hybridMultilevel"/>
    <w:tmpl w:val="D234C8B4"/>
    <w:lvl w:ilvl="0" w:tplc="2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D72DD5"/>
    <w:multiLevelType w:val="hybridMultilevel"/>
    <w:tmpl w:val="EB6AC2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15262D"/>
    <w:multiLevelType w:val="hybridMultilevel"/>
    <w:tmpl w:val="A4280D96"/>
    <w:lvl w:ilvl="0" w:tplc="0C94D90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721"/>
    <w:rsid w:val="00005F8D"/>
    <w:rsid w:val="000503C1"/>
    <w:rsid w:val="000906E8"/>
    <w:rsid w:val="001B14BE"/>
    <w:rsid w:val="00262441"/>
    <w:rsid w:val="002F3D8C"/>
    <w:rsid w:val="00324A9C"/>
    <w:rsid w:val="00325392"/>
    <w:rsid w:val="00372F25"/>
    <w:rsid w:val="003B39A0"/>
    <w:rsid w:val="004452DB"/>
    <w:rsid w:val="00464ED9"/>
    <w:rsid w:val="00465EEF"/>
    <w:rsid w:val="005036B2"/>
    <w:rsid w:val="0053667B"/>
    <w:rsid w:val="005759C1"/>
    <w:rsid w:val="00617C23"/>
    <w:rsid w:val="00693B9B"/>
    <w:rsid w:val="006F7AE1"/>
    <w:rsid w:val="00760CED"/>
    <w:rsid w:val="00767376"/>
    <w:rsid w:val="00777233"/>
    <w:rsid w:val="007B457F"/>
    <w:rsid w:val="007C1C9B"/>
    <w:rsid w:val="007F2F62"/>
    <w:rsid w:val="008767FD"/>
    <w:rsid w:val="0089144E"/>
    <w:rsid w:val="00895331"/>
    <w:rsid w:val="008C5F50"/>
    <w:rsid w:val="008D0538"/>
    <w:rsid w:val="008E147D"/>
    <w:rsid w:val="008F44B3"/>
    <w:rsid w:val="00936FA4"/>
    <w:rsid w:val="00943E01"/>
    <w:rsid w:val="00955700"/>
    <w:rsid w:val="00974637"/>
    <w:rsid w:val="009C3344"/>
    <w:rsid w:val="009F042B"/>
    <w:rsid w:val="00A02E77"/>
    <w:rsid w:val="00A73461"/>
    <w:rsid w:val="00AA4D7B"/>
    <w:rsid w:val="00AA698A"/>
    <w:rsid w:val="00AE40C8"/>
    <w:rsid w:val="00B85026"/>
    <w:rsid w:val="00BC6515"/>
    <w:rsid w:val="00BE3F3B"/>
    <w:rsid w:val="00C21AE3"/>
    <w:rsid w:val="00C3267B"/>
    <w:rsid w:val="00C87916"/>
    <w:rsid w:val="00C920E2"/>
    <w:rsid w:val="00CA71B9"/>
    <w:rsid w:val="00CC1E3D"/>
    <w:rsid w:val="00CC251F"/>
    <w:rsid w:val="00D54DC7"/>
    <w:rsid w:val="00D82CE4"/>
    <w:rsid w:val="00DA3E29"/>
    <w:rsid w:val="00DB0FA8"/>
    <w:rsid w:val="00DB325C"/>
    <w:rsid w:val="00DD7721"/>
    <w:rsid w:val="00DF39AA"/>
    <w:rsid w:val="00EC01C1"/>
    <w:rsid w:val="00EC57EF"/>
    <w:rsid w:val="00EF436D"/>
    <w:rsid w:val="00F759C7"/>
    <w:rsid w:val="00FD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B38E853"/>
  <w14:defaultImageDpi w14:val="300"/>
  <w15:docId w15:val="{30DD2709-DA33-4E80-94A1-BF41626C1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D77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D7721"/>
  </w:style>
  <w:style w:type="paragraph" w:styleId="Pieddepage">
    <w:name w:val="footer"/>
    <w:basedOn w:val="Normal"/>
    <w:link w:val="PieddepageCar"/>
    <w:uiPriority w:val="99"/>
    <w:unhideWhenUsed/>
    <w:rsid w:val="00DD77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D7721"/>
  </w:style>
  <w:style w:type="paragraph" w:styleId="Textedebulles">
    <w:name w:val="Balloon Text"/>
    <w:basedOn w:val="Normal"/>
    <w:link w:val="TextedebullesCar"/>
    <w:uiPriority w:val="99"/>
    <w:semiHidden/>
    <w:unhideWhenUsed/>
    <w:rsid w:val="00DD772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7721"/>
    <w:rPr>
      <w:rFonts w:ascii="Lucida Grande" w:hAnsi="Lucida Grande" w:cs="Lucida Grande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EC57EF"/>
    <w:rPr>
      <w:color w:val="0000FF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C87916"/>
    <w:rPr>
      <w:sz w:val="16"/>
      <w:szCs w:val="16"/>
    </w:rPr>
  </w:style>
  <w:style w:type="paragraph" w:customStyle="1" w:styleId="Commentaire1">
    <w:name w:val="Commentaire1"/>
    <w:basedOn w:val="Normal"/>
    <w:next w:val="Commentaire"/>
    <w:link w:val="CommentaireCar"/>
    <w:uiPriority w:val="99"/>
    <w:semiHidden/>
    <w:unhideWhenUsed/>
    <w:rsid w:val="00C87916"/>
    <w:pPr>
      <w:spacing w:after="160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1"/>
    <w:uiPriority w:val="99"/>
    <w:semiHidden/>
    <w:rsid w:val="00C87916"/>
    <w:rPr>
      <w:sz w:val="20"/>
      <w:szCs w:val="20"/>
    </w:rPr>
  </w:style>
  <w:style w:type="paragraph" w:styleId="Commentaire">
    <w:name w:val="annotation text"/>
    <w:basedOn w:val="Normal"/>
    <w:link w:val="CommentaireCar1"/>
    <w:uiPriority w:val="99"/>
    <w:semiHidden/>
    <w:unhideWhenUsed/>
    <w:rsid w:val="00C87916"/>
    <w:rPr>
      <w:sz w:val="20"/>
      <w:szCs w:val="20"/>
    </w:rPr>
  </w:style>
  <w:style w:type="character" w:customStyle="1" w:styleId="CommentaireCar1">
    <w:name w:val="Commentaire Car1"/>
    <w:basedOn w:val="Policepardfaut"/>
    <w:link w:val="Commentaire"/>
    <w:uiPriority w:val="99"/>
    <w:semiHidden/>
    <w:rsid w:val="00C8791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85026"/>
    <w:rPr>
      <w:b/>
      <w:bCs/>
    </w:rPr>
  </w:style>
  <w:style w:type="character" w:customStyle="1" w:styleId="ObjetducommentaireCar">
    <w:name w:val="Objet du commentaire Car"/>
    <w:basedOn w:val="CommentaireCar1"/>
    <w:link w:val="Objetducommentaire"/>
    <w:uiPriority w:val="99"/>
    <w:semiHidden/>
    <w:rsid w:val="00B85026"/>
    <w:rPr>
      <w:b/>
      <w:bCs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9F042B"/>
    <w:pPr>
      <w:ind w:left="720"/>
      <w:contextualSpacing/>
    </w:pPr>
  </w:style>
  <w:style w:type="character" w:styleId="Numrodepage">
    <w:name w:val="page number"/>
    <w:basedOn w:val="Policepardfaut"/>
    <w:uiPriority w:val="99"/>
    <w:semiHidden/>
    <w:unhideWhenUsed/>
    <w:rsid w:val="00EF436D"/>
  </w:style>
  <w:style w:type="character" w:styleId="Mentionnonrsolue">
    <w:name w:val="Unresolved Mention"/>
    <w:basedOn w:val="Policepardfaut"/>
    <w:uiPriority w:val="99"/>
    <w:semiHidden/>
    <w:unhideWhenUsed/>
    <w:rsid w:val="00F759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2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jaloshops.com" TargetMode="External"/><Relationship Id="rId1" Type="http://schemas.openxmlformats.org/officeDocument/2006/relationships/hyperlink" Target="mailto:info@jaloshops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8DC93C-A65C-6A4C-B9B0-B1F9A3914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671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ARAIGNEE CREA</dc:creator>
  <cp:keywords/>
  <dc:description/>
  <cp:lastModifiedBy>Roland Kyedrebeogo</cp:lastModifiedBy>
  <cp:revision>4</cp:revision>
  <cp:lastPrinted>2018-04-03T11:53:00Z</cp:lastPrinted>
  <dcterms:created xsi:type="dcterms:W3CDTF">2019-03-17T15:32:00Z</dcterms:created>
  <dcterms:modified xsi:type="dcterms:W3CDTF">2019-03-17T16:45:00Z</dcterms:modified>
</cp:coreProperties>
</file>