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pStyle w:val="20"/>
        <w:bidi w:val="0"/>
        <w:rPr>
          <w:rStyle w:val="19"/>
        </w:rPr>
      </w:pP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18"/>
          <w:szCs w:val="18"/>
          <w:lang w:val="en-US" w:eastAsia="zh-CN"/>
        </w:rPr>
        <w:t>{{</w:t>
      </w:r>
      <w:r>
        <w:rPr>
          <w:rStyle w:val="24"/>
          <w:rFonts w:hint="default"/>
        </w:rPr>
        <w:t>oil_name</w:t>
      </w:r>
      <w:r>
        <w:rPr>
          <w:rFonts w:hint="eastAsia" w:ascii="Arial" w:hAnsi="Adobe 黑体 Std R" w:eastAsia="Adobe 黑体 Std R" w:cs="Arial"/>
          <w:sz w:val="18"/>
          <w:szCs w:val="18"/>
          <w:lang w:val="en-US" w:eastAsia="zh-CN"/>
        </w:rPr>
        <w:t>}}</w:t>
      </w:r>
      <w:r>
        <w:rPr>
          <w:rFonts w:hint="eastAsia" w:ascii="Arial" w:hAnsi="Adobe 黑体 Std R" w:eastAsia="Adobe 黑体 Std R" w:cs="Arial"/>
          <w:sz w:val="52"/>
          <w:szCs w:val="18"/>
        </w:rPr>
        <w:t>消防设备设施</w:t>
      </w:r>
    </w:p>
    <w:p>
      <w:pPr>
        <w:jc w:val="center"/>
        <w:rPr>
          <w:rFonts w:hint="default" w:ascii="Arial" w:hAnsi="Arial" w:eastAsia="宋体" w:cs="Arial"/>
          <w:b/>
          <w:sz w:val="36"/>
          <w:szCs w:val="36"/>
          <w:lang w:val="en-US" w:eastAsia="zh-CN"/>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pStyle w:val="21"/>
        <w:bidi w:val="0"/>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w:t>
      </w:r>
      <w:r>
        <w:rPr>
          <w:rStyle w:val="24"/>
          <w:rFonts w:hint="default"/>
        </w:rPr>
        <w:t>Data</w:t>
      </w:r>
      <w:r>
        <w:rPr>
          <w:rFonts w:hint="eastAsia" w:ascii="Arial" w:hAnsi="Arial" w:eastAsia="Adobe 黑体 Std R" w:cs="Adobe 黑体 Std R"/>
          <w:sz w:val="28"/>
          <w:szCs w:val="28"/>
          <w:lang w:val="en-US" w:eastAsia="zh-CN"/>
        </w:rPr>
        <w:t>}}</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cols w:space="425" w:num="1"/>
          <w:titlePg/>
          <w:docGrid w:type="lines" w:linePitch="312" w:charSpace="0"/>
        </w:sectPr>
      </w:pPr>
    </w:p>
    <w:p>
      <w:pPr>
        <w:pStyle w:val="20"/>
        <w:bidi w:val="0"/>
      </w:pPr>
      <w:r>
        <w:t>兹证明中海油安全技术服务有限公司下列署名检验师，应</w:t>
      </w:r>
      <w:r>
        <w:rPr>
          <w:rFonts w:hint="eastAsia"/>
        </w:rPr>
        <w:t>***</w:t>
      </w:r>
      <w:r>
        <w:rPr>
          <w:rFonts w:hint="eastAsia"/>
          <w:lang w:eastAsia="zh-CN"/>
        </w:rPr>
        <w:t>（</w:t>
      </w:r>
      <w:r>
        <w:rPr>
          <w:rFonts w:hint="eastAsia"/>
          <w:lang w:val="en-US" w:eastAsia="zh-CN"/>
        </w:rPr>
        <w:t>手填</w:t>
      </w:r>
      <w:r>
        <w:rPr>
          <w:rFonts w:hint="eastAsia"/>
          <w:lang w:eastAsia="zh-CN"/>
        </w:rPr>
        <w:t>）</w:t>
      </w:r>
      <w:r>
        <w:t>的要求，于</w:t>
      </w:r>
      <w:r>
        <w:rPr>
          <w:rFonts w:hint="eastAsia"/>
          <w:lang w:val="en-US" w:eastAsia="zh-CN"/>
        </w:rPr>
        <w:t xml:space="preserve"> {{</w:t>
      </w:r>
      <w:r>
        <w:rPr>
          <w:rFonts w:hint="default"/>
        </w:rPr>
        <w:t>Data</w:t>
      </w:r>
      <w:r>
        <w:rPr>
          <w:rFonts w:hint="eastAsia"/>
          <w:lang w:val="en-US" w:eastAsia="zh-CN"/>
        </w:rPr>
        <w:t xml:space="preserve">}} </w:t>
      </w:r>
      <w:r>
        <w:t>及其后诸日在</w:t>
      </w:r>
      <w:r>
        <w:rPr>
          <w:rFonts w:hint="eastAsia"/>
          <w:lang w:val="en-US" w:eastAsia="zh-CN"/>
        </w:rPr>
        <w:t>{{</w:t>
      </w:r>
      <w:r>
        <w:rPr>
          <w:rFonts w:hint="default"/>
        </w:rPr>
        <w:t>platform</w:t>
      </w:r>
      <w:r>
        <w:rPr>
          <w:rFonts w:hint="eastAsia"/>
          <w:lang w:val="en-US" w:eastAsia="zh-CN"/>
        </w:rPr>
        <w:t>}}</w:t>
      </w:r>
      <w:r>
        <w:t>，根据：</w:t>
      </w:r>
      <w:bookmarkStart w:id="0" w:name="OLE_LINK2"/>
      <w:bookmarkStart w:id="1" w:name="OLE_LINK1"/>
      <w:r>
        <w:rPr>
          <w:rFonts w:hint="eastAsia"/>
        </w:rPr>
        <w:t>GA 95-2015灭火器维修，GB 8109-2005推车式灭火器</w:t>
      </w:r>
      <w:bookmarkEnd w:id="0"/>
      <w:bookmarkEnd w:id="1"/>
      <w:r>
        <w:t>，</w:t>
      </w:r>
      <w:r>
        <w:rPr>
          <w:rFonts w:hint="eastAsia"/>
        </w:rPr>
        <w:t>MSC.1-Circ.1432消防设备维护检查指南</w:t>
      </w:r>
      <w:r>
        <w:t>对其所属的消防设备进行了检测检验，已确定其技术状况。</w:t>
      </w:r>
      <w:r>
        <w:rPr>
          <w:rFonts w:hint="eastAsia"/>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hint="default" w:ascii="Arial" w:hAnsi="Arial" w:eastAsia="宋体" w:cs="Arial"/>
          <w:b/>
          <w:bCs/>
          <w:sz w:val="18"/>
          <w:szCs w:val="18"/>
          <w:lang w:val="en-US" w:eastAsia="zh-CN"/>
        </w:rPr>
        <w:sectPr>
          <w:headerReference r:id="rId11" w:type="first"/>
          <w:headerReference r:id="rId9" w:type="default"/>
          <w:footerReference r:id="rId12" w:type="default"/>
          <w:headerReference r:id="rId10" w:type="even"/>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1712"/>
        <w:gridCol w:w="1047"/>
        <w:gridCol w:w="919"/>
        <w:gridCol w:w="21"/>
        <w:gridCol w:w="79"/>
        <w:gridCol w:w="788"/>
        <w:gridCol w:w="1279"/>
        <w:gridCol w:w="980"/>
        <w:gridCol w:w="108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top w:val="single" w:color="auto" w:sz="4" w:space="0"/>
              <w:bottom w:val="nil"/>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208" w:type="pct"/>
            <w:gridSpan w:val="6"/>
            <w:tcBorders>
              <w:top w:val="nil"/>
              <w:left w:val="nil"/>
              <w:bottom w:val="nil"/>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208" w:type="pct"/>
            <w:gridSpan w:val="6"/>
            <w:tcBorders>
              <w:top w:val="nil"/>
              <w:left w:val="nil"/>
              <w:bottom w:val="nil"/>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208" w:type="pct"/>
            <w:gridSpan w:val="6"/>
            <w:tcBorders>
              <w:top w:val="nil"/>
              <w:left w:val="nil"/>
              <w:bottom w:val="nil"/>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43" w:type="pct"/>
            <w:gridSpan w:val="6"/>
            <w:tcBorders>
              <w:top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156" w:type="pct"/>
            <w:gridSpan w:val="4"/>
            <w:tcBorders>
              <w:top w:val="nil"/>
              <w:left w:val="nil"/>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869" w:type="pct"/>
            <w:vAlign w:val="center"/>
          </w:tcPr>
          <w:p>
            <w:pPr>
              <w:pStyle w:val="20"/>
              <w:bidi w:val="0"/>
              <w:ind w:firstLine="210" w:firstLineChars="100"/>
            </w:pPr>
            <w:r>
              <w:rPr>
                <w:rFonts w:hint="eastAsia"/>
              </w:rPr>
              <w:t>检验标签</w:t>
            </w:r>
          </w:p>
        </w:tc>
        <w:tc>
          <w:tcPr>
            <w:tcW w:w="895"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型号</w:t>
            </w:r>
          </w:p>
        </w:tc>
        <w:tc>
          <w:tcPr>
            <w:tcW w:w="547" w:type="pct"/>
            <w:vAlign w:val="center"/>
          </w:tcPr>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灭火剂</w:t>
            </w:r>
          </w:p>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类型</w:t>
            </w:r>
          </w:p>
        </w:tc>
        <w:tc>
          <w:tcPr>
            <w:tcW w:w="491" w:type="pct"/>
            <w:gridSpan w:val="2"/>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生产厂家</w:t>
            </w:r>
          </w:p>
        </w:tc>
        <w:tc>
          <w:tcPr>
            <w:tcW w:w="452" w:type="pct"/>
            <w:gridSpan w:val="2"/>
            <w:vAlign w:val="center"/>
          </w:tcPr>
          <w:p>
            <w:pPr>
              <w:jc w:val="center"/>
              <w:rPr>
                <w:rFonts w:ascii="Arial" w:hAnsi="Arial" w:cs="Arial"/>
                <w:b/>
                <w:color w:val="FF0000"/>
                <w:sz w:val="18"/>
                <w:szCs w:val="18"/>
                <w:highlight w:val="yellow"/>
              </w:rPr>
            </w:pPr>
            <w:r>
              <w:rPr>
                <w:rFonts w:hint="eastAsia" w:ascii="Arial" w:hAnsi="Arial" w:cs="Arial"/>
                <w:b/>
                <w:sz w:val="18"/>
                <w:szCs w:val="18"/>
                <w:highlight w:val="yellow"/>
                <w:lang w:val="en-US" w:eastAsia="zh-CN"/>
              </w:rPr>
              <w:t>生产</w:t>
            </w:r>
            <w:r>
              <w:rPr>
                <w:rFonts w:hint="eastAsia" w:ascii="Arial" w:hAnsi="Arial" w:cs="Arial"/>
                <w:b/>
                <w:sz w:val="18"/>
                <w:szCs w:val="18"/>
                <w:highlight w:val="yellow"/>
              </w:rPr>
              <w:t>日期</w:t>
            </w:r>
          </w:p>
        </w:tc>
        <w:tc>
          <w:tcPr>
            <w:tcW w:w="668"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灭火级别</w:t>
            </w:r>
          </w:p>
        </w:tc>
        <w:tc>
          <w:tcPr>
            <w:tcW w:w="512" w:type="pct"/>
            <w:vAlign w:val="center"/>
          </w:tcPr>
          <w:p>
            <w:pPr>
              <w:spacing w:line="240" w:lineRule="exact"/>
              <w:jc w:val="center"/>
              <w:rPr>
                <w:rFonts w:ascii="Arial" w:hAnsi="Arial" w:cs="Arial"/>
                <w:b/>
                <w:sz w:val="18"/>
                <w:szCs w:val="18"/>
                <w:highlight w:val="yellow"/>
              </w:rPr>
            </w:pPr>
            <w:r>
              <w:rPr>
                <w:rFonts w:hint="eastAsia" w:ascii="Arial" w:hAnsi="宋体" w:cs="Arial"/>
                <w:b/>
                <w:sz w:val="18"/>
                <w:szCs w:val="18"/>
                <w:highlight w:val="yellow"/>
              </w:rPr>
              <w:t>工作代号</w:t>
            </w:r>
          </w:p>
        </w:tc>
        <w:tc>
          <w:tcPr>
            <w:tcW w:w="563"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69" w:type="pct"/>
            <w:vAlign w:val="center"/>
          </w:tcPr>
          <w:p>
            <w:pPr>
              <w:jc w:val="center"/>
              <w:rPr>
                <w:rFonts w:hint="default"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7312001</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668"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7312002</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青岛楼山</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2018.06</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7312003</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2014.05</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7312004</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7312086</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4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2011.04</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7312087</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2016.05</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tcPr>
          <w:p>
            <w:pPr>
              <w:jc w:val="cente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tcPr>
          <w:p>
            <w:pPr>
              <w:jc w:val="center"/>
              <w:rPr>
                <w:rFonts w:ascii="Arial" w:hAnsi="Arial" w:cs="Arial"/>
                <w:b/>
                <w:bCs/>
                <w:sz w:val="18"/>
                <w:szCs w:val="18"/>
              </w:rP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69" w:type="pct"/>
          </w:tcPr>
          <w:p>
            <w:pPr>
              <w:jc w:val="cente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color w:val="000000" w:themeColor="text1"/>
                <w:sz w:val="18"/>
                <w:szCs w:val="18"/>
                <w14:textFill>
                  <w14:solidFill>
                    <w14:schemeClr w14:val="tx1"/>
                  </w14:solidFill>
                </w14:textFill>
              </w:rPr>
              <w:t>结束THE END</w:t>
            </w:r>
          </w:p>
        </w:tc>
      </w:tr>
    </w:tbl>
    <w:p>
      <w:pPr>
        <w:rPr>
          <w:rFonts w:ascii="Arial" w:hAnsi="Arial" w:cs="Arial"/>
          <w:sz w:val="18"/>
          <w:szCs w:val="18"/>
        </w:rPr>
      </w:pPr>
    </w:p>
    <w:p>
      <w:pPr>
        <w:pStyle w:val="6"/>
        <w:keepNext w:val="0"/>
        <w:keepLines w:val="0"/>
        <w:widowControl/>
        <w:suppressLineNumbers w:val="0"/>
        <w:shd w:val="clear" w:fill="2B2B2B"/>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0"/>
      <w:r>
        <w:rPr>
          <w:rFonts w:hint="eastAsia" w:ascii="Arial" w:hAnsi="Arial" w:cs="Arial"/>
          <w:b/>
          <w:bCs/>
          <w:sz w:val="18"/>
          <w:szCs w:val="18"/>
          <w:highlight w:val="yellow"/>
        </w:rPr>
        <w:t>B01</w:t>
      </w:r>
      <w:commentRangeEnd w:id="0"/>
      <w:r>
        <w:rPr>
          <w:highlight w:val="yellow"/>
        </w:rPr>
        <w:commentReference w:id="0"/>
      </w:r>
    </w:p>
    <w:p>
      <w:pPr>
        <w:jc w:val="center"/>
        <w:rPr>
          <w:rFonts w:ascii="Arial" w:hAnsi="Arial" w:cs="Arial"/>
          <w:vanish/>
        </w:rPr>
        <w:sectPr>
          <w:type w:val="continuous"/>
          <w:pgSz w:w="11906" w:h="16838"/>
          <w:pgMar w:top="2130" w:right="1134" w:bottom="1418" w:left="1418" w:header="680" w:footer="737" w:gutter="0"/>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Style w:val="24"/>
                <w:u w:val="single"/>
              </w:rPr>
              <w:t xml:space="preserve"> </w:t>
            </w:r>
            <w:r>
              <w:rPr>
                <w:rStyle w:val="24"/>
                <w:rFonts w:hint="eastAsia"/>
                <w:u w:val="single"/>
                <w:lang w:val="en-US" w:eastAsia="zh-CN"/>
              </w:rPr>
              <w:t>{{count}}</w:t>
            </w:r>
            <w:r>
              <w:rPr>
                <w:rStyle w:val="24"/>
                <w:u w:val="single"/>
              </w:rPr>
              <w:t xml:space="preserve">       </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pStyle w:val="20"/>
              <w:bidi w:val="0"/>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Style w:val="24"/>
                <w:rFonts w:hint="eastAsia"/>
              </w:rPr>
              <w:t>：</w:t>
            </w:r>
            <w:r>
              <w:rPr>
                <w:rStyle w:val="24"/>
              </w:rPr>
              <w:t xml:space="preserve"> </w:t>
            </w:r>
            <w:r>
              <w:rPr>
                <w:rStyle w:val="24"/>
                <w:u w:val="single"/>
              </w:rPr>
              <w:t xml:space="preserve"> </w:t>
            </w:r>
            <w:r>
              <w:rPr>
                <w:rStyle w:val="24"/>
                <w:rFonts w:hint="eastAsia"/>
                <w:u w:val="single"/>
                <w:lang w:val="en-US" w:eastAsia="zh-CN"/>
              </w:rPr>
              <w:t>{{</w:t>
            </w:r>
            <w:r>
              <w:rPr>
                <w:rStyle w:val="24"/>
                <w:rFonts w:hint="default"/>
                <w:u w:val="single"/>
              </w:rPr>
              <w:t>protectArea</w:t>
            </w:r>
            <w:r>
              <w:rPr>
                <w:rStyle w:val="24"/>
                <w:rFonts w:hint="eastAsia"/>
                <w:u w:val="single"/>
                <w:lang w:val="en-US" w:eastAsia="zh-CN"/>
              </w:rPr>
              <w:t>}}</w:t>
            </w:r>
            <w:r>
              <w:rPr>
                <w:rStyle w:val="24"/>
                <w:u w:val="single"/>
              </w:rPr>
              <w:t xml:space="preserve">  </w:t>
            </w:r>
            <w:r>
              <w:rPr>
                <w:rStyle w:val="24"/>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bookmarkStart w:id="2" w:name="_GoBack"/>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43"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978"/>
        <w:gridCol w:w="2052"/>
        <w:gridCol w:w="2275"/>
        <w:gridCol w:w="234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1538"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059"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highlight w:val="yellow"/>
              </w:rPr>
              <w:t>二氧化碳</w:t>
            </w:r>
          </w:p>
        </w:tc>
        <w:tc>
          <w:tcPr>
            <w:tcW w:w="1175"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11"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4985"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89" w:hRule="atLeast"/>
          <w:jc w:val="center"/>
        </w:trPr>
        <w:tc>
          <w:tcPr>
            <w:tcW w:w="2598" w:type="pct"/>
            <w:gridSpan w:val="2"/>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387" w:type="pct"/>
            <w:gridSpan w:val="2"/>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color w:val="F2F2F2" w:themeColor="background1" w:themeShade="F2"/>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pPr w:leftFromText="180" w:rightFromText="180" w:vertAnchor="page" w:horzAnchor="page" w:tblpX="1365" w:tblpY="7537"/>
        <w:tblOverlap w:val="never"/>
        <w:tblW w:w="504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1048"/>
        <w:gridCol w:w="949"/>
        <w:gridCol w:w="1189"/>
        <w:gridCol w:w="916"/>
        <w:gridCol w:w="1026"/>
        <w:gridCol w:w="1309"/>
        <w:gridCol w:w="1025"/>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552" w:type="pct"/>
          </w:tcPr>
          <w:p>
            <w:pPr>
              <w:jc w:val="both"/>
            </w:pPr>
            <w:r>
              <w:rPr>
                <w:rFonts w:ascii="Hei" w:hAnsi="Hei" w:eastAsia="Hei" w:cs="Hei"/>
                <w:color w:val="000000"/>
                <w:sz w:val="18"/>
              </w:rPr>
              <w:t>检验标签</w:t>
            </w:r>
          </w:p>
        </w:tc>
        <w:tc>
          <w:tcPr>
            <w:tcW w:w="543" w:type="pct"/>
          </w:tcPr>
          <w:p>
            <w:pPr>
              <w:jc w:val="both"/>
            </w:pPr>
            <w:r>
              <w:rPr>
                <w:rFonts w:ascii="Hei" w:hAnsi="Hei" w:eastAsia="Hei" w:cs="Hei"/>
                <w:color w:val="000000"/>
                <w:sz w:val="18"/>
              </w:rPr>
              <w:t>瓶号</w:t>
            </w:r>
          </w:p>
        </w:tc>
        <w:tc>
          <w:tcPr>
            <w:tcW w:w="491" w:type="pct"/>
          </w:tcPr>
          <w:p>
            <w:pPr>
              <w:jc w:val="both"/>
            </w:pPr>
            <w:r>
              <w:rPr>
                <w:rFonts w:ascii="Hei" w:hAnsi="Hei" w:eastAsia="Hei" w:cs="Hei"/>
                <w:color w:val="000000"/>
                <w:sz w:val="18"/>
              </w:rPr>
              <w:t>瓶重/kg</w:t>
            </w:r>
          </w:p>
        </w:tc>
        <w:tc>
          <w:tcPr>
            <w:tcW w:w="616" w:type="pct"/>
          </w:tcPr>
          <w:p>
            <w:pPr>
              <w:jc w:val="both"/>
            </w:pPr>
            <w:r>
              <w:rPr>
                <w:rFonts w:ascii="Hei" w:hAnsi="Hei" w:eastAsia="Hei" w:cs="Hei"/>
                <w:color w:val="000000"/>
                <w:sz w:val="18"/>
              </w:rPr>
              <w:t>药剂量/kg</w:t>
            </w:r>
          </w:p>
        </w:tc>
        <w:tc>
          <w:tcPr>
            <w:tcW w:w="474" w:type="pct"/>
          </w:tcPr>
          <w:p>
            <w:pPr>
              <w:jc w:val="both"/>
            </w:pPr>
            <w:r>
              <w:rPr>
                <w:rFonts w:ascii="Hei" w:hAnsi="Hei" w:eastAsia="Hei" w:cs="Hei"/>
                <w:color w:val="000000"/>
                <w:sz w:val="18"/>
              </w:rPr>
              <w:t>容积/L</w:t>
            </w:r>
          </w:p>
        </w:tc>
        <w:tc>
          <w:tcPr>
            <w:tcW w:w="531" w:type="pct"/>
          </w:tcPr>
          <w:p>
            <w:pPr>
              <w:jc w:val="both"/>
            </w:pPr>
            <w:r>
              <w:rPr>
                <w:rFonts w:ascii="Hei" w:hAnsi="Hei" w:eastAsia="Hei" w:cs="Hei"/>
                <w:color w:val="000000"/>
                <w:sz w:val="18"/>
              </w:rPr>
              <w:t>生产厂家</w:t>
            </w:r>
          </w:p>
        </w:tc>
        <w:tc>
          <w:tcPr>
            <w:tcW w:w="678" w:type="pct"/>
          </w:tcPr>
          <w:p>
            <w:pPr>
              <w:jc w:val="both"/>
            </w:pPr>
            <w:r>
              <w:rPr>
                <w:rFonts w:ascii="Hei" w:hAnsi="Hei" w:eastAsia="Hei" w:cs="Hei"/>
                <w:color w:val="000000"/>
                <w:sz w:val="18"/>
              </w:rPr>
              <w:t>生产日期</w:t>
            </w:r>
          </w:p>
        </w:tc>
        <w:tc>
          <w:tcPr>
            <w:tcW w:w="531" w:type="pct"/>
          </w:tcPr>
          <w:p>
            <w:pPr>
              <w:jc w:val="both"/>
            </w:pPr>
            <w:r>
              <w:rPr>
                <w:rFonts w:ascii="Hei" w:hAnsi="Hei" w:eastAsia="Hei" w:cs="Hei"/>
                <w:color w:val="000000"/>
                <w:sz w:val="18"/>
              </w:rPr>
              <w:t>工作代号</w:t>
            </w:r>
          </w:p>
        </w:tc>
        <w:tc>
          <w:tcPr>
            <w:tcW w:w="579" w:type="pct"/>
          </w:tcPr>
          <w:p>
            <w:pPr>
              <w:jc w:val="both"/>
            </w:pPr>
            <w:r>
              <w:rPr>
                <w:rFonts w:ascii="Hei" w:hAnsi="Hei" w:eastAsia="Hei" w:cs="Hei"/>
                <w:color w:val="000000"/>
                <w:sz w:val="18"/>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pct"/>
            <w:vAlign w:val="top"/>
          </w:tcPr>
          <w:p>
            <w:pPr>
              <w:jc w:val="both"/>
              <w:rPr>
                <w:rFonts w:hint="default"/>
                <w:lang w:val="en-US" w:eastAsia="zh-CN"/>
              </w:rPr>
            </w:pPr>
            <w:r>
              <w:rPr>
                <w:rFonts w:hint="eastAsia"/>
                <w:lang w:val="en-US" w:eastAsia="zh-CN"/>
              </w:rPr>
              <w:t>{{#co2_Rows}}</w:t>
            </w:r>
          </w:p>
        </w:tc>
        <w:tc>
          <w:tcPr>
            <w:tcW w:w="543" w:type="pct"/>
            <w:vAlign w:val="top"/>
          </w:tcPr>
          <w:p>
            <w:pPr>
              <w:jc w:val="both"/>
              <w:rPr>
                <w:rFonts w:ascii="Arial" w:hAnsi="Arial" w:cs="Arial"/>
                <w:b/>
                <w:bCs/>
                <w:szCs w:val="18"/>
                <w:vertAlign w:val="baseline"/>
              </w:rPr>
            </w:pPr>
          </w:p>
        </w:tc>
        <w:tc>
          <w:tcPr>
            <w:tcW w:w="491" w:type="pct"/>
            <w:vAlign w:val="top"/>
          </w:tcPr>
          <w:p>
            <w:pPr>
              <w:jc w:val="both"/>
              <w:rPr>
                <w:rFonts w:ascii="Arial" w:hAnsi="Arial" w:cs="Arial"/>
                <w:b/>
                <w:bCs/>
                <w:szCs w:val="18"/>
                <w:vertAlign w:val="baseline"/>
              </w:rPr>
            </w:pPr>
          </w:p>
        </w:tc>
        <w:tc>
          <w:tcPr>
            <w:tcW w:w="616" w:type="pct"/>
            <w:vAlign w:val="top"/>
          </w:tcPr>
          <w:p>
            <w:pPr>
              <w:jc w:val="both"/>
              <w:rPr>
                <w:rFonts w:ascii="Arial" w:hAnsi="Arial" w:cs="Arial"/>
                <w:b/>
                <w:bCs/>
                <w:szCs w:val="18"/>
                <w:vertAlign w:val="baseline"/>
              </w:rPr>
            </w:pPr>
          </w:p>
        </w:tc>
        <w:tc>
          <w:tcPr>
            <w:tcW w:w="474" w:type="pct"/>
            <w:vAlign w:val="top"/>
          </w:tcPr>
          <w:p>
            <w:pPr>
              <w:jc w:val="both"/>
              <w:rPr>
                <w:rFonts w:ascii="Arial" w:hAnsi="Arial" w:cs="Arial"/>
                <w:b/>
                <w:bCs/>
                <w:szCs w:val="18"/>
                <w:vertAlign w:val="baseline"/>
              </w:rPr>
            </w:pPr>
          </w:p>
        </w:tc>
        <w:tc>
          <w:tcPr>
            <w:tcW w:w="531" w:type="pct"/>
            <w:vAlign w:val="top"/>
          </w:tcPr>
          <w:p>
            <w:pPr>
              <w:jc w:val="both"/>
              <w:rPr>
                <w:rFonts w:ascii="Arial" w:hAnsi="Arial" w:cs="Arial"/>
                <w:b/>
                <w:bCs/>
                <w:szCs w:val="18"/>
                <w:vertAlign w:val="baseline"/>
              </w:rPr>
            </w:pPr>
          </w:p>
        </w:tc>
        <w:tc>
          <w:tcPr>
            <w:tcW w:w="678" w:type="pct"/>
            <w:vAlign w:val="top"/>
          </w:tcPr>
          <w:p>
            <w:pPr>
              <w:jc w:val="both"/>
              <w:rPr>
                <w:rFonts w:ascii="Arial" w:hAnsi="Arial" w:cs="Arial"/>
                <w:b/>
                <w:bCs/>
                <w:szCs w:val="18"/>
                <w:vertAlign w:val="baseline"/>
              </w:rPr>
            </w:pPr>
          </w:p>
        </w:tc>
        <w:tc>
          <w:tcPr>
            <w:tcW w:w="531" w:type="pct"/>
            <w:vAlign w:val="top"/>
          </w:tcPr>
          <w:p>
            <w:pPr>
              <w:jc w:val="both"/>
              <w:rPr>
                <w:rFonts w:ascii="Arial" w:hAnsi="Arial" w:cs="Arial"/>
                <w:b/>
                <w:bCs/>
                <w:szCs w:val="18"/>
                <w:vertAlign w:val="baseline"/>
              </w:rPr>
            </w:pPr>
          </w:p>
        </w:tc>
        <w:tc>
          <w:tcPr>
            <w:tcW w:w="579" w:type="pct"/>
            <w:vAlign w:val="top"/>
          </w:tcPr>
          <w:p>
            <w:pPr>
              <w:jc w:val="both"/>
              <w:rPr>
                <w:rFonts w:ascii="Arial" w:hAnsi="Arial" w:cs="Arial"/>
                <w:b/>
                <w:bCs/>
                <w:szCs w:val="18"/>
                <w:vertAlign w:val="baseline"/>
              </w:rPr>
            </w:pPr>
          </w:p>
        </w:tc>
      </w:tr>
    </w:tbl>
    <w:p>
      <w:pPr>
        <w:pStyle w:val="20"/>
        <w:bidi w:val="0"/>
        <w:rPr>
          <w:rFonts w:ascii="Arial" w:hAnsi="Arial" w:cs="Arial"/>
          <w:b/>
          <w:bCs/>
          <w:color w:val="F2F2F2" w:themeColor="background1" w:themeShade="F2"/>
          <w:szCs w:val="18"/>
        </w:rPr>
      </w:pPr>
      <w:r>
        <w:rPr>
          <w:rFonts w:ascii="Arial" w:hAnsi="Arial" w:cs="Arial"/>
          <w:b/>
          <w:bCs/>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046"/>
        <w:gridCol w:w="1346"/>
        <w:gridCol w:w="934"/>
        <w:gridCol w:w="1110"/>
        <w:gridCol w:w="1335"/>
        <w:gridCol w:w="1406"/>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pStyle w:val="20"/>
              <w:bidi w:val="0"/>
              <w:jc w:val="center"/>
            </w:pPr>
            <w:r>
              <w:rPr>
                <w:rFonts w:hint="eastAsia"/>
              </w:rPr>
              <w:t>检验标签</w:t>
            </w:r>
          </w:p>
        </w:tc>
        <w:tc>
          <w:tcPr>
            <w:tcW w:w="1046" w:type="dxa"/>
          </w:tcPr>
          <w:p>
            <w:pPr>
              <w:pStyle w:val="20"/>
              <w:bidi w:val="0"/>
              <w:jc w:val="center"/>
            </w:pPr>
            <w:r>
              <w:rPr>
                <w:rFonts w:hint="eastAsia"/>
              </w:rPr>
              <w:t>瓶号</w:t>
            </w:r>
          </w:p>
        </w:tc>
        <w:tc>
          <w:tcPr>
            <w:tcW w:w="1346" w:type="dxa"/>
          </w:tcPr>
          <w:p>
            <w:pPr>
              <w:pStyle w:val="20"/>
              <w:bidi w:val="0"/>
              <w:jc w:val="center"/>
            </w:pPr>
            <w:r>
              <w:rPr>
                <w:rFonts w:hint="eastAsia"/>
              </w:rPr>
              <w:t>压力</w:t>
            </w:r>
            <w:r>
              <w:rPr>
                <w:rFonts w:hint="eastAsia"/>
                <w:lang w:val="en-US" w:eastAsia="zh-CN"/>
              </w:rPr>
              <w:t>/MPa</w:t>
            </w:r>
          </w:p>
        </w:tc>
        <w:tc>
          <w:tcPr>
            <w:tcW w:w="934" w:type="dxa"/>
          </w:tcPr>
          <w:p>
            <w:pPr>
              <w:pStyle w:val="20"/>
              <w:bidi w:val="0"/>
              <w:jc w:val="center"/>
            </w:pPr>
            <w:r>
              <w:rPr>
                <w:rFonts w:hint="eastAsia"/>
              </w:rPr>
              <w:t>容积</w:t>
            </w:r>
            <w:r>
              <w:rPr>
                <w:rFonts w:hint="eastAsia"/>
                <w:lang w:val="en-US" w:eastAsia="zh-CN"/>
              </w:rPr>
              <w:t>/L</w:t>
            </w:r>
          </w:p>
        </w:tc>
        <w:tc>
          <w:tcPr>
            <w:tcW w:w="1110" w:type="dxa"/>
          </w:tcPr>
          <w:p>
            <w:pPr>
              <w:pStyle w:val="20"/>
              <w:bidi w:val="0"/>
              <w:jc w:val="center"/>
            </w:pPr>
            <w:r>
              <w:rPr>
                <w:rFonts w:hint="eastAsia"/>
                <w:lang w:val="en-US" w:eastAsia="zh-CN"/>
              </w:rPr>
              <w:t>生产厂家</w:t>
            </w:r>
          </w:p>
        </w:tc>
        <w:tc>
          <w:tcPr>
            <w:tcW w:w="1335" w:type="dxa"/>
          </w:tcPr>
          <w:p>
            <w:pPr>
              <w:pStyle w:val="20"/>
              <w:bidi w:val="0"/>
              <w:jc w:val="center"/>
            </w:pPr>
            <w:r>
              <w:rPr>
                <w:rFonts w:hint="eastAsia"/>
                <w:lang w:val="en-US" w:eastAsia="zh-CN"/>
              </w:rPr>
              <w:t>生产日期</w:t>
            </w:r>
          </w:p>
        </w:tc>
        <w:tc>
          <w:tcPr>
            <w:tcW w:w="1406" w:type="dxa"/>
            <w:vAlign w:val="center"/>
          </w:tcPr>
          <w:p>
            <w:pPr>
              <w:pStyle w:val="20"/>
              <w:bidi w:val="0"/>
              <w:jc w:val="center"/>
              <w:rPr>
                <w:lang w:val="en-US" w:eastAsia="zh-CN"/>
              </w:rPr>
            </w:pPr>
            <w:r>
              <w:rPr>
                <w:rFonts w:hint="eastAsia"/>
              </w:rPr>
              <w:t>工作代号</w:t>
            </w:r>
          </w:p>
        </w:tc>
        <w:tc>
          <w:tcPr>
            <w:tcW w:w="1197" w:type="dxa"/>
            <w:vAlign w:val="center"/>
          </w:tcPr>
          <w:p>
            <w:pPr>
              <w:pStyle w:val="20"/>
              <w:bidi w:val="0"/>
              <w:jc w:val="center"/>
              <w:rPr>
                <w:lang w:val="en-US" w:eastAsia="zh-CN"/>
              </w:rPr>
            </w:pPr>
            <w:r>
              <w:rPr>
                <w:rFonts w:hint="eastAsia"/>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top"/>
          </w:tcPr>
          <w:p>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{{#co2_Rows2}}</w:t>
            </w:r>
          </w:p>
        </w:tc>
        <w:tc>
          <w:tcPr>
            <w:tcW w:w="1046" w:type="dxa"/>
            <w:vAlign w:val="top"/>
          </w:tcPr>
          <w:p>
            <w:pPr>
              <w:jc w:val="center"/>
              <w:rPr>
                <w:rFonts w:hint="eastAsia" w:ascii="Times New Roman" w:hAnsi="Times New Roman" w:eastAsia="宋体" w:cs="Times New Roman"/>
                <w:kern w:val="2"/>
                <w:sz w:val="21"/>
                <w:szCs w:val="24"/>
                <w:lang w:val="en-US" w:eastAsia="zh-CN" w:bidi="ar-SA"/>
              </w:rPr>
            </w:pPr>
          </w:p>
        </w:tc>
        <w:tc>
          <w:tcPr>
            <w:tcW w:w="1346" w:type="dxa"/>
            <w:vAlign w:val="top"/>
          </w:tcPr>
          <w:p>
            <w:pPr>
              <w:jc w:val="center"/>
              <w:rPr>
                <w:rFonts w:hint="eastAsia" w:ascii="Times New Roman" w:hAnsi="Times New Roman" w:eastAsia="宋体" w:cs="Times New Roman"/>
                <w:kern w:val="2"/>
                <w:sz w:val="21"/>
                <w:szCs w:val="24"/>
                <w:lang w:val="en-US" w:eastAsia="zh-CN" w:bidi="ar-SA"/>
              </w:rPr>
            </w:pPr>
          </w:p>
        </w:tc>
        <w:tc>
          <w:tcPr>
            <w:tcW w:w="934" w:type="dxa"/>
            <w:vAlign w:val="top"/>
          </w:tcPr>
          <w:p>
            <w:pPr>
              <w:jc w:val="center"/>
              <w:rPr>
                <w:rFonts w:hint="eastAsia" w:ascii="Times New Roman" w:hAnsi="Times New Roman" w:eastAsia="宋体" w:cs="Times New Roman"/>
                <w:kern w:val="2"/>
                <w:sz w:val="21"/>
                <w:szCs w:val="24"/>
                <w:lang w:val="en-US" w:eastAsia="zh-CN" w:bidi="ar-SA"/>
              </w:rPr>
            </w:pPr>
          </w:p>
        </w:tc>
        <w:tc>
          <w:tcPr>
            <w:tcW w:w="1110" w:type="dxa"/>
            <w:vAlign w:val="top"/>
          </w:tcPr>
          <w:p>
            <w:pPr>
              <w:jc w:val="center"/>
              <w:rPr>
                <w:rFonts w:hint="eastAsia" w:ascii="Times New Roman" w:hAnsi="Times New Roman" w:eastAsia="宋体" w:cs="Times New Roman"/>
                <w:kern w:val="2"/>
                <w:sz w:val="21"/>
                <w:szCs w:val="24"/>
                <w:lang w:val="en-US" w:eastAsia="zh-CN" w:bidi="ar-SA"/>
              </w:rPr>
            </w:pPr>
          </w:p>
        </w:tc>
        <w:tc>
          <w:tcPr>
            <w:tcW w:w="1335" w:type="dxa"/>
            <w:vAlign w:val="top"/>
          </w:tcPr>
          <w:p>
            <w:pPr>
              <w:jc w:val="center"/>
              <w:rPr>
                <w:rFonts w:hint="eastAsia" w:ascii="Times New Roman" w:hAnsi="Times New Roman" w:eastAsia="宋体" w:cs="Times New Roman"/>
                <w:kern w:val="2"/>
                <w:sz w:val="21"/>
                <w:szCs w:val="24"/>
                <w:lang w:val="en-US" w:eastAsia="zh-CN" w:bidi="ar-SA"/>
              </w:rPr>
            </w:pPr>
          </w:p>
        </w:tc>
        <w:tc>
          <w:tcPr>
            <w:tcW w:w="1406" w:type="dxa"/>
            <w:vAlign w:val="top"/>
          </w:tcPr>
          <w:p>
            <w:pPr>
              <w:jc w:val="center"/>
              <w:rPr>
                <w:rFonts w:hint="eastAsia" w:ascii="Times New Roman" w:hAnsi="Times New Roman" w:eastAsia="宋体" w:cs="Times New Roman"/>
                <w:kern w:val="2"/>
                <w:sz w:val="21"/>
                <w:szCs w:val="24"/>
                <w:lang w:val="en-US" w:eastAsia="zh-CN" w:bidi="ar-SA"/>
              </w:rPr>
            </w:pPr>
          </w:p>
        </w:tc>
        <w:tc>
          <w:tcPr>
            <w:tcW w:w="1197" w:type="dxa"/>
            <w:vAlign w:val="top"/>
          </w:tcPr>
          <w:p>
            <w:pPr>
              <w:jc w:val="center"/>
              <w:rPr>
                <w:rFonts w:hint="eastAsia" w:ascii="Times New Roman" w:hAnsi="Times New Roman" w:eastAsia="宋体" w:cs="Times New Roman"/>
                <w:kern w:val="2"/>
                <w:sz w:val="21"/>
                <w:szCs w:val="24"/>
                <w:lang w:val="en-US" w:eastAsia="zh-CN" w:bidi="ar-SA"/>
              </w:rPr>
            </w:pP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b/>
                <w:sz w:val="18"/>
                <w:szCs w:val="18"/>
                <w:u w:val="single"/>
              </w:rPr>
              <w:t xml:space="preserve"> </w:t>
            </w:r>
            <w:r>
              <w:rPr>
                <w:rFonts w:hint="eastAsia"/>
                <w:b/>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 xml:space="preserve"> *</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Fonts w:hint="eastAsia" w:ascii="Arial" w:hAnsi="Arial" w:cs="宋体"/>
                <w:b/>
                <w:bCs/>
                <w:sz w:val="18"/>
                <w:szCs w:val="18"/>
                <w:u w:val="single"/>
                <w:lang w:val="en-US" w:eastAsia="zh-CN"/>
              </w:rPr>
              <w:t>{{protectArea}}</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369"/>
        <w:gridCol w:w="668"/>
        <w:gridCol w:w="1053"/>
        <w:gridCol w:w="421"/>
        <w:gridCol w:w="620"/>
        <w:gridCol w:w="1053"/>
        <w:gridCol w:w="792"/>
        <w:gridCol w:w="249"/>
        <w:gridCol w:w="1043"/>
        <w:gridCol w:w="10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yellow"/>
              </w:rPr>
              <w:t>七氟丙烷 FM200</w:t>
            </w:r>
          </w:p>
        </w:tc>
        <w:tc>
          <w:tcPr>
            <w:tcW w:w="128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2" w:type="pct"/>
            <w:gridSpan w:val="2"/>
            <w:tcBorders>
              <w:top w:val="single" w:color="auto" w:sz="4" w:space="0"/>
            </w:tcBorders>
            <w:vAlign w:val="center"/>
          </w:tcPr>
          <w:p>
            <w:pPr>
              <w:jc w:val="center"/>
              <w:rPr>
                <w:rFonts w:ascii="Arial" w:hAnsi="Arial" w:cs="Arial"/>
                <w:b/>
                <w:bCs/>
                <w:sz w:val="18"/>
                <w:szCs w:val="18"/>
                <w:highlight w:val="yellow"/>
                <w:lang w:val="nb-NO"/>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w:t>
            </w:r>
            <w:r>
              <w:rPr>
                <w:rFonts w:ascii="Arial" w:hAnsi="Arial" w:cs="Arial"/>
                <w:b/>
                <w:bCs/>
                <w:color w:val="000000"/>
                <w:sz w:val="18"/>
                <w:szCs w:val="18"/>
                <w:highlight w:val="yellow"/>
              </w:rPr>
              <w:t>MPa</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药剂重量</w:t>
            </w:r>
            <w:r>
              <w:rPr>
                <w:rFonts w:hint="eastAsia" w:ascii="Arial" w:hAnsi="Arial" w:cs="宋体"/>
                <w:b/>
                <w:bCs/>
                <w:sz w:val="18"/>
                <w:szCs w:val="18"/>
                <w:highlight w:val="yellow"/>
                <w:lang w:val="en-US" w:eastAsia="zh-CN"/>
              </w:rPr>
              <w:t>/kg</w:t>
            </w:r>
          </w:p>
        </w:tc>
        <w:tc>
          <w:tcPr>
            <w:tcW w:w="544"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44" w:type="pct"/>
            <w:gridSpan w:val="2"/>
            <w:tcBorders>
              <w:top w:val="single" w:color="auto" w:sz="4" w:space="0"/>
            </w:tcBorders>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生产日期</w:t>
            </w:r>
          </w:p>
        </w:tc>
        <w:tc>
          <w:tcPr>
            <w:tcW w:w="545"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5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45" w:type="pct"/>
            <w:vAlign w:val="center"/>
          </w:tcPr>
          <w:p>
            <w:pPr>
              <w:jc w:val="center"/>
              <w:rPr>
                <w:rFonts w:ascii="Arial" w:hAnsi="Arial" w:cs="Arial"/>
                <w:b/>
                <w:bCs/>
                <w:sz w:val="18"/>
                <w:szCs w:val="18"/>
              </w:rPr>
            </w:pPr>
          </w:p>
        </w:tc>
        <w:tc>
          <w:tcPr>
            <w:tcW w:w="552"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储气瓶容积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配电板间、艏消防泵舱、应急变压器间、中控、应急发电机间、通讯间、艏逻辑间、油漆间、锅炉间</w:t>
            </w:r>
            <w:r>
              <w:rPr>
                <w:rFonts w:ascii="Arial" w:hAnsi="Arial" w:cs="Arial"/>
                <w:b/>
                <w:bCs/>
                <w:sz w:val="18"/>
                <w:szCs w:val="18"/>
                <w:highlight w:val="yellow"/>
                <w:u w:val="single"/>
              </w:rPr>
              <w:t xml:space="preserve">  </w:t>
            </w:r>
            <w:r>
              <w:rPr>
                <w:rFonts w:hint="eastAsia" w:ascii="Arial" w:hAnsi="Arial" w:cs="宋体"/>
                <w:b/>
                <w:bCs/>
                <w:sz w:val="18"/>
                <w:szCs w:val="18"/>
                <w:highlight w:val="yellow"/>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257"/>
        <w:gridCol w:w="212"/>
        <w:gridCol w:w="674"/>
        <w:gridCol w:w="1137"/>
        <w:gridCol w:w="348"/>
        <w:gridCol w:w="886"/>
        <w:gridCol w:w="984"/>
        <w:gridCol w:w="593"/>
        <w:gridCol w:w="398"/>
        <w:gridCol w:w="994"/>
        <w:gridCol w:w="9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highlight w:val="yellow"/>
                <w:lang w:val="en-US" w:eastAsia="zh-CN"/>
              </w:rPr>
              <w:t>干粉</w:t>
            </w:r>
          </w:p>
        </w:tc>
        <w:tc>
          <w:tcPr>
            <w:tcW w:w="1287"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9"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0"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65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lang w:val="en-US" w:eastAsia="zh-CN"/>
              </w:rPr>
              <w:t>型</w:t>
            </w:r>
            <w:r>
              <w:rPr>
                <w:rFonts w:hint="eastAsia" w:ascii="Arial" w:hAnsi="Arial" w:cs="Arial"/>
                <w:b/>
                <w:bCs/>
                <w:sz w:val="18"/>
                <w:szCs w:val="18"/>
                <w:highlight w:val="yellow"/>
              </w:rPr>
              <w:t>号</w:t>
            </w:r>
          </w:p>
        </w:tc>
        <w:tc>
          <w:tcPr>
            <w:tcW w:w="463"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编号</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4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灌装日期</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519"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0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2</w:t>
            </w:r>
            <w:r>
              <w:rPr>
                <w:rFonts w:hint="eastAsia" w:ascii="Arial" w:hAnsi="Arial" w:cs="Arial"/>
                <w:b/>
                <w:bCs/>
                <w:sz w:val="18"/>
                <w:szCs w:val="18"/>
                <w:highlight w:val="yellow"/>
                <w:u w:val="single"/>
                <w:lang w:val="en-US" w:eastAsia="zh-CN"/>
              </w:rPr>
              <w:t>*</w:t>
            </w:r>
            <w:r>
              <w:rPr>
                <w:rFonts w:hint="eastAsia" w:ascii="Arial" w:hAnsi="Arial" w:cs="Arial"/>
                <w:b/>
                <w:bCs/>
                <w:sz w:val="18"/>
                <w:szCs w:val="18"/>
                <w:highlight w:val="yellow"/>
                <w:u w:val="single"/>
              </w:rPr>
              <w:t>11.6</w:t>
            </w:r>
            <w:r>
              <w:rPr>
                <w:rFonts w:hint="eastAsia" w:ascii="Arial" w:hAnsi="Arial" w:cs="Arial"/>
                <w:b/>
                <w:bCs/>
                <w:sz w:val="18"/>
                <w:szCs w:val="18"/>
                <w:highlight w:val="yellow"/>
                <w:u w:val="single"/>
                <w:lang w:val="en-US" w:eastAsia="zh-CN"/>
              </w:rPr>
              <w:t>L</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sz w:val="18"/>
                <w:szCs w:val="18"/>
                <w:highlight w:val="yellow"/>
                <w:u w:val="single"/>
              </w:rPr>
              <w:t>1</w:t>
            </w:r>
            <w:r>
              <w:rPr>
                <w:rFonts w:hint="eastAsia" w:ascii="Arial" w:hAnsi="Arial" w:cs="Arial"/>
                <w:b/>
                <w:sz w:val="18"/>
                <w:szCs w:val="18"/>
                <w:highlight w:val="yellow"/>
                <w:u w:val="single"/>
                <w:lang w:val="en-US" w:eastAsia="zh-CN"/>
              </w:rPr>
              <w:t>*</w:t>
            </w:r>
            <w:r>
              <w:rPr>
                <w:rFonts w:hint="eastAsia" w:ascii="Arial" w:hAnsi="Arial" w:cs="Arial"/>
                <w:b/>
                <w:sz w:val="18"/>
                <w:szCs w:val="18"/>
                <w:highlight w:val="yellow"/>
                <w:u w:val="single"/>
              </w:rPr>
              <w:t>1.69</w:t>
            </w:r>
            <w:r>
              <w:rPr>
                <w:rFonts w:hint="eastAsia" w:ascii="Arial" w:hAnsi="Arial" w:cs="Arial"/>
                <w:b/>
                <w:sz w:val="18"/>
                <w:szCs w:val="18"/>
                <w:highlight w:val="yellow"/>
                <w:u w:val="single"/>
                <w:lang w:val="en-US" w:eastAsia="zh-CN"/>
              </w:rPr>
              <w:t>L</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3"/>
        <w:gridCol w:w="145"/>
        <w:gridCol w:w="1062"/>
        <w:gridCol w:w="1198"/>
        <w:gridCol w:w="997"/>
        <w:gridCol w:w="1395"/>
        <w:gridCol w:w="611"/>
        <w:gridCol w:w="586"/>
        <w:gridCol w:w="12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7" w:type="pct"/>
            <w:gridSpan w:val="3"/>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1"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yellow"/>
              </w:rPr>
              <w:t>湿粉Wet Chemical</w:t>
            </w:r>
          </w:p>
        </w:tc>
        <w:tc>
          <w:tcPr>
            <w:tcW w:w="1569" w:type="pct"/>
            <w:gridSpan w:val="3"/>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3"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8" w:type="pct"/>
            <w:gridSpan w:val="5"/>
            <w:tcBorders>
              <w:top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2" w:type="pct"/>
            <w:gridSpan w:val="5"/>
            <w:tcBorders>
              <w:top w:val="nil"/>
              <w:left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649" w:type="pct"/>
            <w:vAlign w:val="center"/>
          </w:tcPr>
          <w:p>
            <w:pPr>
              <w:jc w:val="center"/>
              <w:rPr>
                <w:rFonts w:ascii="Arial" w:hAnsi="Arial" w:cs="Arial"/>
                <w:b/>
                <w:sz w:val="18"/>
                <w:szCs w:val="18"/>
                <w:highlight w:val="yellow"/>
              </w:rPr>
            </w:pPr>
            <w:r>
              <w:rPr>
                <w:rFonts w:ascii="Arial" w:hAnsi="Arial" w:cs="Arial"/>
                <w:b/>
                <w:sz w:val="18"/>
                <w:szCs w:val="18"/>
                <w:highlight w:val="yellow"/>
              </w:rPr>
              <w:t>检验标签</w:t>
            </w:r>
          </w:p>
        </w:tc>
        <w:tc>
          <w:tcPr>
            <w:tcW w:w="592" w:type="pct"/>
            <w:vAlign w:val="center"/>
          </w:tcPr>
          <w:p>
            <w:pPr>
              <w:jc w:val="center"/>
              <w:rPr>
                <w:rFonts w:ascii="Arial" w:hAnsi="Arial" w:cs="Arial"/>
                <w:b/>
                <w:sz w:val="18"/>
                <w:szCs w:val="18"/>
                <w:highlight w:val="yellow"/>
              </w:rPr>
            </w:pPr>
            <w:r>
              <w:rPr>
                <w:rFonts w:hint="eastAsia" w:ascii="Arial" w:hAnsi="Arial" w:cs="宋体"/>
                <w:b/>
                <w:bCs/>
                <w:sz w:val="18"/>
                <w:szCs w:val="18"/>
                <w:highlight w:val="yellow"/>
              </w:rPr>
              <w:t>瓶号</w:t>
            </w:r>
          </w:p>
        </w:tc>
        <w:tc>
          <w:tcPr>
            <w:tcW w:w="631" w:type="pct"/>
            <w:gridSpan w:val="2"/>
            <w:vAlign w:val="center"/>
          </w:tcPr>
          <w:p>
            <w:pPr>
              <w:jc w:val="center"/>
              <w:rPr>
                <w:rFonts w:hint="default" w:ascii="Arial" w:hAnsi="Arial" w:eastAsia="宋体" w:cs="Arial"/>
                <w:b/>
                <w:sz w:val="18"/>
                <w:szCs w:val="18"/>
                <w:highlight w:val="yellow"/>
                <w:lang w:val="en-US" w:eastAsia="zh-CN"/>
              </w:rPr>
            </w:pPr>
            <w:r>
              <w:rPr>
                <w:rFonts w:ascii="Arial" w:hAnsi="Arial" w:cs="Arial"/>
                <w:b/>
                <w:sz w:val="18"/>
                <w:szCs w:val="18"/>
                <w:highlight w:val="yellow"/>
              </w:rPr>
              <w:t>容积</w:t>
            </w:r>
            <w:r>
              <w:rPr>
                <w:rFonts w:hint="eastAsia" w:ascii="Arial" w:hAnsi="Arial" w:cs="Arial"/>
                <w:b/>
                <w:sz w:val="18"/>
                <w:szCs w:val="18"/>
                <w:highlight w:val="yellow"/>
                <w:lang w:val="en-US" w:eastAsia="zh-CN"/>
              </w:rPr>
              <w:t>/L</w:t>
            </w:r>
          </w:p>
        </w:tc>
        <w:tc>
          <w:tcPr>
            <w:tcW w:w="626" w:type="pct"/>
            <w:vAlign w:val="center"/>
          </w:tcPr>
          <w:p>
            <w:pPr>
              <w:jc w:val="center"/>
              <w:rPr>
                <w:rFonts w:hint="default" w:ascii="Arial" w:hAnsi="Arial" w:eastAsia="宋体" w:cs="Arial"/>
                <w:b/>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21" w:type="pct"/>
            <w:vAlign w:val="center"/>
          </w:tcPr>
          <w:p>
            <w:pPr>
              <w:jc w:val="center"/>
              <w:rPr>
                <w:rFonts w:hint="eastAsia" w:ascii="Arial" w:hAnsi="Arial" w:eastAsia="宋体" w:cs="Arial"/>
                <w:b/>
                <w:sz w:val="18"/>
                <w:szCs w:val="18"/>
                <w:highlight w:val="yellow"/>
                <w:lang w:eastAsia="zh-CN"/>
              </w:rPr>
            </w:pPr>
            <w:r>
              <w:rPr>
                <w:rFonts w:hint="eastAsia" w:ascii="Arial" w:hAnsi="Arial" w:cs="宋体"/>
                <w:b/>
                <w:bCs/>
                <w:sz w:val="18"/>
                <w:szCs w:val="18"/>
                <w:highlight w:val="yellow"/>
                <w:lang w:val="en-US" w:eastAsia="zh-CN"/>
              </w:rPr>
              <w:t>生产日期</w:t>
            </w:r>
          </w:p>
        </w:tc>
        <w:tc>
          <w:tcPr>
            <w:tcW w:w="729"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灌装日期</w:t>
            </w:r>
          </w:p>
        </w:tc>
        <w:tc>
          <w:tcPr>
            <w:tcW w:w="625" w:type="pct"/>
            <w:gridSpan w:val="2"/>
            <w:vAlign w:val="center"/>
          </w:tcPr>
          <w:p>
            <w:pPr>
              <w:jc w:val="center"/>
              <w:rPr>
                <w:rFonts w:ascii="Arial" w:hAnsi="Arial" w:cs="Arial"/>
                <w:b/>
                <w:sz w:val="18"/>
                <w:szCs w:val="18"/>
                <w:highlight w:val="yellow"/>
              </w:rPr>
            </w:pPr>
            <w:r>
              <w:rPr>
                <w:rFonts w:ascii="Arial" w:hAnsi="Arial" w:cs="Arial"/>
                <w:b/>
                <w:sz w:val="18"/>
                <w:szCs w:val="18"/>
                <w:highlight w:val="yellow"/>
              </w:rPr>
              <w:t>工作代号</w:t>
            </w:r>
          </w:p>
        </w:tc>
        <w:tc>
          <w:tcPr>
            <w:tcW w:w="627" w:type="pct"/>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sz w:val="18"/>
                <w:szCs w:val="18"/>
              </w:rPr>
              <w:t>结束THE END</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7313070</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246011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2014.06</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7313071</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374176</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2013.08</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7313072</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446201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2014.10</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841"/>
        <w:gridCol w:w="1436"/>
        <w:gridCol w:w="124"/>
        <w:gridCol w:w="1589"/>
        <w:gridCol w:w="1715"/>
        <w:gridCol w:w="105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7"/>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7" w:type="pct"/>
            <w:gridSpan w:val="3"/>
            <w:tcBorders>
              <w:top w:val="single" w:color="auto" w:sz="4" w:space="0"/>
              <w:left w:val="single" w:color="auto" w:sz="4" w:space="0"/>
              <w:bottom w:val="single" w:color="auto" w:sz="4" w:space="0"/>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3" w:type="pct"/>
            <w:gridSpan w:val="4"/>
            <w:tcBorders>
              <w:top w:val="single" w:color="auto" w:sz="4" w:space="0"/>
              <w:left w:val="nil"/>
              <w:bottom w:val="single" w:color="auto" w:sz="4" w:space="0"/>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5"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编号/</w:t>
            </w:r>
            <w:r>
              <w:rPr>
                <w:rFonts w:hint="eastAsia" w:ascii="Arial" w:hAnsi="Arial" w:cs="Arial"/>
                <w:b/>
                <w:sz w:val="18"/>
                <w:szCs w:val="18"/>
                <w:highlight w:val="yellow"/>
              </w:rPr>
              <w:t>位置</w:t>
            </w:r>
          </w:p>
        </w:tc>
        <w:tc>
          <w:tcPr>
            <w:tcW w:w="962"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类型</w:t>
            </w:r>
          </w:p>
        </w:tc>
        <w:tc>
          <w:tcPr>
            <w:tcW w:w="815" w:type="pct"/>
            <w:gridSpan w:val="2"/>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生产厂家</w:t>
            </w:r>
          </w:p>
        </w:tc>
        <w:tc>
          <w:tcPr>
            <w:tcW w:w="830" w:type="pct"/>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规格型号</w:t>
            </w:r>
          </w:p>
        </w:tc>
        <w:tc>
          <w:tcPr>
            <w:tcW w:w="896"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工作代号</w:t>
            </w:r>
          </w:p>
        </w:tc>
        <w:tc>
          <w:tcPr>
            <w:tcW w:w="552" w:type="pct"/>
            <w:tcBorders>
              <w:top w:val="single" w:color="auto" w:sz="4" w:space="0"/>
            </w:tcBorders>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widowControl/>
              <w:jc w:val="center"/>
              <w:rPr>
                <w:rFonts w:ascii="Arial" w:hAnsi="Arial" w:cs="Arial"/>
                <w:b/>
                <w:sz w:val="18"/>
                <w:szCs w:val="18"/>
                <w:highlight w:val="yellow"/>
              </w:rPr>
            </w:pPr>
          </w:p>
        </w:tc>
        <w:tc>
          <w:tcPr>
            <w:tcW w:w="962" w:type="pct"/>
            <w:vAlign w:val="center"/>
          </w:tcPr>
          <w:p>
            <w:pPr>
              <w:jc w:val="center"/>
              <w:rPr>
                <w:rFonts w:ascii="Arial" w:hAnsi="Arial" w:cs="Arial"/>
                <w:b/>
                <w:sz w:val="18"/>
                <w:szCs w:val="18"/>
                <w:highlight w:val="yellow"/>
              </w:rPr>
            </w:pPr>
          </w:p>
        </w:tc>
        <w:tc>
          <w:tcPr>
            <w:tcW w:w="815" w:type="pct"/>
            <w:gridSpan w:val="2"/>
            <w:vAlign w:val="center"/>
          </w:tcPr>
          <w:p>
            <w:pPr>
              <w:jc w:val="center"/>
              <w:rPr>
                <w:highlight w:val="yellow"/>
              </w:rPr>
            </w:pPr>
          </w:p>
        </w:tc>
        <w:tc>
          <w:tcPr>
            <w:tcW w:w="830" w:type="pct"/>
            <w:vAlign w:val="center"/>
          </w:tcPr>
          <w:p>
            <w:pPr>
              <w:jc w:val="center"/>
              <w:rPr>
                <w:highlight w:val="yellow"/>
              </w:rPr>
            </w:pPr>
          </w:p>
        </w:tc>
        <w:tc>
          <w:tcPr>
            <w:tcW w:w="896" w:type="pct"/>
            <w:vAlign w:val="center"/>
          </w:tcPr>
          <w:p>
            <w:pPr>
              <w:jc w:val="center"/>
              <w:rPr>
                <w:rFonts w:ascii="Arial" w:hAnsi="Arial" w:cs="Arial"/>
                <w:b/>
                <w:sz w:val="18"/>
                <w:szCs w:val="18"/>
                <w:highlight w:val="yellow"/>
              </w:rPr>
            </w:pPr>
          </w:p>
        </w:tc>
        <w:tc>
          <w:tcPr>
            <w:tcW w:w="552"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rPr>
                <w:rFonts w:ascii="Arial" w:hAnsi="Arial" w:cs="Arial"/>
                <w:b/>
                <w:sz w:val="18"/>
                <w:szCs w:val="18"/>
              </w:rP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rPr>
                <w:rFonts w:ascii="Arial" w:hAnsi="Arial" w:cs="Arial"/>
                <w:b/>
                <w:sz w:val="18"/>
                <w:szCs w:val="18"/>
              </w:rPr>
            </w:pPr>
          </w:p>
        </w:tc>
        <w:tc>
          <w:tcPr>
            <w:tcW w:w="552" w:type="pct"/>
            <w:vAlign w:val="center"/>
          </w:tcPr>
          <w:p>
            <w:pPr>
              <w:jc w:val="cente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7"/>
            <w:tcBorders>
              <w:bottom w:val="single" w:color="auto" w:sz="8" w:space="0"/>
            </w:tcBorders>
            <w:vAlign w:val="center"/>
          </w:tcPr>
          <w:p>
            <w:pPr>
              <w:jc w:val="center"/>
            </w:pPr>
            <w:r>
              <w:rPr>
                <w:rFonts w:hint="eastAsia" w:ascii="Arial" w:hAnsi="Arial" w:cs="Arial"/>
                <w:b/>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10</w:t>
            </w:r>
            <w:r>
              <w:rPr>
                <w:rFonts w:hint="eastAsia" w:ascii="Arial" w:hAnsi="Arial" w:cs="Arial"/>
                <w:b/>
                <w:color w:val="000000"/>
                <w:sz w:val="18"/>
                <w:szCs w:val="18"/>
                <w:highlight w:val="yellow"/>
                <w:u w:val="single"/>
              </w:rPr>
              <w:t>个</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各个撬块</w:t>
            </w:r>
            <w:r>
              <w:rPr>
                <w:rFonts w:ascii="Arial" w:hAnsi="Arial" w:cs="Arial"/>
                <w:b/>
                <w:color w:val="000000" w:themeColor="text1"/>
                <w:sz w:val="18"/>
                <w:szCs w:val="18"/>
                <w:highlight w:val="yellow"/>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32"/>
        <w:gridCol w:w="1022"/>
        <w:gridCol w:w="1150"/>
        <w:gridCol w:w="974"/>
        <w:gridCol w:w="1064"/>
        <w:gridCol w:w="1296"/>
        <w:gridCol w:w="965"/>
        <w:gridCol w:w="17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40" w:type="pct"/>
            <w:gridSpan w:val="4"/>
            <w:tcBorders>
              <w:top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gridSpan w:val="4"/>
            <w:tcBorders>
              <w:top w:val="nil"/>
              <w:left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19" w:hRule="atLeast"/>
          <w:jc w:val="center"/>
        </w:trPr>
        <w:tc>
          <w:tcPr>
            <w:tcW w:w="696"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rPr>
              <w:t>检验标签</w:t>
            </w:r>
          </w:p>
        </w:tc>
        <w:tc>
          <w:tcPr>
            <w:tcW w:w="534" w:type="pct"/>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601"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nb-NO"/>
              </w:rPr>
              <w:t>压力</w:t>
            </w:r>
            <w:r>
              <w:rPr>
                <w:rFonts w:hint="eastAsia" w:ascii="Arial" w:hAnsi="Arial" w:cs="Arial"/>
                <w:b/>
                <w:bCs/>
                <w:sz w:val="18"/>
                <w:szCs w:val="18"/>
                <w:highlight w:val="yellow"/>
                <w:lang w:val="en-US" w:eastAsia="zh-CN"/>
              </w:rPr>
              <w:t>/MPa</w:t>
            </w:r>
          </w:p>
        </w:tc>
        <w:tc>
          <w:tcPr>
            <w:tcW w:w="508"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Arial"/>
                <w:b/>
                <w:bCs/>
                <w:sz w:val="18"/>
                <w:szCs w:val="18"/>
                <w:highlight w:val="yellow"/>
                <w:lang w:val="en-US" w:eastAsia="zh-CN"/>
              </w:rPr>
              <w:t>/L</w:t>
            </w:r>
          </w:p>
        </w:tc>
        <w:tc>
          <w:tcPr>
            <w:tcW w:w="556"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677"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504"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工作代号</w:t>
            </w:r>
          </w:p>
        </w:tc>
        <w:tc>
          <w:tcPr>
            <w:tcW w:w="924"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检测判定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vAlign w:val="center"/>
          </w:tcPr>
          <w:p>
            <w:pPr>
              <w:jc w:val="center"/>
              <w:rPr>
                <w:rFonts w:ascii="Arial" w:hAnsi="Arial" w:cs="Arial"/>
                <w:b/>
                <w:sz w:val="18"/>
                <w:szCs w:val="18"/>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tcPr>
          <w:p>
            <w:pPr>
              <w:jc w:val="center"/>
              <w:rPr>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Arial"/>
                <w:b/>
                <w:bCs/>
                <w:color w:val="000000"/>
                <w:sz w:val="18"/>
                <w:szCs w:val="18"/>
              </w:rPr>
              <w:t>下一页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244"/>
        <w:gridCol w:w="1145"/>
        <w:gridCol w:w="2004"/>
        <w:gridCol w:w="1573"/>
        <w:gridCol w:w="716"/>
        <w:gridCol w:w="1001"/>
        <w:gridCol w:w="1206"/>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 xml:space="preserve">接下页 NEXT </w:t>
            </w:r>
            <w:r>
              <w:rPr>
                <w:rFonts w:ascii="Arial" w:hAnsi="Arial" w:cs="Arial"/>
                <w:b/>
                <w:color w:val="000000"/>
                <w:kern w:val="0"/>
                <w:sz w:val="18"/>
                <w:szCs w:val="18"/>
              </w:rPr>
              <w:t>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0"/>
        <w:gridCol w:w="1244"/>
        <w:gridCol w:w="1145"/>
        <w:gridCol w:w="2146"/>
        <w:gridCol w:w="1717"/>
        <w:gridCol w:w="716"/>
        <w:gridCol w:w="1001"/>
        <w:gridCol w:w="921"/>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12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温感</w:t>
            </w:r>
            <w:r>
              <w:rPr>
                <w:rFonts w:ascii="Arial" w:hAnsi="Arial" w:cs="Arial"/>
                <w:b/>
                <w:color w:val="000000"/>
                <w:kern w:val="0"/>
                <w:sz w:val="18"/>
                <w:szCs w:val="26"/>
                <w:highlight w:val="yellow"/>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CEP-HD-20301</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CEP-HD-20305</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CEP-HD-20306</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CEP-HD-20307</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CEP-HD-20308</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485"/>
        <w:gridCol w:w="1332"/>
        <w:gridCol w:w="1003"/>
        <w:gridCol w:w="1573"/>
        <w:gridCol w:w="1001"/>
        <w:gridCol w:w="1282"/>
        <w:gridCol w:w="1213"/>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77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69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52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6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rPr>
                <w:highlight w:val="yellow"/>
              </w:rP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6</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7</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8</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9</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10</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E-G-2</w:t>
      </w:r>
    </w:p>
    <w:tbl>
      <w:tblPr>
        <w:tblStyle w:val="8"/>
        <w:tblW w:w="5000" w:type="pct"/>
        <w:jc w:val="center"/>
        <w:tblLayout w:type="fixed"/>
        <w:tblCellMar>
          <w:top w:w="15" w:type="dxa"/>
          <w:left w:w="108" w:type="dxa"/>
          <w:bottom w:w="15" w:type="dxa"/>
          <w:right w:w="108" w:type="dxa"/>
        </w:tblCellMar>
      </w:tblPr>
      <w:tblGrid>
        <w:gridCol w:w="915"/>
        <w:gridCol w:w="1401"/>
        <w:gridCol w:w="1047"/>
        <w:gridCol w:w="842"/>
        <w:gridCol w:w="723"/>
        <w:gridCol w:w="850"/>
        <w:gridCol w:w="850"/>
        <w:gridCol w:w="708"/>
        <w:gridCol w:w="766"/>
        <w:gridCol w:w="792"/>
        <w:gridCol w:w="676"/>
      </w:tblGrid>
      <w:tr>
        <w:tblPrEx>
          <w:tblCellMar>
            <w:top w:w="15" w:type="dxa"/>
            <w:left w:w="108" w:type="dxa"/>
            <w:bottom w:w="15" w:type="dxa"/>
            <w:right w:w="108" w:type="dxa"/>
          </w:tblCellMar>
        </w:tblPrEx>
        <w:trPr>
          <w:trHeight w:val="1341"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73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44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量程</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示值25%LEL</w:t>
            </w:r>
          </w:p>
        </w:tc>
        <w:tc>
          <w:tcPr>
            <w:tcW w:w="40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示值50%LEL</w:t>
            </w:r>
          </w:p>
        </w:tc>
        <w:tc>
          <w:tcPr>
            <w:tcW w:w="41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示值55%LEL</w:t>
            </w:r>
          </w:p>
        </w:tc>
        <w:tc>
          <w:tcPr>
            <w:tcW w:w="35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5000" w:type="pct"/>
            <w:gridSpan w:val="11"/>
            <w:tcBorders>
              <w:top w:val="single" w:color="auto" w:sz="4" w:space="0"/>
              <w:left w:val="single" w:color="auto" w:sz="4" w:space="0"/>
              <w:bottom w:val="single" w:color="auto" w:sz="4" w:space="0"/>
              <w:right w:val="single" w:color="auto"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8"/>
        <w:tblW w:w="5000" w:type="pct"/>
        <w:jc w:val="center"/>
        <w:tblLayout w:type="fixed"/>
        <w:tblCellMar>
          <w:top w:w="15" w:type="dxa"/>
          <w:left w:w="108" w:type="dxa"/>
          <w:bottom w:w="15" w:type="dxa"/>
          <w:right w:w="108" w:type="dxa"/>
        </w:tblCellMar>
      </w:tblPr>
      <w:tblGrid>
        <w:gridCol w:w="478"/>
        <w:gridCol w:w="897"/>
        <w:gridCol w:w="856"/>
        <w:gridCol w:w="850"/>
        <w:gridCol w:w="995"/>
        <w:gridCol w:w="708"/>
        <w:gridCol w:w="850"/>
        <w:gridCol w:w="850"/>
        <w:gridCol w:w="852"/>
        <w:gridCol w:w="850"/>
        <w:gridCol w:w="708"/>
        <w:gridCol w:w="676"/>
      </w:tblGrid>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widowControl/>
              <w:ind w:left="-109" w:leftChars="-52"/>
              <w:jc w:val="center"/>
              <w:rPr>
                <w:rFonts w:ascii="Arial" w:hAnsi="Arial" w:cs="Arial"/>
                <w:b/>
                <w:color w:val="000000"/>
                <w:kern w:val="0"/>
                <w:sz w:val="18"/>
                <w:szCs w:val="18"/>
              </w:rPr>
            </w:pPr>
            <w:r>
              <w:rPr>
                <w:rFonts w:ascii="Arial" w:hAnsi="Arial" w:cs="Arial"/>
                <w:b/>
                <w:color w:val="000000"/>
                <w:kern w:val="0"/>
                <w:sz w:val="18"/>
                <w:szCs w:val="18"/>
              </w:rPr>
              <w:t>序号</w:t>
            </w:r>
          </w:p>
        </w:tc>
        <w:tc>
          <w:tcPr>
            <w:tcW w:w="46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名称</w:t>
            </w:r>
          </w:p>
        </w:tc>
        <w:tc>
          <w:tcPr>
            <w:tcW w:w="4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2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高报</w:t>
            </w:r>
            <w:r>
              <w:rPr>
                <w:rFonts w:hint="eastAsia" w:ascii="Arial" w:hAnsi="Arial" w:cs="Arial"/>
                <w:b/>
                <w:color w:val="000000"/>
                <w:sz w:val="18"/>
                <w:szCs w:val="18"/>
                <w:highlight w:val="yellow"/>
              </w:rPr>
              <w:t>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高高报</w:t>
            </w:r>
          </w:p>
          <w:p>
            <w:pPr>
              <w:widowControl/>
              <w:jc w:val="center"/>
              <w:rPr>
                <w:rFonts w:ascii="Arial" w:hAnsi="Arial" w:cs="Arial"/>
                <w:b/>
                <w:color w:val="000000"/>
                <w:kern w:val="0"/>
                <w:sz w:val="18"/>
                <w:szCs w:val="18"/>
                <w:highlight w:val="yellow"/>
              </w:rPr>
            </w:pPr>
            <w:r>
              <w:rPr>
                <w:rFonts w:hint="eastAsia" w:ascii="Arial" w:hAnsi="Arial" w:cs="Arial"/>
                <w:b/>
                <w:color w:val="000000"/>
                <w:sz w:val="18"/>
                <w:szCs w:val="18"/>
                <w:highlight w:val="yellow"/>
              </w:rPr>
              <w:t>ppm</w:t>
            </w:r>
          </w:p>
        </w:tc>
        <w:tc>
          <w:tcPr>
            <w:tcW w:w="44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w:t>
            </w:r>
            <w:r>
              <w:rPr>
                <w:rFonts w:hint="eastAsia" w:ascii="Arial" w:hAnsi="Arial" w:cs="Arial"/>
                <w:b/>
                <w:color w:val="000000"/>
                <w:kern w:val="0"/>
                <w:sz w:val="18"/>
                <w:szCs w:val="18"/>
                <w:highlight w:val="yellow"/>
              </w:rPr>
              <w:t>0ppm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w:t>
            </w:r>
            <w:r>
              <w:rPr>
                <w:rFonts w:hint="eastAsia" w:ascii="Arial" w:hAnsi="Arial" w:cs="Arial"/>
                <w:b/>
                <w:color w:val="000000"/>
                <w:kern w:val="0"/>
                <w:sz w:val="18"/>
                <w:szCs w:val="18"/>
                <w:highlight w:val="yellow"/>
              </w:rPr>
              <w:t>ppm</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35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1</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2</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3</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12"/>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8"/>
        <w:tblW w:w="5000" w:type="pct"/>
        <w:jc w:val="center"/>
        <w:tblLayout w:type="autofit"/>
        <w:tblCellMar>
          <w:top w:w="0" w:type="dxa"/>
          <w:left w:w="108" w:type="dxa"/>
          <w:bottom w:w="0" w:type="dxa"/>
          <w:right w:w="108" w:type="dxa"/>
        </w:tblCellMar>
      </w:tblPr>
      <w:tblGrid>
        <w:gridCol w:w="681"/>
        <w:gridCol w:w="1816"/>
        <w:gridCol w:w="1001"/>
        <w:gridCol w:w="859"/>
        <w:gridCol w:w="1717"/>
        <w:gridCol w:w="1001"/>
        <w:gridCol w:w="1145"/>
        <w:gridCol w:w="1350"/>
      </w:tblGrid>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序号</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仪器名称</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报警功能</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响应时间</w:t>
            </w:r>
            <w:r>
              <w:rPr>
                <w:rFonts w:ascii="Arial" w:hAnsi="Arial" w:cs="Arial"/>
                <w:b/>
                <w:color w:val="000000"/>
                <w:kern w:val="0"/>
                <w:sz w:val="18"/>
                <w:szCs w:val="18"/>
                <w:highlight w:val="yellow"/>
              </w:rPr>
              <w:t>/s</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highlight w:val="yellow"/>
              </w:rPr>
            </w:pPr>
            <w:r>
              <w:rPr>
                <w:rFonts w:ascii="Arial" w:hAnsi="Arial" w:cs="Arial"/>
                <w:b/>
                <w:color w:val="000000"/>
                <w:kern w:val="0"/>
                <w:sz w:val="18"/>
                <w:szCs w:val="18"/>
                <w:highlight w:val="yellow"/>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CEP-MFS-10101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CEP-MFS-10105</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CEP-MFS-10106</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CEP-MFS-30101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149"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结束 THE END</w:t>
            </w:r>
          </w:p>
        </w:tc>
      </w:tr>
    </w:tbl>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4-01T22:09:15Z" w:initials="">
    <w:p w14:paraId="4590341C">
      <w:pPr>
        <w:pStyle w:val="2"/>
      </w:pPr>
      <w:r>
        <w:rPr>
          <w:rFonts w:hint="eastAsia"/>
          <w:lang w:val="en-US" w:eastAsia="zh-CN"/>
        </w:rPr>
        <w:t>每一个系统自动编号，下同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9034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Hei">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pict>
        <v:shape id="_x0000_s2060" o:spid="_x0000_s2060" o:spt="75" type="#_x0000_t75" style="position:absolute;left:0pt;margin-left:495.3pt;margin-top:-248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20"/>
            <w:bidi w:val="0"/>
            <w:rPr>
              <w:rFonts w:hint="default" w:ascii="Arial" w:hAnsi="Arial" w:eastAsia="宋体" w:cs="Arial"/>
              <w:b/>
              <w:bCs/>
              <w:szCs w:val="18"/>
              <w:highlight w:val="yellow"/>
              <w:lang w:val="en-US" w:eastAsia="zh-CN"/>
            </w:rPr>
          </w:pPr>
          <w:r>
            <w:rPr>
              <w:rFonts w:hint="eastAsia"/>
              <w:lang w:val="en-US" w:eastAsia="zh-CN"/>
            </w:rPr>
            <w:t>{{Facility_name}}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pStyle w:val="20"/>
            <w:bidi w:val="0"/>
          </w:pPr>
          <w:r>
            <w:rPr>
              <w:rFonts w:hint="eastAsia"/>
            </w:rPr>
            <w:t>检验地点</w:t>
          </w:r>
          <w:r>
            <w:t>Place of Service:</w:t>
          </w:r>
        </w:p>
      </w:tc>
      <w:tc>
        <w:tcPr>
          <w:tcW w:w="1536" w:type="dxa"/>
          <w:vAlign w:val="center"/>
        </w:tcPr>
        <w:p>
          <w:pPr>
            <w:pStyle w:val="20"/>
            <w:bidi w:val="0"/>
            <w:rPr>
              <w:rFonts w:hint="default"/>
              <w:lang w:val="en-US" w:eastAsia="zh-CN"/>
            </w:rPr>
          </w:pPr>
          <w:r>
            <w:rPr>
              <w:rFonts w:hint="eastAsia"/>
              <w:lang w:val="en-US" w:eastAsia="zh-CN"/>
            </w:rPr>
            <w:t>{{</w:t>
          </w:r>
          <w:r>
            <w:rPr>
              <w:rFonts w:hint="default"/>
            </w:rPr>
            <w:t>platform</w:t>
          </w:r>
          <w:r>
            <w:rPr>
              <w:rFonts w:hint="eastAsia"/>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Style w:val="21"/>
            <w:bidi w:val="0"/>
            <w:rPr>
              <w:rFonts w:hint="eastAsia" w:ascii="Arial" w:hAnsi="Arial" w:eastAsia="Adobe 黑体 Std R" w:cs="Adobe 黑体 Std R"/>
              <w:sz w:val="21"/>
              <w:szCs w:val="21"/>
              <w:lang w:val="en-US" w:eastAsia="zh-CN"/>
            </w:rPr>
          </w:pPr>
          <w:r>
            <w:rPr>
              <w:rFonts w:hint="eastAsia" w:ascii="Arial" w:hAnsi="Arial" w:eastAsia="Adobe 黑体 Std R" w:cs="Adobe 黑体 Std R"/>
              <w:sz w:val="15"/>
              <w:szCs w:val="15"/>
              <w:lang w:val="en-US" w:eastAsia="zh-CN"/>
            </w:rPr>
            <w:t>{</w:t>
          </w:r>
          <w:r>
            <w:rPr>
              <w:rFonts w:hint="eastAsia" w:ascii="Arial" w:hAnsi="Arial" w:eastAsia="Adobe 黑体 Std R" w:cs="Adobe 黑体 Std R"/>
              <w:sz w:val="13"/>
              <w:szCs w:val="13"/>
              <w:lang w:val="en-US" w:eastAsia="zh-CN"/>
            </w:rPr>
            <w:t>{</w:t>
          </w:r>
          <w:r>
            <w:rPr>
              <w:rStyle w:val="24"/>
              <w:rFonts w:hint="default"/>
              <w:sz w:val="13"/>
              <w:szCs w:val="16"/>
            </w:rPr>
            <w:t>Data</w:t>
          </w:r>
          <w:r>
            <w:rPr>
              <w:rStyle w:val="24"/>
              <w:rFonts w:hint="eastAsia"/>
              <w:sz w:val="13"/>
              <w:szCs w:val="16"/>
              <w:lang w:val="en-US" w:eastAsia="zh-CN"/>
            </w:rPr>
            <w:t>}}</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jc w:val="center"/>
            <w:rPr>
              <w:rFonts w:hint="default" w:ascii="Arial" w:hAnsi="Arial" w:eastAsia="宋体" w:cs="Arial"/>
              <w:b/>
              <w:bCs/>
              <w:sz w:val="18"/>
              <w:szCs w:val="18"/>
              <w:lang w:val="en-US" w:eastAsia="zh-CN"/>
            </w:rPr>
          </w:pPr>
          <w:r>
            <w:rPr>
              <w:rFonts w:hint="eastAsia" w:ascii="Arial" w:hAnsi="Arial" w:cs="Arial"/>
              <w:b/>
              <w:sz w:val="13"/>
              <w:szCs w:val="13"/>
              <w:lang w:val="en-US" w:eastAsia="zh-CN"/>
            </w:rPr>
            <w:t>{{nextCheckTime}}</w:t>
          </w:r>
        </w:p>
      </w:tc>
    </w:tr>
  </w:tbl>
  <w:p>
    <w:pPr>
      <w:pStyle w:val="20"/>
      <w:bidi w:val="0"/>
      <w:rPr>
        <w:rStyle w:val="19"/>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0994"/>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26A94"/>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4F3"/>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45E3"/>
    <w:rsid w:val="00B179AD"/>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206134F"/>
    <w:rsid w:val="02D91813"/>
    <w:rsid w:val="03C3055A"/>
    <w:rsid w:val="04716D01"/>
    <w:rsid w:val="0485017D"/>
    <w:rsid w:val="04A86CF7"/>
    <w:rsid w:val="04F07205"/>
    <w:rsid w:val="05A35F9D"/>
    <w:rsid w:val="05A94D32"/>
    <w:rsid w:val="06D5649E"/>
    <w:rsid w:val="06DC2A47"/>
    <w:rsid w:val="07007086"/>
    <w:rsid w:val="070D1512"/>
    <w:rsid w:val="07424318"/>
    <w:rsid w:val="078607AB"/>
    <w:rsid w:val="08310277"/>
    <w:rsid w:val="08A55C12"/>
    <w:rsid w:val="09007BF3"/>
    <w:rsid w:val="0926642D"/>
    <w:rsid w:val="0A050071"/>
    <w:rsid w:val="0A296C72"/>
    <w:rsid w:val="0A3F6207"/>
    <w:rsid w:val="0AB717E1"/>
    <w:rsid w:val="0B0B67BA"/>
    <w:rsid w:val="0BD736D0"/>
    <w:rsid w:val="0CA5633D"/>
    <w:rsid w:val="0CA91383"/>
    <w:rsid w:val="0D08795D"/>
    <w:rsid w:val="0D097EF4"/>
    <w:rsid w:val="0DC01C66"/>
    <w:rsid w:val="0E376914"/>
    <w:rsid w:val="0EE52F75"/>
    <w:rsid w:val="0F3D65EA"/>
    <w:rsid w:val="0F436D80"/>
    <w:rsid w:val="0F920F9E"/>
    <w:rsid w:val="0F982070"/>
    <w:rsid w:val="0F9E5674"/>
    <w:rsid w:val="0FBF68AE"/>
    <w:rsid w:val="100E1569"/>
    <w:rsid w:val="106020E5"/>
    <w:rsid w:val="1064719E"/>
    <w:rsid w:val="113F2645"/>
    <w:rsid w:val="11A5199F"/>
    <w:rsid w:val="11E917B0"/>
    <w:rsid w:val="120B1B7C"/>
    <w:rsid w:val="1286267E"/>
    <w:rsid w:val="12F15D99"/>
    <w:rsid w:val="130D20E7"/>
    <w:rsid w:val="138F05AB"/>
    <w:rsid w:val="13BF4FB5"/>
    <w:rsid w:val="13E809A2"/>
    <w:rsid w:val="14287D9D"/>
    <w:rsid w:val="14621A5B"/>
    <w:rsid w:val="14792C21"/>
    <w:rsid w:val="14DC5CFB"/>
    <w:rsid w:val="15115473"/>
    <w:rsid w:val="1522021E"/>
    <w:rsid w:val="15281288"/>
    <w:rsid w:val="1549133E"/>
    <w:rsid w:val="154B061C"/>
    <w:rsid w:val="158365CF"/>
    <w:rsid w:val="159E7535"/>
    <w:rsid w:val="15A80F16"/>
    <w:rsid w:val="15E9177E"/>
    <w:rsid w:val="161E7BD7"/>
    <w:rsid w:val="162E7B1A"/>
    <w:rsid w:val="16335969"/>
    <w:rsid w:val="16A87E81"/>
    <w:rsid w:val="16B5028D"/>
    <w:rsid w:val="16DA2B00"/>
    <w:rsid w:val="17504196"/>
    <w:rsid w:val="177D03A7"/>
    <w:rsid w:val="17900EC3"/>
    <w:rsid w:val="17F31595"/>
    <w:rsid w:val="186A599F"/>
    <w:rsid w:val="18A00F6E"/>
    <w:rsid w:val="193A3818"/>
    <w:rsid w:val="19592274"/>
    <w:rsid w:val="19A72BBB"/>
    <w:rsid w:val="19C36EC5"/>
    <w:rsid w:val="19E65216"/>
    <w:rsid w:val="1A0D0CC1"/>
    <w:rsid w:val="1AE40147"/>
    <w:rsid w:val="1B143D19"/>
    <w:rsid w:val="1B1513CF"/>
    <w:rsid w:val="1B5E0239"/>
    <w:rsid w:val="1B7F1EA9"/>
    <w:rsid w:val="1BD65D15"/>
    <w:rsid w:val="1CB143CF"/>
    <w:rsid w:val="1D5F526D"/>
    <w:rsid w:val="1DDF6DBD"/>
    <w:rsid w:val="1E2A547D"/>
    <w:rsid w:val="1E4906EF"/>
    <w:rsid w:val="1E696D72"/>
    <w:rsid w:val="1F3607D6"/>
    <w:rsid w:val="1FF23EF5"/>
    <w:rsid w:val="20200F8C"/>
    <w:rsid w:val="203C0150"/>
    <w:rsid w:val="206A206A"/>
    <w:rsid w:val="212A2C15"/>
    <w:rsid w:val="217135BF"/>
    <w:rsid w:val="219B35A7"/>
    <w:rsid w:val="21B53686"/>
    <w:rsid w:val="22204047"/>
    <w:rsid w:val="223136DA"/>
    <w:rsid w:val="22FA7BC9"/>
    <w:rsid w:val="231E2E2B"/>
    <w:rsid w:val="238F69E3"/>
    <w:rsid w:val="23F04218"/>
    <w:rsid w:val="23F35B63"/>
    <w:rsid w:val="24165867"/>
    <w:rsid w:val="243950D3"/>
    <w:rsid w:val="24666EB3"/>
    <w:rsid w:val="24713B7E"/>
    <w:rsid w:val="24E47AEC"/>
    <w:rsid w:val="257152CD"/>
    <w:rsid w:val="258159BA"/>
    <w:rsid w:val="25B07C4A"/>
    <w:rsid w:val="25D34A24"/>
    <w:rsid w:val="25F25A6E"/>
    <w:rsid w:val="26072D11"/>
    <w:rsid w:val="263D3A4C"/>
    <w:rsid w:val="26622098"/>
    <w:rsid w:val="2690524F"/>
    <w:rsid w:val="269A697D"/>
    <w:rsid w:val="26F924A9"/>
    <w:rsid w:val="27413B35"/>
    <w:rsid w:val="27BA0CB2"/>
    <w:rsid w:val="28AC5C02"/>
    <w:rsid w:val="28BA47FA"/>
    <w:rsid w:val="28D004B3"/>
    <w:rsid w:val="2904719C"/>
    <w:rsid w:val="294C011F"/>
    <w:rsid w:val="296B4A1A"/>
    <w:rsid w:val="29831CD8"/>
    <w:rsid w:val="29B67C8C"/>
    <w:rsid w:val="29F24141"/>
    <w:rsid w:val="29F84FA0"/>
    <w:rsid w:val="2A9524F8"/>
    <w:rsid w:val="2B3B10C0"/>
    <w:rsid w:val="2B416E02"/>
    <w:rsid w:val="2B653691"/>
    <w:rsid w:val="2B8E69B3"/>
    <w:rsid w:val="2D2C0845"/>
    <w:rsid w:val="2D436A60"/>
    <w:rsid w:val="2DA13F20"/>
    <w:rsid w:val="2DB03D0D"/>
    <w:rsid w:val="2DCB76BB"/>
    <w:rsid w:val="2DF0225C"/>
    <w:rsid w:val="2E1749AA"/>
    <w:rsid w:val="2E3535EA"/>
    <w:rsid w:val="2E9D68F5"/>
    <w:rsid w:val="2F1362F0"/>
    <w:rsid w:val="2F727ABC"/>
    <w:rsid w:val="2FBE4998"/>
    <w:rsid w:val="2FC44BEF"/>
    <w:rsid w:val="302D7A2D"/>
    <w:rsid w:val="30575F4D"/>
    <w:rsid w:val="30655AD0"/>
    <w:rsid w:val="306F0FD9"/>
    <w:rsid w:val="308C5EAA"/>
    <w:rsid w:val="30F66FC7"/>
    <w:rsid w:val="31893A1B"/>
    <w:rsid w:val="3190564B"/>
    <w:rsid w:val="31CD6A7E"/>
    <w:rsid w:val="31CF5AC1"/>
    <w:rsid w:val="32533726"/>
    <w:rsid w:val="325E54FA"/>
    <w:rsid w:val="32627A8E"/>
    <w:rsid w:val="33212018"/>
    <w:rsid w:val="3390778C"/>
    <w:rsid w:val="34557DB2"/>
    <w:rsid w:val="3510152D"/>
    <w:rsid w:val="353218C9"/>
    <w:rsid w:val="35357693"/>
    <w:rsid w:val="35527475"/>
    <w:rsid w:val="35D01112"/>
    <w:rsid w:val="36252E17"/>
    <w:rsid w:val="362B7BA2"/>
    <w:rsid w:val="368B1DBC"/>
    <w:rsid w:val="36BC1D08"/>
    <w:rsid w:val="371E4BEA"/>
    <w:rsid w:val="37414C03"/>
    <w:rsid w:val="37446D2A"/>
    <w:rsid w:val="37983FB5"/>
    <w:rsid w:val="37F54BCB"/>
    <w:rsid w:val="382455E0"/>
    <w:rsid w:val="38986945"/>
    <w:rsid w:val="38E325A8"/>
    <w:rsid w:val="38E41E4B"/>
    <w:rsid w:val="390416C9"/>
    <w:rsid w:val="394571EB"/>
    <w:rsid w:val="399E313C"/>
    <w:rsid w:val="39BF69F5"/>
    <w:rsid w:val="39C11D3B"/>
    <w:rsid w:val="3A195D04"/>
    <w:rsid w:val="3AA06614"/>
    <w:rsid w:val="3B01526D"/>
    <w:rsid w:val="3B085F9B"/>
    <w:rsid w:val="3B861E79"/>
    <w:rsid w:val="3BBD461E"/>
    <w:rsid w:val="3BF622D8"/>
    <w:rsid w:val="3C1D518C"/>
    <w:rsid w:val="3C68710A"/>
    <w:rsid w:val="3C801DE4"/>
    <w:rsid w:val="3CE1752D"/>
    <w:rsid w:val="3D090710"/>
    <w:rsid w:val="3D8D2EC8"/>
    <w:rsid w:val="3DF85772"/>
    <w:rsid w:val="3E096D65"/>
    <w:rsid w:val="3E1F6CC9"/>
    <w:rsid w:val="3E2C69C9"/>
    <w:rsid w:val="3E5A724C"/>
    <w:rsid w:val="3E710B75"/>
    <w:rsid w:val="3F4A3B3A"/>
    <w:rsid w:val="3F597E1D"/>
    <w:rsid w:val="3F624E9F"/>
    <w:rsid w:val="3F654F9E"/>
    <w:rsid w:val="3F7F2987"/>
    <w:rsid w:val="3FCD292B"/>
    <w:rsid w:val="3FFE6FE0"/>
    <w:rsid w:val="40024429"/>
    <w:rsid w:val="40555B6A"/>
    <w:rsid w:val="41CA585D"/>
    <w:rsid w:val="41D03B50"/>
    <w:rsid w:val="421F666D"/>
    <w:rsid w:val="425A3A59"/>
    <w:rsid w:val="429C3E23"/>
    <w:rsid w:val="42AD3FD6"/>
    <w:rsid w:val="42B67C15"/>
    <w:rsid w:val="42CA17A3"/>
    <w:rsid w:val="430B2706"/>
    <w:rsid w:val="432C3544"/>
    <w:rsid w:val="43B54E5B"/>
    <w:rsid w:val="43FB5AE6"/>
    <w:rsid w:val="441B7123"/>
    <w:rsid w:val="445E3075"/>
    <w:rsid w:val="44CE2174"/>
    <w:rsid w:val="44ED2AE2"/>
    <w:rsid w:val="4584515C"/>
    <w:rsid w:val="45B809D8"/>
    <w:rsid w:val="45CC042C"/>
    <w:rsid w:val="469C6297"/>
    <w:rsid w:val="46ED272D"/>
    <w:rsid w:val="47BC6586"/>
    <w:rsid w:val="484D028E"/>
    <w:rsid w:val="48EC6706"/>
    <w:rsid w:val="48FA0DA7"/>
    <w:rsid w:val="495F4E34"/>
    <w:rsid w:val="49661D10"/>
    <w:rsid w:val="49783AC9"/>
    <w:rsid w:val="49CE1798"/>
    <w:rsid w:val="49D52273"/>
    <w:rsid w:val="49DD3155"/>
    <w:rsid w:val="4A0E2577"/>
    <w:rsid w:val="4A1E12C4"/>
    <w:rsid w:val="4A6E23AF"/>
    <w:rsid w:val="4AAB1727"/>
    <w:rsid w:val="4ABE14FA"/>
    <w:rsid w:val="4BD33A48"/>
    <w:rsid w:val="4BE3031C"/>
    <w:rsid w:val="4BFE7495"/>
    <w:rsid w:val="4C1B0D2A"/>
    <w:rsid w:val="4C446B78"/>
    <w:rsid w:val="4C8A4D4A"/>
    <w:rsid w:val="4CE14901"/>
    <w:rsid w:val="4D943EE7"/>
    <w:rsid w:val="4DC13FFF"/>
    <w:rsid w:val="4DE42AED"/>
    <w:rsid w:val="4E214A7E"/>
    <w:rsid w:val="4E5C28FA"/>
    <w:rsid w:val="4F041B89"/>
    <w:rsid w:val="4F9751AA"/>
    <w:rsid w:val="4FA12D9B"/>
    <w:rsid w:val="4FA561A5"/>
    <w:rsid w:val="50154EFF"/>
    <w:rsid w:val="503152DF"/>
    <w:rsid w:val="506471BD"/>
    <w:rsid w:val="508F495E"/>
    <w:rsid w:val="51FC3C75"/>
    <w:rsid w:val="520D504E"/>
    <w:rsid w:val="521875B9"/>
    <w:rsid w:val="522D484C"/>
    <w:rsid w:val="527B4CEC"/>
    <w:rsid w:val="528217F9"/>
    <w:rsid w:val="52A77662"/>
    <w:rsid w:val="53997AA8"/>
    <w:rsid w:val="53D2175C"/>
    <w:rsid w:val="54285C41"/>
    <w:rsid w:val="54F96409"/>
    <w:rsid w:val="550674B9"/>
    <w:rsid w:val="551A16D8"/>
    <w:rsid w:val="554B4DFA"/>
    <w:rsid w:val="555D237C"/>
    <w:rsid w:val="55C92B9F"/>
    <w:rsid w:val="55D33D23"/>
    <w:rsid w:val="56241BF2"/>
    <w:rsid w:val="562B783A"/>
    <w:rsid w:val="56422A8A"/>
    <w:rsid w:val="565F46CA"/>
    <w:rsid w:val="566F24D0"/>
    <w:rsid w:val="5752151F"/>
    <w:rsid w:val="57A220F2"/>
    <w:rsid w:val="57E62FAC"/>
    <w:rsid w:val="580463F7"/>
    <w:rsid w:val="580C1EFD"/>
    <w:rsid w:val="587C057D"/>
    <w:rsid w:val="58FB0CD3"/>
    <w:rsid w:val="5933731A"/>
    <w:rsid w:val="594857FB"/>
    <w:rsid w:val="59735DBE"/>
    <w:rsid w:val="59BD6694"/>
    <w:rsid w:val="59CD0060"/>
    <w:rsid w:val="5AAB6747"/>
    <w:rsid w:val="5AB7723B"/>
    <w:rsid w:val="5B5E3A37"/>
    <w:rsid w:val="5BAE4C1C"/>
    <w:rsid w:val="5C0431B8"/>
    <w:rsid w:val="5C7B22BC"/>
    <w:rsid w:val="5CAB2CDC"/>
    <w:rsid w:val="5CEF1957"/>
    <w:rsid w:val="5D1D1A04"/>
    <w:rsid w:val="5DBC2864"/>
    <w:rsid w:val="5DC66F1E"/>
    <w:rsid w:val="5E2B3C88"/>
    <w:rsid w:val="5E9A1C59"/>
    <w:rsid w:val="5EB173A4"/>
    <w:rsid w:val="5EE3047B"/>
    <w:rsid w:val="5EE544BA"/>
    <w:rsid w:val="5F5E2178"/>
    <w:rsid w:val="5F6B71D9"/>
    <w:rsid w:val="602C0C45"/>
    <w:rsid w:val="605448D1"/>
    <w:rsid w:val="60962E66"/>
    <w:rsid w:val="60E4510A"/>
    <w:rsid w:val="610D6752"/>
    <w:rsid w:val="615A2D0A"/>
    <w:rsid w:val="616634D4"/>
    <w:rsid w:val="6183246D"/>
    <w:rsid w:val="61A82619"/>
    <w:rsid w:val="61D75D15"/>
    <w:rsid w:val="61F40B58"/>
    <w:rsid w:val="62A70A8C"/>
    <w:rsid w:val="63973089"/>
    <w:rsid w:val="63A76ECD"/>
    <w:rsid w:val="63E57051"/>
    <w:rsid w:val="64021099"/>
    <w:rsid w:val="64081875"/>
    <w:rsid w:val="649850CD"/>
    <w:rsid w:val="64BC6AB9"/>
    <w:rsid w:val="64EF0A9E"/>
    <w:rsid w:val="65434676"/>
    <w:rsid w:val="65755A54"/>
    <w:rsid w:val="66335AF4"/>
    <w:rsid w:val="66940094"/>
    <w:rsid w:val="66B53E9C"/>
    <w:rsid w:val="67087771"/>
    <w:rsid w:val="67253B83"/>
    <w:rsid w:val="673C61DA"/>
    <w:rsid w:val="67662595"/>
    <w:rsid w:val="67D87100"/>
    <w:rsid w:val="68244EED"/>
    <w:rsid w:val="683A1DF5"/>
    <w:rsid w:val="68A559FF"/>
    <w:rsid w:val="68E26854"/>
    <w:rsid w:val="69165A9F"/>
    <w:rsid w:val="693D7761"/>
    <w:rsid w:val="6946031B"/>
    <w:rsid w:val="69604F2A"/>
    <w:rsid w:val="697B5D56"/>
    <w:rsid w:val="697C74BE"/>
    <w:rsid w:val="69C418C8"/>
    <w:rsid w:val="69CF7ED5"/>
    <w:rsid w:val="69FA56D7"/>
    <w:rsid w:val="6A40482F"/>
    <w:rsid w:val="6A6133B2"/>
    <w:rsid w:val="6A6B2169"/>
    <w:rsid w:val="6A797F2B"/>
    <w:rsid w:val="6AA4629E"/>
    <w:rsid w:val="6B123610"/>
    <w:rsid w:val="6B450ED5"/>
    <w:rsid w:val="6B5A73E3"/>
    <w:rsid w:val="6B6D6AE0"/>
    <w:rsid w:val="6B935F3A"/>
    <w:rsid w:val="6BC26CA2"/>
    <w:rsid w:val="6BDA6980"/>
    <w:rsid w:val="6CB54DC1"/>
    <w:rsid w:val="6CC35EA2"/>
    <w:rsid w:val="6CED6019"/>
    <w:rsid w:val="6D6B30B0"/>
    <w:rsid w:val="6D976DDB"/>
    <w:rsid w:val="6DC84B0F"/>
    <w:rsid w:val="6E1C0AC2"/>
    <w:rsid w:val="6E4930E8"/>
    <w:rsid w:val="6EED36BE"/>
    <w:rsid w:val="6F84438C"/>
    <w:rsid w:val="6FE21E48"/>
    <w:rsid w:val="704A6CF3"/>
    <w:rsid w:val="70AB4F07"/>
    <w:rsid w:val="70F63C62"/>
    <w:rsid w:val="713713F2"/>
    <w:rsid w:val="71CF6713"/>
    <w:rsid w:val="72030B12"/>
    <w:rsid w:val="730E3EEA"/>
    <w:rsid w:val="737028B1"/>
    <w:rsid w:val="738D4DF5"/>
    <w:rsid w:val="73C72ACB"/>
    <w:rsid w:val="73E9077B"/>
    <w:rsid w:val="74194299"/>
    <w:rsid w:val="74C00620"/>
    <w:rsid w:val="74E24292"/>
    <w:rsid w:val="752B2304"/>
    <w:rsid w:val="756D76F5"/>
    <w:rsid w:val="756E142A"/>
    <w:rsid w:val="75CD5AAD"/>
    <w:rsid w:val="760B7660"/>
    <w:rsid w:val="761C0F2A"/>
    <w:rsid w:val="7668781D"/>
    <w:rsid w:val="766B1EA7"/>
    <w:rsid w:val="766E0027"/>
    <w:rsid w:val="76AC5B88"/>
    <w:rsid w:val="771E55B6"/>
    <w:rsid w:val="77842010"/>
    <w:rsid w:val="77D71152"/>
    <w:rsid w:val="78B4091C"/>
    <w:rsid w:val="78C87C59"/>
    <w:rsid w:val="78D15B5B"/>
    <w:rsid w:val="790012C4"/>
    <w:rsid w:val="796553DC"/>
    <w:rsid w:val="79AC7E2C"/>
    <w:rsid w:val="79E45344"/>
    <w:rsid w:val="79E67BF6"/>
    <w:rsid w:val="7A2C119C"/>
    <w:rsid w:val="7A2F5F63"/>
    <w:rsid w:val="7AA24B27"/>
    <w:rsid w:val="7AAD4D3E"/>
    <w:rsid w:val="7AB90445"/>
    <w:rsid w:val="7AD85964"/>
    <w:rsid w:val="7AF62E74"/>
    <w:rsid w:val="7B5C2A22"/>
    <w:rsid w:val="7B5C6454"/>
    <w:rsid w:val="7BB33984"/>
    <w:rsid w:val="7BFC43F0"/>
    <w:rsid w:val="7C062D59"/>
    <w:rsid w:val="7C0B28CD"/>
    <w:rsid w:val="7C2F566C"/>
    <w:rsid w:val="7C632303"/>
    <w:rsid w:val="7C783DAA"/>
    <w:rsid w:val="7C890857"/>
    <w:rsid w:val="7C8C21F8"/>
    <w:rsid w:val="7CF30E95"/>
    <w:rsid w:val="7CFE0049"/>
    <w:rsid w:val="7D4756B1"/>
    <w:rsid w:val="7D5F266D"/>
    <w:rsid w:val="7D897202"/>
    <w:rsid w:val="7D922AD5"/>
    <w:rsid w:val="7DA130E6"/>
    <w:rsid w:val="7DD248AF"/>
    <w:rsid w:val="7E1D2146"/>
    <w:rsid w:val="7E507209"/>
    <w:rsid w:val="7E522B75"/>
    <w:rsid w:val="7E6E3501"/>
    <w:rsid w:val="7E733FE5"/>
    <w:rsid w:val="7EA81D22"/>
    <w:rsid w:val="7ED91577"/>
    <w:rsid w:val="7EDE5539"/>
    <w:rsid w:val="7F082842"/>
    <w:rsid w:val="7F571C27"/>
    <w:rsid w:val="7FA7598B"/>
    <w:rsid w:val="7FF969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link w:val="24"/>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link w:val="25"/>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 w:type="character" w:customStyle="1" w:styleId="24">
    <w:name w:val="No Spacing Char"/>
    <w:link w:val="20"/>
    <w:qFormat/>
    <w:uiPriority w:val="99"/>
    <w:rPr>
      <w:rFonts w:ascii="Times New Roman" w:hAnsi="Times New Roman" w:eastAsia="宋体" w:cs="Times New Roman"/>
      <w:kern w:val="2"/>
      <w:sz w:val="21"/>
      <w:szCs w:val="24"/>
      <w:lang w:val="en-US" w:eastAsia="zh-CN" w:bidi="ar-SA"/>
    </w:rPr>
  </w:style>
  <w:style w:type="character" w:customStyle="1" w:styleId="25">
    <w:name w:val="List Paragraph Char"/>
    <w:link w:val="21"/>
    <w:qFormat/>
    <w:uiPriority w:val="1"/>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8</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2020-04-21T10:53:37Z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