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distribute"/>
        <w:rPr>
          <w:rFonts w:ascii="Arial" w:hAnsi="Arial" w:eastAsia="Adobe 黑体 Std R" w:cs="Arial"/>
          <w:sz w:val="40"/>
          <w:szCs w:val="18"/>
        </w:rPr>
      </w:pPr>
      <w:bookmarkStart w:id="2" w:name="_GoBack"/>
      <w:r>
        <w:rPr>
          <w:rFonts w:ascii="Arial" w:hAnsi="Arial" w:eastAsia="Adobe 黑体 Std R" w:cs="Arial"/>
          <w:sz w:val="40"/>
          <w:szCs w:val="18"/>
        </w:rPr>
        <w:t>CNOOC Safety &amp; Technology Services Co., Ltd.</w:t>
      </w:r>
    </w:p>
    <w:bookmarkEnd w:id="2"/>
    <w:p>
      <w:pPr>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lang w:val="en-US" w:eastAsia="zh-CN"/>
        </w:rPr>
        <w:t>{{oil_name}}</w:t>
      </w:r>
      <w:r>
        <w:rPr>
          <w:rFonts w:hint="eastAsia" w:ascii="Arial" w:hAnsi="Adobe 黑体 Std R" w:eastAsia="Adobe 黑体 Std R" w:cs="Arial"/>
          <w:sz w:val="52"/>
          <w:szCs w:val="18"/>
        </w:rPr>
        <w:t>消防设备设施</w:t>
      </w:r>
    </w:p>
    <w:p>
      <w:pPr>
        <w:spacing w:line="276" w:lineRule="auto"/>
        <w:jc w:val="center"/>
        <w:rPr>
          <w:rFonts w:ascii="Arial" w:hAnsi="Arial" w:eastAsia="Adobe 黑体 Std R" w:cs="Arial"/>
          <w:sz w:val="52"/>
          <w:szCs w:val="18"/>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rPr>
          <w:rFonts w:hint="eastAsia" w:ascii="Arial" w:hAnsi="Arial" w:cs="Arial"/>
          <w:b/>
          <w:szCs w:val="21"/>
          <w:lang w:val="en-US" w:eastAsia="zh-CN"/>
        </w:rPr>
      </w:pPr>
      <w:r>
        <w:rPr>
          <w:rFonts w:hint="eastAsia" w:ascii="Arial" w:hAnsi="Arial" w:cs="Arial"/>
          <w:b/>
          <w:szCs w:val="21"/>
          <w:lang w:val="en-US" w:eastAsia="zh-CN"/>
        </w:rPr>
        <w:t>{{Show}}</w:t>
      </w:r>
    </w:p>
    <w:p>
      <w:pPr>
        <w:rPr>
          <w:rFonts w:hint="eastAsia" w:ascii="Arial" w:hAnsi="Arial" w:cs="Arial"/>
          <w:b/>
          <w:szCs w:val="21"/>
          <w:lang w:val="en-US" w:eastAsia="zh-CN"/>
        </w:rPr>
      </w:pPr>
      <w:r>
        <w:rPr>
          <w:rFonts w:hint="eastAsia"/>
          <w:lang w:val="en-US" w:eastAsia="zh-CN"/>
        </w:rPr>
        <w:t>{{</w:t>
      </w:r>
      <w:r>
        <w:rPr>
          <w:rFonts w:hint="default"/>
        </w:rPr>
        <w:t>Facility_name</w:t>
      </w:r>
      <w:r>
        <w:rPr>
          <w:rFonts w:hint="eastAsia"/>
          <w:lang w:val="en-US" w:eastAsia="zh-CN"/>
        </w:rPr>
        <w:t>}}</w:t>
      </w: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spacing w:line="400" w:lineRule="exact"/>
        <w:ind w:left="2310" w:leftChars="1100"/>
        <w:jc w:val="left"/>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{{Date}}</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pgBorders>
            <w:top w:val="none" w:sz="0" w:space="0"/>
            <w:left w:val="none" w:sz="0" w:space="0"/>
            <w:bottom w:val="none" w:sz="0" w:space="0"/>
            <w:right w:val="none" w:sz="0" w:space="0"/>
          </w:pgBorders>
          <w:cols w:space="425" w:num="1"/>
          <w:titlePg/>
          <w:docGrid w:type="lines" w:linePitch="312" w:charSpace="0"/>
        </w:sectPr>
      </w:pP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hint="eastAsia" w:ascii="Arial" w:hAnsi="Arial" w:cs="Arial"/>
          <w:spacing w:val="-4"/>
          <w:u w:val="single"/>
          <w:lang w:val="en-US" w:eastAsia="zh-CN"/>
        </w:rPr>
        <w:t>{{Date}}</w:t>
      </w:r>
      <w:r>
        <w:rPr>
          <w:rFonts w:ascii="Arial" w:hAnsi="Arial" w:cs="Arial"/>
          <w:spacing w:val="-4"/>
        </w:rPr>
        <w:t>及其后诸日在</w:t>
      </w:r>
      <w:r>
        <w:rPr>
          <w:rFonts w:hint="eastAsia" w:ascii="Arial" w:hAnsi="Arial" w:cs="Arial"/>
          <w:spacing w:val="-4"/>
          <w:u w:val="single"/>
          <w:lang w:val="en-US" w:eastAsia="zh-CN"/>
        </w:rPr>
        <w:t>{{</w:t>
      </w:r>
      <w:r>
        <w:rPr>
          <w:rFonts w:hint="default"/>
          <w:u w:val="single"/>
        </w:rPr>
        <w:t>platform</w:t>
      </w:r>
      <w:r>
        <w:rPr>
          <w:rFonts w:hint="eastAsia" w:ascii="Arial" w:hAnsi="Arial" w:cs="Arial"/>
          <w:spacing w:val="-4"/>
          <w:u w:val="single"/>
          <w:lang w:val="en-US" w:eastAsia="zh-CN"/>
        </w:rPr>
        <w:t>}}</w:t>
      </w:r>
      <w:r>
        <w:rPr>
          <w:rFonts w:ascii="Arial" w:hAnsi="Arial" w:cs="Arial"/>
          <w:spacing w:val="-4"/>
        </w:rPr>
        <w:t>，根据：</w:t>
      </w:r>
      <w:bookmarkStart w:id="0" w:name="OLE_LINK2"/>
      <w:bookmarkStart w:id="1" w:name="OLE_LINK1"/>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ascii="Arial" w:hAnsi="Arial" w:cs="Arial"/>
          <w:b/>
          <w:bCs/>
          <w:sz w:val="18"/>
          <w:szCs w:val="18"/>
        </w:rPr>
        <w:sectPr>
          <w:headerReference r:id="rId11" w:type="first"/>
          <w:headerReference r:id="rId9" w:type="default"/>
          <w:footerReference r:id="rId12" w:type="default"/>
          <w:headerReference r:id="rId10" w:type="even"/>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896"/>
        <w:gridCol w:w="157"/>
        <w:gridCol w:w="451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single" w:color="000000" w:sz="4" w:space="0"/>
              <w:left w:val="single" w:color="000000" w:sz="4" w:space="0"/>
              <w:bottom w:val="nil"/>
              <w:right w:val="single" w:color="000000" w:sz="4" w:space="0"/>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nil"/>
              <w:left w:val="single" w:color="000000" w:sz="4" w:space="0"/>
              <w:bottom w:val="nil"/>
              <w:right w:val="single" w:color="000000" w:sz="4" w:space="0"/>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0" w:type="pct"/>
            <w:gridSpan w:val="2"/>
            <w:tcBorders>
              <w:top w:val="nil"/>
              <w:left w:val="single" w:color="000000" w:sz="4" w:space="0"/>
              <w:bottom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9" w:type="pct"/>
            <w:tcBorders>
              <w:top w:val="nil"/>
              <w:left w:val="nil"/>
              <w:bottom w:val="nil"/>
              <w:right w:val="single" w:color="000000"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bl>
    <w:tbl>
      <w:tblPr>
        <w:tblStyle w:val="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6"/>
        <w:gridCol w:w="1196"/>
        <w:gridCol w:w="1103"/>
        <w:gridCol w:w="1386"/>
        <w:gridCol w:w="1099"/>
        <w:gridCol w:w="119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cs="Arial"/>
                <w:sz w:val="15"/>
                <w:szCs w:val="15"/>
                <w:vertAlign w:val="baseline"/>
              </w:rPr>
            </w:pPr>
            <w:r>
              <w:rPr>
                <w:rFonts w:hint="eastAsia"/>
                <w:sz w:val="18"/>
                <w:szCs w:val="21"/>
              </w:rPr>
              <w:t>检验标签</w:t>
            </w:r>
          </w:p>
        </w:tc>
        <w:tc>
          <w:tcPr>
            <w:tcW w:w="625" w:type="pct"/>
            <w:tcBorders>
              <w:top w:val="single" w:color="000000" w:sz="4" w:space="0"/>
              <w:left w:val="single" w:color="000000" w:sz="4" w:space="0"/>
              <w:bottom w:val="single" w:color="000000" w:sz="4" w:space="0"/>
              <w:right w:val="single" w:color="000000" w:sz="4" w:space="0"/>
            </w:tcBorders>
          </w:tcPr>
          <w:p>
            <w:pPr>
              <w:pStyle w:val="20"/>
              <w:bidi w:val="0"/>
              <w:jc w:val="center"/>
              <w:rPr>
                <w:rFonts w:ascii="Arial" w:hAnsi="Arial" w:cs="Arial"/>
                <w:sz w:val="18"/>
                <w:szCs w:val="15"/>
                <w:vertAlign w:val="baseline"/>
              </w:rPr>
            </w:pPr>
            <w:r>
              <w:rPr>
                <w:rFonts w:hint="eastAsia"/>
                <w:sz w:val="18"/>
                <w:szCs w:val="21"/>
              </w:rPr>
              <w:t>型号</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灭火剂类型</w:t>
            </w:r>
          </w:p>
        </w:tc>
        <w:tc>
          <w:tcPr>
            <w:tcW w:w="576"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lang w:val="en-US" w:eastAsia="zh-CN"/>
              </w:rPr>
              <w:t>生产厂家</w:t>
            </w:r>
          </w:p>
        </w:tc>
        <w:tc>
          <w:tcPr>
            <w:tcW w:w="724"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lang w:val="en-US" w:eastAsia="zh-CN"/>
              </w:rPr>
              <w:t>生产</w:t>
            </w:r>
            <w:r>
              <w:rPr>
                <w:rFonts w:hint="eastAsia"/>
                <w:sz w:val="18"/>
                <w:szCs w:val="21"/>
              </w:rPr>
              <w:t>日期</w:t>
            </w:r>
          </w:p>
        </w:tc>
        <w:tc>
          <w:tcPr>
            <w:tcW w:w="574"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灭火级别</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工作代号</w:t>
            </w:r>
          </w:p>
        </w:tc>
        <w:tc>
          <w:tcPr>
            <w:tcW w:w="623"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hint="default" w:ascii="Arial" w:hAnsi="Arial" w:eastAsia="宋体" w:cs="Arial"/>
                <w:szCs w:val="18"/>
                <w:vertAlign w:val="baseline"/>
                <w:lang w:val="en-US" w:eastAsia="zh-CN"/>
              </w:rPr>
            </w:pPr>
            <w:r>
              <w:rPr>
                <w:rFonts w:hint="eastAsia"/>
                <w:lang w:val="en-US" w:eastAsia="zh-CN"/>
              </w:rPr>
              <w:t>{{#</w:t>
            </w:r>
            <w:r>
              <w:rPr>
                <w:rFonts w:hint="default"/>
              </w:rPr>
              <w:t>mhq_table</w:t>
            </w:r>
            <w:r>
              <w:rPr>
                <w:rFonts w:hint="eastAsia"/>
                <w:lang w:val="en-US" w:eastAsia="zh-CN"/>
              </w:rPr>
              <w:t>}}</w:t>
            </w: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576"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724"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574"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3"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1"/>
      <w:r>
        <w:rPr>
          <w:rFonts w:hint="eastAsia" w:ascii="Arial" w:hAnsi="Arial" w:cs="Arial"/>
          <w:b/>
          <w:bCs/>
          <w:sz w:val="18"/>
          <w:szCs w:val="18"/>
          <w:highlight w:val="yellow"/>
        </w:rPr>
        <w:t>B01</w:t>
      </w:r>
      <w:commentRangeEnd w:id="1"/>
      <w:r>
        <w:rPr>
          <w:highlight w:val="yellow"/>
        </w:rPr>
        <w:commentReference w:id="1"/>
      </w:r>
    </w:p>
    <w:p>
      <w:pPr>
        <w:jc w:val="center"/>
        <w:rPr>
          <w:rFonts w:ascii="Arial" w:hAnsi="Arial" w:cs="Arial"/>
          <w:vanish/>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pStyle w:val="20"/>
              <w:bidi w:val="0"/>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Style w:val="24"/>
                <w:u w:val="single"/>
              </w:rPr>
              <w:t xml:space="preserve">  </w:t>
            </w:r>
            <w:r>
              <w:rPr>
                <w:rStyle w:val="24"/>
                <w:rFonts w:hint="eastAsia"/>
                <w:u w:val="single"/>
                <w:lang w:val="en-US" w:eastAsia="zh-CN"/>
              </w:rPr>
              <w:t>{{</w:t>
            </w:r>
            <w:r>
              <w:rPr>
                <w:rStyle w:val="24"/>
                <w:rFonts w:hint="default"/>
                <w:u w:val="single"/>
              </w:rPr>
              <w:t>co2</w:t>
            </w:r>
            <w:r>
              <w:rPr>
                <w:rStyle w:val="24"/>
                <w:rFonts w:hint="eastAsia"/>
                <w:u w:val="single"/>
                <w:lang w:val="en-US" w:eastAsia="zh-CN"/>
              </w:rPr>
              <w:t>_yjp</w:t>
            </w:r>
            <w:r>
              <w:rPr>
                <w:rStyle w:val="24"/>
                <w:rFonts w:hint="default"/>
                <w:u w:val="single"/>
              </w:rPr>
              <w:t>_count</w:t>
            </w:r>
            <w:r>
              <w:rPr>
                <w:rStyle w:val="24"/>
                <w:rFonts w:hint="eastAsia"/>
                <w:u w:val="single"/>
                <w:lang w:val="en-US" w:eastAsia="zh-CN"/>
              </w:rPr>
              <w:t>}}</w:t>
            </w:r>
            <w:r>
              <w:rPr>
                <w:rStyle w:val="24"/>
                <w:u w:val="single"/>
              </w:rPr>
              <w:t xml:space="preserve">  </w:t>
            </w:r>
            <w:r>
              <w:rPr>
                <w:rFonts w:ascii="Arial" w:hAnsi="Arial" w:cs="Arial"/>
                <w:b/>
                <w:sz w:val="18"/>
                <w:szCs w:val="18"/>
                <w:u w:val="single"/>
              </w:rPr>
              <w:t xml:space="preserve">                                 </w:t>
            </w:r>
          </w:p>
          <w:p>
            <w:pPr>
              <w:pStyle w:val="20"/>
              <w:bidi w:val="0"/>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Style w:val="24"/>
                <w:rFonts w:hint="eastAsia"/>
                <w:u w:val="single"/>
                <w:lang w:val="en-US" w:eastAsia="zh-CN"/>
              </w:rPr>
              <w:t>{{</w:t>
            </w:r>
            <w:r>
              <w:rPr>
                <w:rStyle w:val="24"/>
                <w:rFonts w:hint="default"/>
                <w:u w:val="single"/>
              </w:rPr>
              <w:t>co2_dq_</w:t>
            </w:r>
            <w:r>
              <w:rPr>
                <w:rStyle w:val="24"/>
                <w:rFonts w:hint="eastAsia"/>
                <w:u w:val="single"/>
                <w:lang w:val="en-US" w:eastAsia="zh-CN"/>
              </w:rPr>
              <w:t>count}}</w:t>
            </w:r>
            <w:r>
              <w:rPr>
                <w:rStyle w:val="24"/>
                <w:u w:val="single"/>
              </w:rPr>
              <w:t xml:space="preserve"> </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pStyle w:val="20"/>
              <w:bidi w:val="0"/>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Style w:val="24"/>
                <w:u w:val="single"/>
              </w:rPr>
              <w:t xml:space="preserve"> </w:t>
            </w:r>
            <w:r>
              <w:rPr>
                <w:rStyle w:val="24"/>
                <w:rFonts w:hint="eastAsia"/>
                <w:u w:val="single"/>
                <w:lang w:val="en-US" w:eastAsia="zh-CN"/>
              </w:rPr>
              <w:t>{{</w:t>
            </w:r>
            <w:r>
              <w:rPr>
                <w:rStyle w:val="24"/>
                <w:rFonts w:hint="default"/>
                <w:u w:val="single"/>
              </w:rPr>
              <w:t>protectArea</w:t>
            </w:r>
            <w:r>
              <w:rPr>
                <w:rStyle w:val="24"/>
                <w:rFonts w:hint="eastAsia"/>
                <w:u w:val="single"/>
                <w:lang w:val="en-US" w:eastAsia="zh-CN"/>
              </w:rPr>
              <w:t>}}</w:t>
            </w:r>
            <w:r>
              <w:rPr>
                <w:rStyle w:val="24"/>
                <w:rFonts w:hint="eastAsia"/>
                <w:u w:val="single"/>
              </w:rPr>
              <w:t xml:space="preserve">  </w:t>
            </w:r>
            <w:r>
              <w:rPr>
                <w:rStyle w:val="24"/>
                <w:u w:val="single"/>
              </w:rPr>
              <w:t xml:space="preserve">  </w:t>
            </w:r>
            <w:r>
              <w:rPr>
                <w:rStyle w:val="24"/>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4"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82"/>
        <w:gridCol w:w="2159"/>
        <w:gridCol w:w="2459"/>
        <w:gridCol w:w="2370"/>
      </w:tblGrid>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49" w:type="pct"/>
            <w:tcBorders>
              <w:top w:val="single" w:color="000000" w:sz="4" w:space="0"/>
              <w:left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tcBorders>
              <w:top w:val="single" w:color="000000" w:sz="4" w:space="0"/>
              <w:tl2br w:val="nil"/>
              <w:tr2bl w:val="nil"/>
            </w:tcBorders>
            <w:vAlign w:val="center"/>
          </w:tcPr>
          <w:p>
            <w:pPr>
              <w:jc w:val="center"/>
              <w:rPr>
                <w:rFonts w:ascii="Arial" w:hAnsi="Arial" w:cs="Arial"/>
                <w:b/>
                <w:bCs/>
                <w:sz w:val="18"/>
                <w:szCs w:val="18"/>
              </w:rPr>
            </w:pPr>
            <w:r>
              <w:rPr>
                <w:rFonts w:hint="eastAsia" w:ascii="Arial" w:hAnsi="Arial" w:cs="Arial"/>
                <w:b/>
                <w:bCs/>
                <w:sz w:val="18"/>
                <w:szCs w:val="18"/>
              </w:rPr>
              <w:t>药剂瓶</w:t>
            </w:r>
          </w:p>
        </w:tc>
        <w:tc>
          <w:tcPr>
            <w:tcW w:w="1285" w:type="pct"/>
            <w:tcBorders>
              <w:top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7" w:type="pct"/>
            <w:tcBorders>
              <w:top w:val="single" w:color="000000" w:sz="4" w:space="0"/>
              <w:right w:val="single" w:color="000000" w:sz="4" w:space="0"/>
              <w:tl2br w:val="nil"/>
              <w:tr2bl w:val="nil"/>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000" w:type="pct"/>
            <w:gridSpan w:val="4"/>
            <w:tcBorders>
              <w:left w:val="single" w:color="000000" w:sz="4" w:space="0"/>
              <w:right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417" w:hRule="atLeast"/>
          <w:jc w:val="center"/>
        </w:trPr>
        <w:tc>
          <w:tcPr>
            <w:tcW w:w="2477" w:type="pct"/>
            <w:gridSpan w:val="2"/>
            <w:tcBorders>
              <w:left w:val="single" w:color="000000" w:sz="4" w:space="0"/>
              <w:bottom w:val="nil"/>
              <w:tl2br w:val="nil"/>
              <w:tr2bl w:val="nil"/>
            </w:tcBorders>
            <w:vAlign w:val="center"/>
          </w:tcPr>
          <w:p>
            <w:pPr>
              <w:ind w:firstLine="90" w:firstLineChars="50"/>
              <w:jc w:val="center"/>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jc w:val="center"/>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jc w:val="center"/>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jc w:val="center"/>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2" w:type="pct"/>
            <w:gridSpan w:val="2"/>
            <w:tcBorders>
              <w:bottom w:val="nil"/>
              <w:right w:val="single" w:color="000000" w:sz="4" w:space="0"/>
              <w:tl2br w:val="nil"/>
              <w:tr2bl w:val="nil"/>
            </w:tcBorders>
            <w:vAlign w:val="center"/>
          </w:tcPr>
          <w:p>
            <w:pPr>
              <w:jc w:val="center"/>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Contents Checked by Weight</w:t>
            </w:r>
          </w:p>
          <w:p>
            <w:pPr>
              <w:jc w:val="center"/>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Recharged</w:t>
            </w:r>
          </w:p>
          <w:p>
            <w:pPr>
              <w:jc w:val="center"/>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center"/>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815"/>
        <w:gridCol w:w="961"/>
        <w:gridCol w:w="1095"/>
        <w:gridCol w:w="943"/>
        <w:gridCol w:w="942"/>
        <w:gridCol w:w="943"/>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检验标签</w:t>
            </w:r>
          </w:p>
        </w:tc>
        <w:tc>
          <w:tcPr>
            <w:tcW w:w="909"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瓶号</w:t>
            </w:r>
          </w:p>
        </w:tc>
        <w:tc>
          <w:tcPr>
            <w:tcW w:w="1059"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瓶重/kg</w:t>
            </w:r>
          </w:p>
        </w:tc>
        <w:tc>
          <w:tcPr>
            <w:tcW w:w="1221"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药剂量/kg</w:t>
            </w:r>
          </w:p>
        </w:tc>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容积/L</w:t>
            </w:r>
          </w:p>
        </w:tc>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生产厂家</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生产日期</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工作代号</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pStyle w:val="20"/>
              <w:bidi w:val="0"/>
              <w:rPr>
                <w:rFonts w:ascii="Hei" w:hAnsi="Hei" w:eastAsia="Hei" w:cs="Hei"/>
                <w:b/>
                <w:bCs/>
                <w:color w:val="000000"/>
                <w:szCs w:val="24"/>
              </w:rPr>
            </w:pPr>
            <w:r>
              <w:rPr>
                <w:rFonts w:hint="eastAsia"/>
                <w:lang w:val="en-US" w:eastAsia="zh-CN"/>
              </w:rPr>
              <w:t>{{#</w:t>
            </w:r>
            <w:r>
              <w:rPr>
                <w:rFonts w:hint="default"/>
              </w:rPr>
              <w:t>co2_yjp_Rows</w:t>
            </w:r>
            <w:r>
              <w:rPr>
                <w:rFonts w:hint="eastAsia"/>
                <w:lang w:val="en-US" w:eastAsia="zh-CN"/>
              </w:rPr>
              <w:t>}}</w:t>
            </w:r>
          </w:p>
        </w:tc>
        <w:tc>
          <w:tcPr>
            <w:tcW w:w="909" w:type="dxa"/>
            <w:vAlign w:val="top"/>
          </w:tcPr>
          <w:p>
            <w:pPr>
              <w:jc w:val="center"/>
              <w:rPr>
                <w:rFonts w:ascii="Hei" w:hAnsi="Hei" w:eastAsia="Hei" w:cs="Hei"/>
                <w:b/>
                <w:bCs/>
                <w:color w:val="000000"/>
                <w:sz w:val="18"/>
                <w:szCs w:val="24"/>
              </w:rPr>
            </w:pPr>
          </w:p>
        </w:tc>
        <w:tc>
          <w:tcPr>
            <w:tcW w:w="1059" w:type="dxa"/>
            <w:vAlign w:val="top"/>
          </w:tcPr>
          <w:p>
            <w:pPr>
              <w:jc w:val="center"/>
              <w:rPr>
                <w:rFonts w:ascii="Hei" w:hAnsi="Hei" w:eastAsia="Hei" w:cs="Hei"/>
                <w:b/>
                <w:bCs/>
                <w:color w:val="000000"/>
                <w:sz w:val="18"/>
                <w:szCs w:val="24"/>
              </w:rPr>
            </w:pPr>
          </w:p>
        </w:tc>
        <w:tc>
          <w:tcPr>
            <w:tcW w:w="1221" w:type="dxa"/>
            <w:vAlign w:val="top"/>
          </w:tcPr>
          <w:p>
            <w:pPr>
              <w:jc w:val="center"/>
              <w:rPr>
                <w:rFonts w:ascii="Hei" w:hAnsi="Hei" w:eastAsia="Hei" w:cs="Hei"/>
                <w:b/>
                <w:bCs/>
                <w:color w:val="000000"/>
                <w:sz w:val="18"/>
                <w:szCs w:val="24"/>
              </w:rPr>
            </w:pPr>
          </w:p>
        </w:tc>
        <w:tc>
          <w:tcPr>
            <w:tcW w:w="1063" w:type="dxa"/>
            <w:vAlign w:val="top"/>
          </w:tcPr>
          <w:p>
            <w:pPr>
              <w:jc w:val="center"/>
              <w:rPr>
                <w:rFonts w:ascii="Hei" w:hAnsi="Hei" w:eastAsia="Hei" w:cs="Hei"/>
                <w:b/>
                <w:bCs/>
                <w:color w:val="000000"/>
                <w:sz w:val="18"/>
                <w:szCs w:val="24"/>
              </w:rPr>
            </w:pPr>
          </w:p>
        </w:tc>
        <w:tc>
          <w:tcPr>
            <w:tcW w:w="1063"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pStyle w:val="20"/>
              <w:bidi w:val="0"/>
              <w:jc w:val="center"/>
              <w:rPr>
                <w:rFonts w:ascii="Arial" w:hAnsi="Arial" w:cs="Arial"/>
                <w:b/>
                <w:bCs/>
                <w:szCs w:val="18"/>
              </w:rPr>
            </w:pPr>
            <w:r>
              <w:rPr>
                <w:rFonts w:hint="eastAsia"/>
              </w:rPr>
              <w:t>氮气</w:t>
            </w:r>
            <w:r>
              <w:t xml:space="preserve"> </w:t>
            </w:r>
            <w:r>
              <w:rPr>
                <w:rFonts w:hint="eastAsia"/>
              </w:rPr>
              <w:t>N</w:t>
            </w:r>
            <w:r>
              <w:t>2</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052"/>
        <w:gridCol w:w="1213"/>
        <w:gridCol w:w="907"/>
        <w:gridCol w:w="1333"/>
        <w:gridCol w:w="1475"/>
        <w:gridCol w:w="119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ascii="Arial" w:hAnsi="Arial" w:cs="Arial"/>
                <w:b/>
                <w:bCs/>
                <w:sz w:val="13"/>
                <w:szCs w:val="13"/>
                <w:vertAlign w:val="baseline"/>
              </w:rPr>
            </w:pPr>
            <w:r>
              <w:rPr>
                <w:rFonts w:hint="eastAsia"/>
                <w:b/>
                <w:bCs/>
                <w:sz w:val="20"/>
                <w:szCs w:val="22"/>
              </w:rPr>
              <w:t>检验标签</w:t>
            </w:r>
          </w:p>
        </w:tc>
        <w:tc>
          <w:tcPr>
            <w:tcW w:w="1052"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ascii="Arial" w:hAnsi="Arial" w:cs="Arial"/>
                <w:b/>
                <w:bCs/>
                <w:sz w:val="16"/>
                <w:szCs w:val="13"/>
                <w:vertAlign w:val="baseline"/>
              </w:rPr>
            </w:pPr>
            <w:r>
              <w:rPr>
                <w:rFonts w:hint="eastAsia"/>
                <w:b/>
                <w:bCs/>
                <w:sz w:val="20"/>
                <w:szCs w:val="22"/>
              </w:rPr>
              <w:t>瓶号</w:t>
            </w:r>
          </w:p>
        </w:tc>
        <w:tc>
          <w:tcPr>
            <w:tcW w:w="1213"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rPr>
              <w:t>压力</w:t>
            </w:r>
            <w:r>
              <w:rPr>
                <w:rFonts w:hint="eastAsia"/>
                <w:b/>
                <w:bCs/>
                <w:sz w:val="20"/>
                <w:szCs w:val="22"/>
                <w:lang w:val="en-US" w:eastAsia="zh-CN"/>
              </w:rPr>
              <w:t>/MPa</w:t>
            </w:r>
          </w:p>
        </w:tc>
        <w:tc>
          <w:tcPr>
            <w:tcW w:w="907"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rPr>
              <w:t>容积</w:t>
            </w:r>
            <w:r>
              <w:rPr>
                <w:rFonts w:hint="eastAsia"/>
                <w:b/>
                <w:bCs/>
                <w:sz w:val="20"/>
                <w:szCs w:val="22"/>
                <w:lang w:val="en-US" w:eastAsia="zh-CN"/>
              </w:rPr>
              <w:t>/L</w:t>
            </w:r>
          </w:p>
        </w:tc>
        <w:tc>
          <w:tcPr>
            <w:tcW w:w="1333"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lang w:val="en-US" w:eastAsia="zh-CN"/>
              </w:rPr>
              <w:t>生产厂家</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lang w:val="en-US" w:eastAsia="zh-CN"/>
              </w:rPr>
              <w:t>生产日期</w:t>
            </w:r>
          </w:p>
        </w:tc>
        <w:tc>
          <w:tcPr>
            <w:tcW w:w="1197" w:type="dxa"/>
            <w:tcBorders>
              <w:top w:val="single" w:color="000000" w:sz="4" w:space="0"/>
              <w:left w:val="single" w:color="000000" w:sz="4" w:space="0"/>
              <w:bottom w:val="single" w:color="000000" w:sz="4" w:space="0"/>
              <w:right w:val="single" w:color="000000" w:sz="4" w:space="0"/>
            </w:tcBorders>
            <w:vAlign w:val="center"/>
          </w:tcPr>
          <w:p>
            <w:pPr>
              <w:pStyle w:val="20"/>
              <w:bidi w:val="0"/>
              <w:jc w:val="center"/>
              <w:rPr>
                <w:b/>
                <w:bCs/>
                <w:sz w:val="16"/>
                <w:szCs w:val="20"/>
                <w:lang w:val="en-US" w:eastAsia="zh-CN"/>
              </w:rPr>
            </w:pPr>
            <w:r>
              <w:rPr>
                <w:rFonts w:hint="eastAsia"/>
                <w:b/>
                <w:bCs/>
                <w:sz w:val="20"/>
                <w:szCs w:val="22"/>
              </w:rPr>
              <w:t>工作代号</w:t>
            </w:r>
          </w:p>
        </w:tc>
        <w:tc>
          <w:tcPr>
            <w:tcW w:w="1193" w:type="dxa"/>
            <w:tcBorders>
              <w:top w:val="single" w:color="000000" w:sz="4" w:space="0"/>
              <w:left w:val="single" w:color="000000" w:sz="4" w:space="0"/>
              <w:bottom w:val="single" w:color="000000" w:sz="4" w:space="0"/>
              <w:right w:val="single" w:color="000000" w:sz="4" w:space="0"/>
            </w:tcBorders>
            <w:vAlign w:val="center"/>
          </w:tcPr>
          <w:p>
            <w:pPr>
              <w:pStyle w:val="20"/>
              <w:bidi w:val="0"/>
              <w:jc w:val="center"/>
              <w:rPr>
                <w:b/>
                <w:bCs/>
                <w:sz w:val="16"/>
                <w:szCs w:val="20"/>
                <w:lang w:val="en-US" w:eastAsia="zh-CN"/>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Borders>
              <w:top w:val="single" w:color="000000" w:sz="4" w:space="0"/>
              <w:left w:val="single" w:color="000000" w:sz="4" w:space="0"/>
              <w:bottom w:val="single" w:color="000000" w:sz="4" w:space="0"/>
              <w:right w:val="single" w:color="000000" w:sz="4" w:space="0"/>
            </w:tcBorders>
            <w:vAlign w:val="top"/>
          </w:tcPr>
          <w:p>
            <w:pPr>
              <w:pStyle w:val="20"/>
              <w:bidi w:val="0"/>
              <w:rPr>
                <w:rFonts w:hint="default" w:ascii="Arial" w:hAnsi="Arial" w:eastAsia="宋体" w:cs="Arial"/>
                <w:szCs w:val="18"/>
                <w:vertAlign w:val="baseline"/>
                <w:lang w:val="en-US" w:eastAsia="zh-CN"/>
              </w:rPr>
            </w:pPr>
            <w:r>
              <w:rPr>
                <w:rFonts w:hint="eastAsia"/>
                <w:lang w:val="en-US" w:eastAsia="zh-CN"/>
              </w:rPr>
              <w:t>{{#</w:t>
            </w:r>
            <w:r>
              <w:rPr>
                <w:rFonts w:hint="default"/>
              </w:rPr>
              <w:t>co2_N2_Rows</w:t>
            </w:r>
            <w:r>
              <w:rPr>
                <w:rFonts w:hint="eastAsia"/>
                <w:lang w:val="en-US" w:eastAsia="zh-CN"/>
              </w:rPr>
              <w:t>}}</w:t>
            </w:r>
          </w:p>
        </w:tc>
        <w:tc>
          <w:tcPr>
            <w:tcW w:w="1052"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1213"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907"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1333"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475"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197"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193"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Style w:val="25"/>
              </w:rPr>
              <w:t xml:space="preserve"> </w:t>
            </w:r>
            <w:r>
              <w:rPr>
                <w:rStyle w:val="25"/>
                <w:rFonts w:hint="eastAsia"/>
                <w:u w:val="single"/>
                <w:lang w:val="en-US" w:eastAsia="zh-CN"/>
              </w:rPr>
              <w:t>{{HFCount}}</w:t>
            </w:r>
            <w:r>
              <w:rPr>
                <w:rStyle w:val="25"/>
                <w:u w:val="single"/>
              </w:rPr>
              <w:t xml:space="preserve"> </w:t>
            </w:r>
            <w:r>
              <w:rPr>
                <w:rStyle w:val="25"/>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u w:val="single"/>
                <w:lang w:val="en-US" w:eastAsia="zh-CN"/>
              </w:rPr>
              <w:t>{{NDCount}}</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pStyle w:val="20"/>
              <w:bidi w:val="0"/>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Style w:val="25"/>
                <w:rFonts w:hint="eastAsia"/>
                <w:u w:val="single"/>
                <w:lang w:val="en-US" w:eastAsia="zh-CN"/>
              </w:rPr>
              <w:t>{{mh</w:t>
            </w:r>
            <w:r>
              <w:rPr>
                <w:rStyle w:val="25"/>
                <w:rFonts w:hint="default"/>
                <w:u w:val="single"/>
              </w:rPr>
              <w:t>protectArea</w:t>
            </w:r>
            <w:r>
              <w:rPr>
                <w:rStyle w:val="25"/>
                <w:rFonts w:hint="eastAsia"/>
                <w:u w:val="single"/>
                <w:lang w:val="en-US" w:eastAsia="zh-CN"/>
              </w:rPr>
              <w:t>}}</w:t>
            </w:r>
            <w:r>
              <w:rPr>
                <w:rStyle w:val="25"/>
                <w:rFonts w:hint="eastAsia"/>
                <w:u w:val="single"/>
              </w:rPr>
              <w:t xml:space="preserve">  </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2142"/>
        <w:gridCol w:w="2461"/>
        <w:gridCol w:w="23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tcBorders>
              <w:top w:val="single" w:color="000000" w:sz="4" w:space="0"/>
              <w:left w:val="single" w:color="000000" w:sz="4"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tcBorders>
              <w:top w:val="single" w:color="000000" w:sz="4" w:space="0"/>
              <w:bottom w:val="single" w:color="auto" w:sz="4" w:space="0"/>
            </w:tcBorders>
            <w:vAlign w:val="center"/>
          </w:tcPr>
          <w:p>
            <w:pPr>
              <w:pStyle w:val="21"/>
              <w:bidi w:val="0"/>
              <w:rPr>
                <w:rFonts w:hint="eastAsia" w:ascii="Arial" w:hAnsi="Arial" w:eastAsia="宋体" w:cs="Arial"/>
                <w:b/>
                <w:bCs/>
                <w:szCs w:val="18"/>
                <w:lang w:val="en-US" w:eastAsia="zh-CN"/>
              </w:rPr>
            </w:pPr>
            <w:r>
              <w:rPr>
                <w:rFonts w:hint="eastAsia"/>
                <w:b w:val="0"/>
                <w:bCs w:val="0"/>
                <w:sz w:val="20"/>
                <w:szCs w:val="21"/>
              </w:rPr>
              <w:t>七氟丙烷</w:t>
            </w:r>
            <w:r>
              <w:rPr>
                <w:rFonts w:hint="eastAsia"/>
                <w:b w:val="0"/>
                <w:bCs w:val="0"/>
                <w:sz w:val="20"/>
                <w:szCs w:val="21"/>
                <w:lang w:eastAsia="zh-CN"/>
              </w:rPr>
              <w:t>钢瓶</w:t>
            </w:r>
          </w:p>
        </w:tc>
        <w:tc>
          <w:tcPr>
            <w:tcW w:w="1286" w:type="pct"/>
            <w:tcBorders>
              <w:top w:val="single" w:color="000000" w:sz="4"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tcBorders>
              <w:top w:val="single" w:color="000000" w:sz="4" w:space="0"/>
              <w:bottom w:val="single" w:color="auto" w:sz="4" w:space="0"/>
              <w:right w:val="single" w:color="000000"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2"/>
            <w:tcBorders>
              <w:top w:val="nil"/>
              <w:left w:val="single" w:color="auto" w:sz="4" w:space="0"/>
              <w:bottom w:val="nil"/>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2"/>
            <w:tcBorders>
              <w:top w:val="nil"/>
              <w:left w:val="nil"/>
              <w:bottom w:val="nil"/>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W w:w="5001" w:type="pct"/>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833"/>
        <w:gridCol w:w="995"/>
        <w:gridCol w:w="1236"/>
        <w:gridCol w:w="1016"/>
        <w:gridCol w:w="1016"/>
        <w:gridCol w:w="1017"/>
        <w:gridCol w:w="1017"/>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65"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检验标签</w:t>
            </w:r>
          </w:p>
        </w:tc>
        <w:tc>
          <w:tcPr>
            <w:tcW w:w="867"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瓶号</w:t>
            </w:r>
          </w:p>
        </w:tc>
        <w:tc>
          <w:tcPr>
            <w:tcW w:w="1032"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瓶重/kg</w:t>
            </w:r>
          </w:p>
        </w:tc>
        <w:tc>
          <w:tcPr>
            <w:tcW w:w="1290"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药剂量/kg</w:t>
            </w:r>
          </w:p>
        </w:tc>
        <w:tc>
          <w:tcPr>
            <w:tcW w:w="1063"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容积/L</w:t>
            </w:r>
          </w:p>
        </w:tc>
        <w:tc>
          <w:tcPr>
            <w:tcW w:w="1063"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生产厂家</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生产日期</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工作代号</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65" w:type="dxa"/>
            <w:vAlign w:val="top"/>
          </w:tcPr>
          <w:p>
            <w:pPr>
              <w:pStyle w:val="20"/>
              <w:bidi w:val="0"/>
              <w:rPr>
                <w:rFonts w:hint="default" w:ascii="Hei" w:hAnsi="Hei" w:eastAsia="Hei" w:cs="Hei"/>
                <w:color w:val="000000"/>
                <w:szCs w:val="24"/>
                <w:lang w:val="en-US" w:eastAsia="zh-CN"/>
              </w:rPr>
            </w:pPr>
            <w:r>
              <w:rPr>
                <w:rFonts w:hint="eastAsia"/>
                <w:lang w:val="en-US" w:eastAsia="zh-CN"/>
              </w:rPr>
              <w:t>{{#</w:t>
            </w:r>
            <w:r>
              <w:rPr>
                <w:rFonts w:hint="default"/>
              </w:rPr>
              <w:t>HfRows</w:t>
            </w:r>
            <w:r>
              <w:rPr>
                <w:rFonts w:hint="eastAsia"/>
                <w:lang w:val="en-US" w:eastAsia="zh-CN"/>
              </w:rPr>
              <w:t>}}</w:t>
            </w:r>
          </w:p>
        </w:tc>
        <w:tc>
          <w:tcPr>
            <w:tcW w:w="867" w:type="dxa"/>
            <w:vAlign w:val="top"/>
          </w:tcPr>
          <w:p>
            <w:pPr>
              <w:jc w:val="center"/>
              <w:rPr>
                <w:rFonts w:ascii="Hei" w:hAnsi="Hei" w:eastAsia="Hei" w:cs="Hei"/>
                <w:color w:val="000000"/>
                <w:sz w:val="18"/>
                <w:szCs w:val="24"/>
              </w:rPr>
            </w:pPr>
          </w:p>
        </w:tc>
        <w:tc>
          <w:tcPr>
            <w:tcW w:w="1032" w:type="dxa"/>
            <w:vAlign w:val="top"/>
          </w:tcPr>
          <w:p>
            <w:pPr>
              <w:jc w:val="center"/>
              <w:rPr>
                <w:rFonts w:ascii="Hei" w:hAnsi="Hei" w:eastAsia="Hei" w:cs="Hei"/>
                <w:color w:val="000000"/>
                <w:sz w:val="18"/>
                <w:szCs w:val="24"/>
              </w:rPr>
            </w:pPr>
          </w:p>
        </w:tc>
        <w:tc>
          <w:tcPr>
            <w:tcW w:w="1290" w:type="dxa"/>
            <w:vAlign w:val="top"/>
          </w:tcPr>
          <w:p>
            <w:pPr>
              <w:jc w:val="center"/>
              <w:rPr>
                <w:rFonts w:ascii="Hei" w:hAnsi="Hei" w:eastAsia="Hei" w:cs="Hei"/>
                <w:color w:val="000000"/>
                <w:sz w:val="18"/>
                <w:szCs w:val="24"/>
              </w:rPr>
            </w:pPr>
          </w:p>
        </w:tc>
        <w:tc>
          <w:tcPr>
            <w:tcW w:w="1063" w:type="dxa"/>
            <w:vAlign w:val="top"/>
          </w:tcPr>
          <w:p>
            <w:pPr>
              <w:jc w:val="center"/>
              <w:rPr>
                <w:rFonts w:ascii="Hei" w:hAnsi="Hei" w:eastAsia="Hei" w:cs="Hei"/>
                <w:color w:val="000000"/>
                <w:sz w:val="18"/>
                <w:szCs w:val="24"/>
              </w:rPr>
            </w:pPr>
          </w:p>
        </w:tc>
        <w:tc>
          <w:tcPr>
            <w:tcW w:w="1063"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pStyle w:val="20"/>
              <w:bidi w:val="0"/>
              <w:jc w:val="center"/>
              <w:rPr>
                <w:rFonts w:ascii="Arial" w:hAnsi="Arial" w:cs="Arial"/>
                <w:b/>
                <w:bCs/>
                <w:szCs w:val="18"/>
              </w:rPr>
            </w:pPr>
            <w:r>
              <w:rPr>
                <w:rFonts w:hint="eastAsia"/>
                <w:sz w:val="20"/>
                <w:szCs w:val="22"/>
              </w:rPr>
              <w:t>氮气</w:t>
            </w:r>
            <w:r>
              <w:rPr>
                <w:sz w:val="20"/>
                <w:szCs w:val="22"/>
              </w:rPr>
              <w:t>驱</w:t>
            </w:r>
            <w:r>
              <w:rPr>
                <w:rFonts w:hint="eastAsia"/>
                <w:sz w:val="20"/>
                <w:szCs w:val="22"/>
              </w:rPr>
              <w:t>动瓶</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6"/>
        <w:gridCol w:w="1196"/>
        <w:gridCol w:w="1026"/>
        <w:gridCol w:w="1069"/>
        <w:gridCol w:w="1298"/>
        <w:gridCol w:w="1392"/>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rPr>
              <w:t>压力</w:t>
            </w:r>
            <w:r>
              <w:rPr>
                <w:rFonts w:hint="eastAsia"/>
                <w:b/>
                <w:bCs/>
                <w:sz w:val="20"/>
                <w:szCs w:val="22"/>
                <w:lang w:val="en-US" w:eastAsia="zh-CN"/>
              </w:rPr>
              <w:t>/MPa</w:t>
            </w:r>
          </w:p>
        </w:tc>
        <w:tc>
          <w:tcPr>
            <w:tcW w:w="102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069" w:type="dxa"/>
            <w:vAlign w:val="center"/>
          </w:tcPr>
          <w:p>
            <w:pPr>
              <w:pStyle w:val="20"/>
              <w:bidi w:val="0"/>
              <w:jc w:val="center"/>
              <w:rPr>
                <w:b/>
                <w:bCs/>
                <w:sz w:val="20"/>
                <w:szCs w:val="22"/>
              </w:rPr>
            </w:pPr>
            <w:r>
              <w:rPr>
                <w:rFonts w:hint="eastAsia"/>
                <w:b/>
                <w:bCs/>
                <w:sz w:val="20"/>
                <w:szCs w:val="22"/>
                <w:lang w:val="en-US" w:eastAsia="zh-CN"/>
              </w:rPr>
              <w:t>生产厂家</w:t>
            </w:r>
          </w:p>
        </w:tc>
        <w:tc>
          <w:tcPr>
            <w:tcW w:w="1298" w:type="dxa"/>
            <w:vAlign w:val="center"/>
          </w:tcPr>
          <w:p>
            <w:pPr>
              <w:pStyle w:val="20"/>
              <w:bidi w:val="0"/>
              <w:jc w:val="center"/>
              <w:rPr>
                <w:b/>
                <w:bCs/>
                <w:sz w:val="20"/>
                <w:szCs w:val="22"/>
              </w:rPr>
            </w:pPr>
            <w:r>
              <w:rPr>
                <w:rFonts w:hint="eastAsia"/>
                <w:b/>
                <w:bCs/>
                <w:sz w:val="20"/>
                <w:szCs w:val="22"/>
                <w:lang w:val="en-US" w:eastAsia="zh-CN"/>
              </w:rPr>
              <w:t>生产日期</w:t>
            </w:r>
          </w:p>
        </w:tc>
        <w:tc>
          <w:tcPr>
            <w:tcW w:w="1392" w:type="dxa"/>
            <w:vAlign w:val="center"/>
          </w:tcPr>
          <w:p>
            <w:pPr>
              <w:pStyle w:val="20"/>
              <w:bidi w:val="0"/>
              <w:jc w:val="center"/>
              <w:rPr>
                <w:b/>
                <w:bCs/>
                <w:sz w:val="20"/>
                <w:szCs w:val="22"/>
              </w:rPr>
            </w:pPr>
            <w:r>
              <w:rPr>
                <w:rFonts w:hint="eastAsia"/>
                <w:b/>
                <w:bCs/>
                <w:sz w:val="20"/>
                <w:szCs w:val="22"/>
              </w:rPr>
              <w:t>工作代号</w:t>
            </w:r>
          </w:p>
        </w:tc>
        <w:tc>
          <w:tcPr>
            <w:tcW w:w="1197" w:type="dxa"/>
            <w:vAlign w:val="center"/>
          </w:tcPr>
          <w:p>
            <w:pPr>
              <w:pStyle w:val="20"/>
              <w:bidi w:val="0"/>
              <w:jc w:val="center"/>
              <w:rPr>
                <w:b/>
                <w:bCs/>
                <w:sz w:val="20"/>
                <w:szCs w:val="22"/>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jc w:val="center"/>
              <w:rPr>
                <w:rFonts w:hint="default" w:eastAsia="宋体"/>
                <w:lang w:val="en-US" w:eastAsia="zh-CN"/>
              </w:rPr>
            </w:pPr>
            <w:r>
              <w:rPr>
                <w:rFonts w:hint="eastAsia"/>
                <w:lang w:val="en-US" w:eastAsia="zh-CN"/>
              </w:rPr>
              <w:t>{{#NDRows}}</w:t>
            </w:r>
          </w:p>
        </w:tc>
        <w:tc>
          <w:tcPr>
            <w:tcW w:w="1196" w:type="dxa"/>
          </w:tcPr>
          <w:p>
            <w:pPr>
              <w:jc w:val="center"/>
            </w:pPr>
          </w:p>
        </w:tc>
        <w:tc>
          <w:tcPr>
            <w:tcW w:w="1196" w:type="dxa"/>
          </w:tcPr>
          <w:p>
            <w:pPr>
              <w:jc w:val="center"/>
            </w:pPr>
          </w:p>
        </w:tc>
        <w:tc>
          <w:tcPr>
            <w:tcW w:w="1026" w:type="dxa"/>
          </w:tcPr>
          <w:p>
            <w:pPr>
              <w:jc w:val="center"/>
            </w:pPr>
          </w:p>
        </w:tc>
        <w:tc>
          <w:tcPr>
            <w:tcW w:w="1069" w:type="dxa"/>
          </w:tcPr>
          <w:p>
            <w:pPr>
              <w:jc w:val="center"/>
            </w:pPr>
          </w:p>
        </w:tc>
        <w:tc>
          <w:tcPr>
            <w:tcW w:w="1298" w:type="dxa"/>
          </w:tcPr>
          <w:p>
            <w:pPr>
              <w:jc w:val="center"/>
            </w:pPr>
          </w:p>
        </w:tc>
        <w:tc>
          <w:tcPr>
            <w:tcW w:w="1392" w:type="dxa"/>
          </w:tcPr>
          <w:p>
            <w:pPr>
              <w:jc w:val="center"/>
            </w:pPr>
          </w:p>
        </w:tc>
        <w:tc>
          <w:tcPr>
            <w:tcW w:w="1197" w:type="dxa"/>
          </w:tcPr>
          <w:p>
            <w:pPr>
              <w:jc w:val="center"/>
            </w:pP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{{ganfenCount}}</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{{StartCount}}</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{{gfProtectArea}}</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2159"/>
        <w:gridCol w:w="2459"/>
        <w:gridCol w:w="236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0"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tcBorders>
              <w:top w:val="single" w:color="auto" w:sz="8" w:space="0"/>
              <w:bottom w:val="single" w:color="auto" w:sz="4" w:space="0"/>
            </w:tcBorders>
            <w:vAlign w:val="center"/>
          </w:tcPr>
          <w:p>
            <w:pPr>
              <w:jc w:val="center"/>
              <w:rPr>
                <w:rFonts w:hint="default" w:ascii="Arial" w:hAnsi="Arial" w:eastAsia="宋体" w:cs="Arial"/>
                <w:b/>
                <w:bCs/>
                <w:sz w:val="18"/>
                <w:szCs w:val="18"/>
                <w:lang w:val="en-US" w:eastAsia="zh-CN"/>
              </w:rPr>
            </w:pPr>
            <w:r>
              <w:rPr>
                <w:rFonts w:hint="eastAsia" w:ascii="Arial" w:hAnsi="Arial" w:cs="Arial"/>
                <w:b/>
                <w:bCs/>
                <w:sz w:val="18"/>
                <w:szCs w:val="18"/>
                <w:lang w:val="en-US" w:eastAsia="zh-CN"/>
              </w:rPr>
              <w:t>干粉罐</w:t>
            </w:r>
          </w:p>
        </w:tc>
        <w:tc>
          <w:tcPr>
            <w:tcW w:w="1285"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6"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2"/>
            <w:tcBorders>
              <w:top w:val="nil"/>
              <w:left w:val="single" w:color="auto" w:sz="4" w:space="0"/>
              <w:bottom w:val="nil"/>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1" w:type="pct"/>
            <w:gridSpan w:val="2"/>
            <w:tcBorders>
              <w:top w:val="nil"/>
              <w:left w:val="nil"/>
              <w:bottom w:val="nil"/>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1023"/>
        <w:gridCol w:w="1023"/>
        <w:gridCol w:w="1023"/>
        <w:gridCol w:w="1024"/>
        <w:gridCol w:w="1024"/>
        <w:gridCol w:w="1025"/>
        <w:gridCol w:w="1025"/>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center"/>
          </w:tcPr>
          <w:p>
            <w:pPr>
              <w:pStyle w:val="20"/>
              <w:bidi w:val="0"/>
              <w:jc w:val="center"/>
              <w:rPr>
                <w:b/>
                <w:bCs/>
                <w:sz w:val="18"/>
                <w:szCs w:val="21"/>
              </w:rPr>
            </w:pPr>
            <w:r>
              <w:rPr>
                <w:rFonts w:hint="eastAsia"/>
                <w:b/>
                <w:bCs/>
                <w:sz w:val="18"/>
                <w:szCs w:val="21"/>
              </w:rPr>
              <w:t>检验标签</w:t>
            </w:r>
            <w:r>
              <w:rPr>
                <w:b/>
                <w:bCs/>
                <w:sz w:val="18"/>
                <w:szCs w:val="21"/>
              </w:rPr>
              <w:t>.</w:t>
            </w:r>
          </w:p>
        </w:tc>
        <w:tc>
          <w:tcPr>
            <w:tcW w:w="1063" w:type="dxa"/>
            <w:vAlign w:val="center"/>
          </w:tcPr>
          <w:p>
            <w:pPr>
              <w:pStyle w:val="20"/>
              <w:bidi w:val="0"/>
              <w:jc w:val="center"/>
              <w:rPr>
                <w:b/>
                <w:bCs/>
                <w:sz w:val="18"/>
                <w:szCs w:val="21"/>
              </w:rPr>
            </w:pPr>
            <w:r>
              <w:rPr>
                <w:rFonts w:hint="eastAsia"/>
                <w:b/>
                <w:bCs/>
                <w:sz w:val="18"/>
                <w:szCs w:val="21"/>
                <w:lang w:val="en-US" w:eastAsia="zh-CN"/>
              </w:rPr>
              <w:t>型</w:t>
            </w:r>
            <w:r>
              <w:rPr>
                <w:rFonts w:hint="eastAsia"/>
                <w:b/>
                <w:bCs/>
                <w:sz w:val="18"/>
                <w:szCs w:val="21"/>
              </w:rPr>
              <w:t>号</w:t>
            </w:r>
          </w:p>
        </w:tc>
        <w:tc>
          <w:tcPr>
            <w:tcW w:w="1063" w:type="dxa"/>
            <w:vAlign w:val="center"/>
          </w:tcPr>
          <w:p>
            <w:pPr>
              <w:pStyle w:val="20"/>
              <w:bidi w:val="0"/>
              <w:jc w:val="center"/>
              <w:rPr>
                <w:b/>
                <w:bCs/>
                <w:sz w:val="18"/>
                <w:szCs w:val="21"/>
              </w:rPr>
            </w:pPr>
            <w:r>
              <w:rPr>
                <w:rFonts w:hint="eastAsia"/>
                <w:b/>
                <w:bCs/>
                <w:sz w:val="18"/>
                <w:szCs w:val="21"/>
              </w:rPr>
              <w:t>编号</w:t>
            </w:r>
          </w:p>
        </w:tc>
        <w:tc>
          <w:tcPr>
            <w:tcW w:w="1063" w:type="dxa"/>
            <w:vAlign w:val="center"/>
          </w:tcPr>
          <w:p>
            <w:pPr>
              <w:pStyle w:val="20"/>
              <w:bidi w:val="0"/>
              <w:jc w:val="center"/>
              <w:rPr>
                <w:b/>
                <w:bCs/>
                <w:sz w:val="18"/>
                <w:szCs w:val="21"/>
              </w:rPr>
            </w:pPr>
            <w:r>
              <w:rPr>
                <w:rFonts w:hint="eastAsia"/>
                <w:b/>
                <w:bCs/>
                <w:sz w:val="18"/>
                <w:szCs w:val="21"/>
              </w:rPr>
              <w:t>容积</w:t>
            </w:r>
            <w:r>
              <w:rPr>
                <w:rFonts w:hint="eastAsia"/>
                <w:b/>
                <w:bCs/>
                <w:sz w:val="18"/>
                <w:szCs w:val="21"/>
                <w:lang w:val="en-US" w:eastAsia="zh-CN"/>
              </w:rPr>
              <w:t>/L</w:t>
            </w:r>
          </w:p>
        </w:tc>
        <w:tc>
          <w:tcPr>
            <w:tcW w:w="1063" w:type="dxa"/>
            <w:vAlign w:val="center"/>
          </w:tcPr>
          <w:p>
            <w:pPr>
              <w:pStyle w:val="20"/>
              <w:bidi w:val="0"/>
              <w:jc w:val="center"/>
              <w:rPr>
                <w:b/>
                <w:bCs/>
                <w:sz w:val="18"/>
                <w:szCs w:val="21"/>
              </w:rPr>
            </w:pPr>
            <w:r>
              <w:rPr>
                <w:rFonts w:hint="eastAsia"/>
                <w:b/>
                <w:bCs/>
                <w:sz w:val="18"/>
                <w:szCs w:val="21"/>
              </w:rPr>
              <w:t>灌装日期</w:t>
            </w:r>
          </w:p>
        </w:tc>
        <w:tc>
          <w:tcPr>
            <w:tcW w:w="1063" w:type="dxa"/>
            <w:vAlign w:val="center"/>
          </w:tcPr>
          <w:p>
            <w:pPr>
              <w:pStyle w:val="20"/>
              <w:bidi w:val="0"/>
              <w:jc w:val="center"/>
              <w:rPr>
                <w:b/>
                <w:bCs/>
                <w:sz w:val="18"/>
                <w:szCs w:val="21"/>
              </w:rPr>
            </w:pPr>
            <w:r>
              <w:rPr>
                <w:rFonts w:hint="eastAsia"/>
                <w:b/>
                <w:bCs/>
                <w:sz w:val="18"/>
                <w:szCs w:val="21"/>
                <w:lang w:val="en-US" w:eastAsia="zh-CN"/>
              </w:rPr>
              <w:t>生产</w:t>
            </w:r>
            <w:r>
              <w:rPr>
                <w:rFonts w:hint="eastAsia"/>
                <w:b/>
                <w:bCs/>
                <w:sz w:val="18"/>
                <w:szCs w:val="21"/>
              </w:rPr>
              <w:t>日期</w:t>
            </w:r>
          </w:p>
        </w:tc>
        <w:tc>
          <w:tcPr>
            <w:tcW w:w="1064" w:type="dxa"/>
            <w:vAlign w:val="center"/>
          </w:tcPr>
          <w:p>
            <w:pPr>
              <w:pStyle w:val="20"/>
              <w:bidi w:val="0"/>
              <w:jc w:val="center"/>
              <w:rPr>
                <w:b/>
                <w:bCs/>
                <w:sz w:val="18"/>
                <w:szCs w:val="21"/>
              </w:rPr>
            </w:pPr>
            <w:r>
              <w:rPr>
                <w:rFonts w:hint="eastAsia"/>
                <w:b/>
                <w:bCs/>
                <w:sz w:val="18"/>
                <w:szCs w:val="21"/>
                <w:lang w:val="en-US" w:eastAsia="zh-CN"/>
              </w:rPr>
              <w:t>生产厂家</w:t>
            </w:r>
          </w:p>
        </w:tc>
        <w:tc>
          <w:tcPr>
            <w:tcW w:w="1064" w:type="dxa"/>
            <w:vAlign w:val="center"/>
          </w:tcPr>
          <w:p>
            <w:pPr>
              <w:pStyle w:val="20"/>
              <w:bidi w:val="0"/>
              <w:jc w:val="center"/>
              <w:rPr>
                <w:b/>
                <w:bCs/>
                <w:sz w:val="18"/>
                <w:szCs w:val="21"/>
              </w:rPr>
            </w:pPr>
            <w:r>
              <w:rPr>
                <w:rFonts w:hint="eastAsia"/>
                <w:b/>
                <w:bCs/>
                <w:sz w:val="18"/>
                <w:szCs w:val="21"/>
              </w:rPr>
              <w:t>工作代号</w:t>
            </w:r>
          </w:p>
        </w:tc>
        <w:tc>
          <w:tcPr>
            <w:tcW w:w="1064" w:type="dxa"/>
            <w:vAlign w:val="center"/>
          </w:tcPr>
          <w:p>
            <w:pPr>
              <w:pStyle w:val="20"/>
              <w:bidi w:val="0"/>
              <w:jc w:val="center"/>
              <w:rPr>
                <w:b/>
                <w:bCs/>
                <w:sz w:val="18"/>
                <w:szCs w:val="21"/>
              </w:rPr>
            </w:pPr>
            <w:r>
              <w:rPr>
                <w:rFonts w:hint="eastAsia"/>
                <w:b/>
                <w:bCs/>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vAlign w:val="top"/>
          </w:tcPr>
          <w:p>
            <w:pPr>
              <w:pStyle w:val="20"/>
              <w:bidi w:val="0"/>
              <w:rPr>
                <w:rFonts w:hint="default"/>
                <w:lang w:val="en-US" w:eastAsia="zh-CN"/>
              </w:rPr>
            </w:pPr>
            <w:r>
              <w:rPr>
                <w:rFonts w:hint="eastAsia"/>
                <w:lang w:val="en-US" w:eastAsia="zh-CN"/>
              </w:rPr>
              <w:t>{{#</w:t>
            </w:r>
            <w:r>
              <w:rPr>
                <w:rFonts w:hint="default"/>
              </w:rPr>
              <w:t>gfRows</w:t>
            </w:r>
            <w:r>
              <w:rPr>
                <w:rFonts w:hint="eastAsia"/>
                <w:lang w:val="en-US" w:eastAsia="zh-CN"/>
              </w:rPr>
              <w:t>}}</w:t>
            </w: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r>
    </w:tbl>
    <w:p>
      <w:pPr>
        <w:widowControl/>
        <w:jc w:val="left"/>
        <w:rPr>
          <w:rFonts w:ascii="Arial" w:hAnsi="Arial" w:cs="Arial"/>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pStyle w:val="20"/>
              <w:bidi w:val="0"/>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Style w:val="25"/>
                <w:u w:val="single"/>
              </w:rPr>
              <w:t xml:space="preserve"> </w:t>
            </w:r>
            <w:r>
              <w:rPr>
                <w:rStyle w:val="25"/>
                <w:rFonts w:hint="eastAsia"/>
                <w:u w:val="single"/>
                <w:lang w:val="en-US" w:eastAsia="zh-CN"/>
              </w:rPr>
              <w:t>{{</w:t>
            </w:r>
            <w:r>
              <w:rPr>
                <w:rStyle w:val="25"/>
                <w:rFonts w:hint="default"/>
                <w:u w:val="single"/>
              </w:rPr>
              <w:t>YJCount</w:t>
            </w:r>
            <w:r>
              <w:rPr>
                <w:rStyle w:val="25"/>
                <w:rFonts w:hint="eastAsia"/>
                <w:u w:val="single"/>
                <w:lang w:val="en-US" w:eastAsia="zh-CN"/>
              </w:rPr>
              <w:t>}}</w:t>
            </w:r>
            <w:r>
              <w:rPr>
                <w:rStyle w:val="25"/>
                <w:u w:val="single"/>
              </w:rPr>
              <w:t xml:space="preserve">       </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u w:val="single"/>
                <w:lang w:val="en-US" w:eastAsia="zh-CN"/>
              </w:rPr>
              <w:t>{{QDCount}}</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19"/>
        <w:gridCol w:w="2259"/>
        <w:gridCol w:w="2999"/>
        <w:gridCol w:w="179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6" w:type="pct"/>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0" w:type="pct"/>
            <w:tcBorders>
              <w:top w:val="single" w:color="auto" w:sz="4" w:space="0"/>
            </w:tcBorders>
            <w:vAlign w:val="center"/>
          </w:tcPr>
          <w:p>
            <w:pPr>
              <w:jc w:val="center"/>
              <w:rPr>
                <w:rFonts w:hint="default" w:ascii="Arial" w:hAnsi="Arial" w:eastAsia="宋体" w:cs="Arial"/>
                <w:b/>
                <w:sz w:val="18"/>
                <w:szCs w:val="18"/>
                <w:lang w:val="en-US" w:eastAsia="zh-CN"/>
              </w:rPr>
            </w:pPr>
            <w:r>
              <w:rPr>
                <w:rFonts w:hint="eastAsia" w:ascii="Arial" w:hAnsi="Arial" w:cs="Arial"/>
                <w:b/>
                <w:sz w:val="18"/>
                <w:szCs w:val="18"/>
                <w:lang w:val="en-US" w:eastAsia="zh-CN"/>
              </w:rPr>
              <w:t>药剂瓶</w:t>
            </w:r>
          </w:p>
        </w:tc>
        <w:tc>
          <w:tcPr>
            <w:tcW w:w="1567" w:type="pct"/>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5" w:type="pct"/>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6" w:type="pct"/>
            <w:gridSpan w:val="2"/>
            <w:tcBorders>
              <w:top w:val="nil"/>
              <w:bottom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3" w:type="pct"/>
            <w:gridSpan w:val="2"/>
            <w:tcBorders>
              <w:top w:val="nil"/>
              <w:left w:val="nil"/>
              <w:bottom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3"/>
        <w:gridCol w:w="1175"/>
        <w:gridCol w:w="1175"/>
        <w:gridCol w:w="1175"/>
        <w:gridCol w:w="1175"/>
        <w:gridCol w:w="1175"/>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b/>
                <w:bCs/>
                <w:sz w:val="20"/>
                <w:szCs w:val="22"/>
              </w:rPr>
            </w:pPr>
            <w:r>
              <w:rPr>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6" w:type="dxa"/>
            <w:vAlign w:val="center"/>
          </w:tcPr>
          <w:p>
            <w:pPr>
              <w:pStyle w:val="20"/>
              <w:bidi w:val="0"/>
              <w:jc w:val="center"/>
              <w:rPr>
                <w:b/>
                <w:bCs/>
                <w:sz w:val="20"/>
                <w:szCs w:val="22"/>
              </w:rPr>
            </w:pPr>
            <w:r>
              <w:rPr>
                <w:rFonts w:hint="eastAsia"/>
                <w:b/>
                <w:bCs/>
                <w:sz w:val="20"/>
                <w:szCs w:val="22"/>
              </w:rPr>
              <w:t>灌装日期</w:t>
            </w:r>
          </w:p>
        </w:tc>
        <w:tc>
          <w:tcPr>
            <w:tcW w:w="1197" w:type="dxa"/>
            <w:vAlign w:val="center"/>
          </w:tcPr>
          <w:p>
            <w:pPr>
              <w:pStyle w:val="20"/>
              <w:bidi w:val="0"/>
              <w:jc w:val="center"/>
              <w:rPr>
                <w:b/>
                <w:bCs/>
                <w:sz w:val="20"/>
                <w:szCs w:val="22"/>
              </w:rPr>
            </w:pPr>
            <w:r>
              <w:rPr>
                <w:b/>
                <w:bCs/>
                <w:sz w:val="20"/>
                <w:szCs w:val="22"/>
              </w:rPr>
              <w:t>工作代号</w:t>
            </w:r>
          </w:p>
        </w:tc>
        <w:tc>
          <w:tcPr>
            <w:tcW w:w="1197" w:type="dxa"/>
            <w:vAlign w:val="center"/>
          </w:tcPr>
          <w:p>
            <w:pPr>
              <w:pStyle w:val="20"/>
              <w:bidi w:val="0"/>
              <w:jc w:val="center"/>
              <w:rPr>
                <w:b/>
                <w:bCs/>
                <w:sz w:val="20"/>
                <w:szCs w:val="22"/>
              </w:rPr>
            </w:pPr>
            <w:r>
              <w:rPr>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rFonts w:hint="default" w:eastAsia="宋体"/>
                <w:b/>
                <w:bCs/>
                <w:sz w:val="20"/>
                <w:szCs w:val="22"/>
                <w:lang w:val="en-US" w:eastAsia="zh-CN"/>
              </w:rPr>
            </w:pPr>
            <w:r>
              <w:rPr>
                <w:rFonts w:hint="eastAsia"/>
                <w:b/>
                <w:bCs/>
                <w:sz w:val="20"/>
                <w:szCs w:val="22"/>
                <w:lang w:val="en-US" w:eastAsia="zh-CN"/>
              </w:rPr>
              <w:t>{{#YJRows}}</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rPr>
            </w:pPr>
          </w:p>
        </w:tc>
        <w:tc>
          <w:tcPr>
            <w:tcW w:w="1197" w:type="dxa"/>
            <w:vAlign w:val="center"/>
          </w:tcPr>
          <w:p>
            <w:pPr>
              <w:pStyle w:val="20"/>
              <w:bidi w:val="0"/>
              <w:jc w:val="center"/>
              <w:rPr>
                <w:b/>
                <w:bCs/>
                <w:sz w:val="20"/>
                <w:szCs w:val="22"/>
              </w:rPr>
            </w:pPr>
          </w:p>
        </w:tc>
        <w:tc>
          <w:tcPr>
            <w:tcW w:w="1197" w:type="dxa"/>
            <w:vAlign w:val="center"/>
          </w:tcPr>
          <w:p>
            <w:pPr>
              <w:pStyle w:val="20"/>
              <w:bidi w:val="0"/>
              <w:jc w:val="center"/>
              <w:rPr>
                <w:b/>
                <w:bCs/>
                <w:sz w:val="20"/>
                <w:szCs w:val="22"/>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lang w:val="en-US" w:eastAsia="zh-CN"/>
              </w:rPr>
              <w:t>驱动瓶</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6"/>
        <w:gridCol w:w="1196"/>
        <w:gridCol w:w="1196"/>
        <w:gridCol w:w="1196"/>
        <w:gridCol w:w="1196"/>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rPr>
              <w:t>压力</w:t>
            </w:r>
            <w:r>
              <w:rPr>
                <w:rFonts w:hint="eastAsia"/>
                <w:b/>
                <w:bCs/>
                <w:sz w:val="20"/>
                <w:szCs w:val="22"/>
                <w:lang w:val="en-US" w:eastAsia="zh-CN"/>
              </w:rPr>
              <w:t>/MPa</w:t>
            </w:r>
          </w:p>
        </w:tc>
        <w:tc>
          <w:tcPr>
            <w:tcW w:w="119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7" w:type="dxa"/>
            <w:vAlign w:val="center"/>
          </w:tcPr>
          <w:p>
            <w:pPr>
              <w:pStyle w:val="20"/>
              <w:bidi w:val="0"/>
              <w:jc w:val="center"/>
              <w:rPr>
                <w:b/>
                <w:bCs/>
                <w:sz w:val="20"/>
                <w:szCs w:val="22"/>
              </w:rPr>
            </w:pPr>
            <w:r>
              <w:rPr>
                <w:rFonts w:hint="eastAsia"/>
                <w:b/>
                <w:bCs/>
                <w:sz w:val="20"/>
                <w:szCs w:val="22"/>
              </w:rPr>
              <w:t>工作代号</w:t>
            </w:r>
          </w:p>
        </w:tc>
        <w:tc>
          <w:tcPr>
            <w:tcW w:w="1197" w:type="dxa"/>
            <w:vAlign w:val="center"/>
          </w:tcPr>
          <w:p>
            <w:pPr>
              <w:pStyle w:val="20"/>
              <w:bidi w:val="0"/>
              <w:jc w:val="center"/>
              <w:rPr>
                <w:b/>
                <w:bCs/>
                <w:sz w:val="20"/>
                <w:szCs w:val="22"/>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rFonts w:hint="default" w:eastAsia="宋体"/>
                <w:b/>
                <w:bCs/>
                <w:sz w:val="20"/>
                <w:szCs w:val="22"/>
                <w:lang w:val="en-US" w:eastAsia="zh-CN"/>
              </w:rPr>
            </w:pPr>
            <w:r>
              <w:rPr>
                <w:rFonts w:hint="eastAsia"/>
                <w:b/>
                <w:bCs/>
                <w:sz w:val="20"/>
                <w:szCs w:val="22"/>
                <w:lang w:val="en-US" w:eastAsia="zh-CN"/>
              </w:rPr>
              <w:t>{{#QDRows}}</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rPr>
            </w:pPr>
          </w:p>
        </w:tc>
        <w:tc>
          <w:tcPr>
            <w:tcW w:w="1197" w:type="dxa"/>
            <w:vAlign w:val="center"/>
          </w:tcPr>
          <w:p>
            <w:pPr>
              <w:pStyle w:val="20"/>
              <w:bidi w:val="0"/>
              <w:jc w:val="center"/>
              <w:rPr>
                <w:rFonts w:hint="eastAsia"/>
                <w:b/>
                <w:bCs/>
                <w:sz w:val="20"/>
                <w:szCs w:val="22"/>
              </w:rPr>
            </w:pP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pStyle w:val="20"/>
              <w:bidi w:val="0"/>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Style w:val="25"/>
                <w:u w:val="single"/>
              </w:rPr>
              <w:t xml:space="preserve"> </w:t>
            </w:r>
            <w:r>
              <w:rPr>
                <w:rStyle w:val="25"/>
                <w:rFonts w:hint="eastAsia"/>
                <w:u w:val="single"/>
                <w:lang w:val="en-US" w:eastAsia="zh-CN"/>
              </w:rPr>
              <w:t>{{</w:t>
            </w:r>
            <w:r>
              <w:rPr>
                <w:rStyle w:val="25"/>
                <w:rFonts w:hint="default"/>
                <w:u w:val="single"/>
              </w:rPr>
              <w:t>FireMonitorCount</w:t>
            </w:r>
            <w:r>
              <w:rPr>
                <w:rStyle w:val="25"/>
                <w:rFonts w:hint="eastAsia"/>
                <w:u w:val="single"/>
                <w:lang w:val="en-US" w:eastAsia="zh-CN"/>
              </w:rPr>
              <w:t>}}</w:t>
            </w:r>
            <w:r>
              <w:rPr>
                <w:rStyle w:val="25"/>
                <w:rFonts w:hint="eastAsia"/>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pStyle w:val="20"/>
              <w:bidi w:val="0"/>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Style w:val="25"/>
                <w:rFonts w:hint="eastAsia"/>
                <w:u w:val="single"/>
                <w:lang w:val="en-US" w:eastAsia="zh-CN"/>
              </w:rPr>
              <w:t>{{</w:t>
            </w:r>
            <w:r>
              <w:rPr>
                <w:rStyle w:val="25"/>
                <w:rFonts w:hint="default"/>
                <w:u w:val="single"/>
              </w:rPr>
              <w:t>fireHoseCount</w:t>
            </w:r>
            <w:r>
              <w:rPr>
                <w:rStyle w:val="25"/>
                <w:rFonts w:hint="eastAsia"/>
                <w:u w:val="single"/>
                <w:lang w:val="en-US" w:eastAsia="zh-CN"/>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5082"/>
        <w:gridCol w:w="44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2"/>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5" w:type="pct"/>
            <w:tcBorders>
              <w:top w:val="single" w:color="auto" w:sz="4" w:space="0"/>
              <w:left w:val="single" w:color="auto" w:sz="4" w:space="0"/>
              <w:bottom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4" w:type="pct"/>
            <w:tcBorders>
              <w:top w:val="single" w:color="auto" w:sz="4" w:space="0"/>
              <w:left w:val="nil"/>
              <w:bottom w:val="nil"/>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1595"/>
        <w:gridCol w:w="1595"/>
        <w:gridCol w:w="1595"/>
        <w:gridCol w:w="1595"/>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vAlign w:val="center"/>
          </w:tcPr>
          <w:p>
            <w:pPr>
              <w:pStyle w:val="20"/>
              <w:bidi w:val="0"/>
              <w:jc w:val="center"/>
              <w:rPr>
                <w:b/>
                <w:bCs/>
                <w:sz w:val="20"/>
                <w:szCs w:val="22"/>
              </w:rPr>
            </w:pPr>
            <w:r>
              <w:rPr>
                <w:rFonts w:hint="eastAsia"/>
                <w:b/>
                <w:bCs/>
                <w:sz w:val="20"/>
                <w:szCs w:val="22"/>
                <w:lang w:val="en-US" w:eastAsia="zh-CN"/>
              </w:rPr>
              <w:t>编号/</w:t>
            </w:r>
            <w:r>
              <w:rPr>
                <w:rFonts w:hint="eastAsia"/>
                <w:b/>
                <w:bCs/>
                <w:sz w:val="20"/>
                <w:szCs w:val="22"/>
              </w:rPr>
              <w:t>位置</w:t>
            </w:r>
          </w:p>
        </w:tc>
        <w:tc>
          <w:tcPr>
            <w:tcW w:w="1595" w:type="dxa"/>
            <w:vAlign w:val="center"/>
          </w:tcPr>
          <w:p>
            <w:pPr>
              <w:pStyle w:val="20"/>
              <w:bidi w:val="0"/>
              <w:jc w:val="center"/>
              <w:rPr>
                <w:b/>
                <w:bCs/>
                <w:sz w:val="20"/>
                <w:szCs w:val="22"/>
              </w:rPr>
            </w:pPr>
            <w:r>
              <w:rPr>
                <w:rFonts w:hint="eastAsia"/>
                <w:b/>
                <w:bCs/>
                <w:sz w:val="20"/>
                <w:szCs w:val="22"/>
              </w:rPr>
              <w:t>类型</w:t>
            </w:r>
          </w:p>
        </w:tc>
        <w:tc>
          <w:tcPr>
            <w:tcW w:w="1595" w:type="dxa"/>
            <w:vAlign w:val="center"/>
          </w:tcPr>
          <w:p>
            <w:pPr>
              <w:pStyle w:val="20"/>
              <w:bidi w:val="0"/>
              <w:jc w:val="center"/>
              <w:rPr>
                <w:b/>
                <w:bCs/>
                <w:sz w:val="20"/>
                <w:szCs w:val="22"/>
              </w:rPr>
            </w:pPr>
            <w:r>
              <w:rPr>
                <w:rFonts w:hint="eastAsia"/>
                <w:b/>
                <w:bCs/>
                <w:sz w:val="20"/>
                <w:szCs w:val="22"/>
                <w:lang w:val="en-US" w:eastAsia="zh-CN"/>
              </w:rPr>
              <w:t>生产厂家</w:t>
            </w:r>
          </w:p>
        </w:tc>
        <w:tc>
          <w:tcPr>
            <w:tcW w:w="1595" w:type="dxa"/>
            <w:vAlign w:val="center"/>
          </w:tcPr>
          <w:p>
            <w:pPr>
              <w:pStyle w:val="20"/>
              <w:bidi w:val="0"/>
              <w:jc w:val="center"/>
              <w:rPr>
                <w:b/>
                <w:bCs/>
                <w:sz w:val="20"/>
                <w:szCs w:val="22"/>
              </w:rPr>
            </w:pPr>
            <w:r>
              <w:rPr>
                <w:rFonts w:hint="eastAsia"/>
                <w:b/>
                <w:bCs/>
                <w:sz w:val="20"/>
                <w:szCs w:val="22"/>
                <w:lang w:val="en-US" w:eastAsia="zh-CN"/>
              </w:rPr>
              <w:t>规格型号</w:t>
            </w:r>
          </w:p>
        </w:tc>
        <w:tc>
          <w:tcPr>
            <w:tcW w:w="1595" w:type="dxa"/>
            <w:vAlign w:val="center"/>
          </w:tcPr>
          <w:p>
            <w:pPr>
              <w:pStyle w:val="20"/>
              <w:bidi w:val="0"/>
              <w:jc w:val="center"/>
              <w:rPr>
                <w:b/>
                <w:bCs/>
                <w:sz w:val="20"/>
                <w:szCs w:val="22"/>
              </w:rPr>
            </w:pPr>
            <w:r>
              <w:rPr>
                <w:rFonts w:hint="eastAsia"/>
                <w:b/>
                <w:bCs/>
                <w:sz w:val="20"/>
                <w:szCs w:val="22"/>
              </w:rPr>
              <w:t>工作代号</w:t>
            </w:r>
          </w:p>
        </w:tc>
        <w:tc>
          <w:tcPr>
            <w:tcW w:w="1595" w:type="dxa"/>
            <w:vAlign w:val="center"/>
          </w:tcPr>
          <w:p>
            <w:pPr>
              <w:pStyle w:val="20"/>
              <w:bidi w:val="0"/>
              <w:jc w:val="center"/>
              <w:rPr>
                <w:b/>
                <w:bCs/>
                <w:sz w:val="20"/>
                <w:szCs w:val="22"/>
              </w:rPr>
            </w:pPr>
            <w:r>
              <w:rPr>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vAlign w:val="center"/>
          </w:tcPr>
          <w:p>
            <w:pPr>
              <w:pStyle w:val="20"/>
              <w:bidi w:val="0"/>
              <w:rPr>
                <w:rFonts w:hint="default"/>
                <w:b/>
                <w:bCs/>
                <w:szCs w:val="22"/>
                <w:lang w:val="en-US" w:eastAsia="zh-CN"/>
              </w:rPr>
            </w:pPr>
            <w:r>
              <w:rPr>
                <w:rFonts w:hint="eastAsia"/>
                <w:lang w:val="en-US" w:eastAsia="zh-CN"/>
              </w:rPr>
              <w:t>{{#</w:t>
            </w:r>
            <w:r>
              <w:rPr>
                <w:rFonts w:hint="default"/>
              </w:rPr>
              <w:t>firH</w:t>
            </w:r>
            <w:r>
              <w:rPr>
                <w:rFonts w:hint="eastAsia"/>
                <w:lang w:val="en-US" w:eastAsia="zh-CN"/>
              </w:rPr>
              <w:t>Rows}}</w:t>
            </w:r>
          </w:p>
        </w:tc>
        <w:tc>
          <w:tcPr>
            <w:tcW w:w="1595" w:type="dxa"/>
            <w:vAlign w:val="center"/>
          </w:tcPr>
          <w:p>
            <w:pPr>
              <w:pStyle w:val="20"/>
              <w:bidi w:val="0"/>
              <w:jc w:val="center"/>
              <w:rPr>
                <w:rFonts w:hint="eastAsia"/>
                <w:b/>
                <w:bCs/>
                <w:sz w:val="20"/>
                <w:szCs w:val="22"/>
              </w:rPr>
            </w:pPr>
          </w:p>
        </w:tc>
        <w:tc>
          <w:tcPr>
            <w:tcW w:w="1595" w:type="dxa"/>
            <w:vAlign w:val="center"/>
          </w:tcPr>
          <w:p>
            <w:pPr>
              <w:pStyle w:val="20"/>
              <w:bidi w:val="0"/>
              <w:jc w:val="center"/>
              <w:rPr>
                <w:rFonts w:hint="eastAsia"/>
                <w:b/>
                <w:bCs/>
                <w:sz w:val="20"/>
                <w:szCs w:val="22"/>
                <w:lang w:val="en-US" w:eastAsia="zh-CN"/>
              </w:rPr>
            </w:pPr>
          </w:p>
        </w:tc>
        <w:tc>
          <w:tcPr>
            <w:tcW w:w="1595" w:type="dxa"/>
            <w:vAlign w:val="center"/>
          </w:tcPr>
          <w:p>
            <w:pPr>
              <w:pStyle w:val="20"/>
              <w:bidi w:val="0"/>
              <w:jc w:val="center"/>
              <w:rPr>
                <w:rFonts w:hint="eastAsia"/>
                <w:b/>
                <w:bCs/>
                <w:sz w:val="20"/>
                <w:szCs w:val="22"/>
                <w:lang w:val="en-US" w:eastAsia="zh-CN"/>
              </w:rPr>
            </w:pPr>
          </w:p>
        </w:tc>
        <w:tc>
          <w:tcPr>
            <w:tcW w:w="1595" w:type="dxa"/>
            <w:vAlign w:val="center"/>
          </w:tcPr>
          <w:p>
            <w:pPr>
              <w:pStyle w:val="20"/>
              <w:bidi w:val="0"/>
              <w:jc w:val="center"/>
              <w:rPr>
                <w:rFonts w:hint="eastAsia"/>
                <w:b/>
                <w:bCs/>
                <w:sz w:val="20"/>
                <w:szCs w:val="22"/>
              </w:rPr>
            </w:pPr>
          </w:p>
        </w:tc>
        <w:tc>
          <w:tcPr>
            <w:tcW w:w="1595" w:type="dxa"/>
            <w:vAlign w:val="center"/>
          </w:tcPr>
          <w:p>
            <w:pPr>
              <w:pStyle w:val="20"/>
              <w:bidi w:val="0"/>
              <w:jc w:val="center"/>
              <w:rPr>
                <w:b/>
                <w:bCs/>
                <w:sz w:val="20"/>
                <w:szCs w:val="22"/>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pStyle w:val="20"/>
              <w:bidi w:val="0"/>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hint="eastAsia" w:ascii="Arial" w:hAnsi="Arial" w:cs="Arial"/>
                <w:b/>
                <w:color w:val="000000"/>
                <w:sz w:val="18"/>
                <w:szCs w:val="18"/>
                <w:u w:val="single"/>
                <w:lang w:val="en-US" w:eastAsia="zh-CN"/>
              </w:rPr>
              <w:t>{</w:t>
            </w:r>
            <w:r>
              <w:rPr>
                <w:rStyle w:val="25"/>
                <w:rFonts w:hint="eastAsia"/>
                <w:u w:val="single"/>
                <w:lang w:val="en-US" w:eastAsia="zh-CN"/>
              </w:rPr>
              <w:t>{</w:t>
            </w:r>
            <w:r>
              <w:rPr>
                <w:rStyle w:val="25"/>
                <w:rFonts w:hint="default"/>
                <w:u w:val="single"/>
              </w:rPr>
              <w:t>seasystemCount</w:t>
            </w:r>
            <w:r>
              <w:rPr>
                <w:rStyle w:val="25"/>
                <w:rFonts w:hint="eastAsia"/>
                <w:u w:val="single"/>
                <w:lang w:val="en-US" w:eastAsia="zh-CN"/>
              </w:rPr>
              <w:t>}}</w:t>
            </w:r>
            <w:r>
              <w:rPr>
                <w:rStyle w:val="25"/>
                <w:rFonts w:hint="eastAsia"/>
                <w:u w:val="single"/>
              </w:rPr>
              <w:t xml:space="preserve"> </w:t>
            </w:r>
            <w:r>
              <w:rPr>
                <w:rStyle w:val="25"/>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lang w:val="en-US" w:eastAsia="zh-CN"/>
                <w14:textFill>
                  <w14:solidFill>
                    <w14:schemeClr w14:val="tx1"/>
                  </w14:solidFill>
                </w14:textFill>
              </w:rPr>
              <w:t>{{seaSystemProtectArea}}</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4477"/>
        <w:gridCol w:w="509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2"/>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39" w:type="pct"/>
            <w:tcBorders>
              <w:top w:val="nil"/>
              <w:bottom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tcBorders>
              <w:top w:val="nil"/>
              <w:left w:val="nil"/>
              <w:bottom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1035"/>
        <w:gridCol w:w="1090"/>
        <w:gridCol w:w="1036"/>
        <w:gridCol w:w="1036"/>
        <w:gridCol w:w="1036"/>
        <w:gridCol w:w="1036"/>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lang w:val="nb-NO"/>
              </w:rPr>
              <w:t>压力</w:t>
            </w:r>
            <w:r>
              <w:rPr>
                <w:rFonts w:hint="eastAsia"/>
                <w:b/>
                <w:bCs/>
                <w:sz w:val="20"/>
                <w:szCs w:val="22"/>
                <w:lang w:val="en-US" w:eastAsia="zh-CN"/>
              </w:rPr>
              <w:t>/MPa</w:t>
            </w:r>
          </w:p>
        </w:tc>
        <w:tc>
          <w:tcPr>
            <w:tcW w:w="119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7" w:type="dxa"/>
            <w:vAlign w:val="center"/>
          </w:tcPr>
          <w:p>
            <w:pPr>
              <w:pStyle w:val="20"/>
              <w:bidi w:val="0"/>
              <w:jc w:val="center"/>
              <w:rPr>
                <w:b/>
                <w:bCs/>
                <w:sz w:val="20"/>
                <w:szCs w:val="22"/>
              </w:rPr>
            </w:pPr>
            <w:r>
              <w:rPr>
                <w:rFonts w:hint="eastAsia"/>
                <w:b/>
                <w:bCs/>
                <w:sz w:val="20"/>
                <w:szCs w:val="22"/>
                <w:lang w:val="en-US" w:eastAsia="zh-CN"/>
              </w:rPr>
              <w:t>工作代号</w:t>
            </w:r>
          </w:p>
        </w:tc>
        <w:tc>
          <w:tcPr>
            <w:tcW w:w="1197" w:type="dxa"/>
            <w:vAlign w:val="center"/>
          </w:tcPr>
          <w:p>
            <w:pPr>
              <w:pStyle w:val="20"/>
              <w:bidi w:val="0"/>
              <w:jc w:val="center"/>
              <w:rPr>
                <w:b/>
                <w:bCs/>
                <w:sz w:val="20"/>
                <w:szCs w:val="22"/>
              </w:rPr>
            </w:pPr>
            <w:r>
              <w:rPr>
                <w:rFonts w:hint="eastAsia"/>
                <w:b/>
                <w:bCs/>
                <w:sz w:val="20"/>
                <w:szCs w:val="22"/>
                <w:lang w:val="en-US" w:eastAsia="zh-CN"/>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rPr>
                <w:rFonts w:hint="default" w:eastAsia="宋体"/>
                <w:b/>
                <w:bCs/>
                <w:szCs w:val="22"/>
                <w:lang w:val="en-US" w:eastAsia="zh-CN"/>
              </w:rPr>
            </w:pPr>
            <w:r>
              <w:rPr>
                <w:rFonts w:hint="eastAsia"/>
                <w:lang w:val="en-US" w:eastAsia="zh-CN"/>
              </w:rPr>
              <w:t>{{#</w:t>
            </w:r>
            <w:r>
              <w:rPr>
                <w:rFonts w:hint="default"/>
              </w:rPr>
              <w:t>EEBDBottleRows</w:t>
            </w:r>
            <w:r>
              <w:rPr>
                <w:rFonts w:hint="eastAsia"/>
                <w:lang w:val="en-US" w:eastAsia="zh-CN"/>
              </w:rPr>
              <w:t>}}</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nb-NO"/>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lang w:val="en-US" w:eastAsia="zh-CN"/>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SmokeDRows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p>
      <w:pPr>
        <w:widowControl/>
        <w:jc w:val="left"/>
        <w:rPr>
          <w:rFonts w:ascii="Arial" w:hAnsi="Arial" w:cs="Arial"/>
          <w:b/>
          <w:bCs/>
          <w:sz w:val="18"/>
          <w:szCs w:val="1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HeatDRows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FlameDeRow</w:t>
            </w:r>
            <w:r>
              <w:rPr>
                <w:rFonts w:hint="eastAsia"/>
                <w:lang w:val="en-US" w:eastAsia="zh-CN"/>
              </w:rPr>
              <w:t>s}}</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E-G-2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656"/>
        <w:gridCol w:w="687"/>
        <w:gridCol w:w="883"/>
        <w:gridCol w:w="677"/>
        <w:gridCol w:w="818"/>
        <w:gridCol w:w="927"/>
        <w:gridCol w:w="1080"/>
        <w:gridCol w:w="1080"/>
        <w:gridCol w:w="1222"/>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793" w:type="dxa"/>
            <w:vAlign w:val="center"/>
          </w:tcPr>
          <w:p>
            <w:pPr>
              <w:pStyle w:val="20"/>
              <w:bidi w:val="0"/>
              <w:jc w:val="center"/>
              <w:rPr>
                <w:b/>
                <w:bCs/>
                <w:sz w:val="18"/>
                <w:szCs w:val="21"/>
              </w:rPr>
            </w:pPr>
            <w:r>
              <w:rPr>
                <w:rFonts w:hint="eastAsia"/>
                <w:b/>
                <w:bCs/>
                <w:sz w:val="18"/>
                <w:szCs w:val="21"/>
              </w:rPr>
              <w:t>制造厂</w:t>
            </w:r>
          </w:p>
        </w:tc>
        <w:tc>
          <w:tcPr>
            <w:tcW w:w="656" w:type="dxa"/>
            <w:vAlign w:val="center"/>
          </w:tcPr>
          <w:p>
            <w:pPr>
              <w:pStyle w:val="20"/>
              <w:bidi w:val="0"/>
              <w:jc w:val="center"/>
              <w:rPr>
                <w:b/>
                <w:bCs/>
                <w:sz w:val="18"/>
                <w:szCs w:val="21"/>
              </w:rPr>
            </w:pPr>
            <w:r>
              <w:rPr>
                <w:rFonts w:hint="eastAsia"/>
                <w:b/>
                <w:bCs/>
                <w:sz w:val="18"/>
                <w:szCs w:val="21"/>
              </w:rPr>
              <w:t>型号</w:t>
            </w:r>
          </w:p>
        </w:tc>
        <w:tc>
          <w:tcPr>
            <w:tcW w:w="687" w:type="dxa"/>
            <w:vAlign w:val="center"/>
          </w:tcPr>
          <w:p>
            <w:pPr>
              <w:pStyle w:val="20"/>
              <w:bidi w:val="0"/>
              <w:jc w:val="center"/>
              <w:rPr>
                <w:b/>
                <w:bCs/>
                <w:sz w:val="18"/>
                <w:szCs w:val="21"/>
              </w:rPr>
            </w:pPr>
            <w:r>
              <w:rPr>
                <w:rFonts w:hint="eastAsia"/>
                <w:b/>
                <w:bCs/>
                <w:sz w:val="18"/>
                <w:szCs w:val="21"/>
              </w:rPr>
              <w:t>编号</w:t>
            </w:r>
          </w:p>
        </w:tc>
        <w:tc>
          <w:tcPr>
            <w:tcW w:w="883" w:type="dxa"/>
            <w:vAlign w:val="center"/>
          </w:tcPr>
          <w:p>
            <w:pPr>
              <w:pStyle w:val="20"/>
              <w:bidi w:val="0"/>
              <w:jc w:val="center"/>
              <w:rPr>
                <w:b/>
                <w:bCs/>
                <w:sz w:val="18"/>
                <w:szCs w:val="21"/>
              </w:rPr>
            </w:pPr>
            <w:r>
              <w:rPr>
                <w:b/>
                <w:bCs/>
                <w:sz w:val="18"/>
                <w:szCs w:val="21"/>
              </w:rPr>
              <w:t>量程</w:t>
            </w:r>
          </w:p>
          <w:p>
            <w:pPr>
              <w:pStyle w:val="20"/>
              <w:bidi w:val="0"/>
              <w:jc w:val="center"/>
              <w:rPr>
                <w:b/>
                <w:bCs/>
                <w:sz w:val="18"/>
                <w:szCs w:val="21"/>
              </w:rPr>
            </w:pPr>
            <w:r>
              <w:rPr>
                <w:b/>
                <w:bCs/>
                <w:sz w:val="18"/>
                <w:szCs w:val="21"/>
              </w:rPr>
              <w:t>%LEL</w:t>
            </w:r>
          </w:p>
        </w:tc>
        <w:tc>
          <w:tcPr>
            <w:tcW w:w="677" w:type="dxa"/>
            <w:vAlign w:val="center"/>
          </w:tcPr>
          <w:p>
            <w:pPr>
              <w:pStyle w:val="20"/>
              <w:bidi w:val="0"/>
              <w:jc w:val="center"/>
              <w:rPr>
                <w:b/>
                <w:bCs/>
                <w:sz w:val="18"/>
                <w:szCs w:val="21"/>
              </w:rPr>
            </w:pPr>
            <w:r>
              <w:rPr>
                <w:b/>
                <w:bCs/>
                <w:sz w:val="18"/>
                <w:szCs w:val="21"/>
              </w:rPr>
              <w:t>报警</w:t>
            </w:r>
          </w:p>
          <w:p>
            <w:pPr>
              <w:pStyle w:val="20"/>
              <w:bidi w:val="0"/>
              <w:jc w:val="center"/>
              <w:rPr>
                <w:b/>
                <w:bCs/>
                <w:sz w:val="18"/>
                <w:szCs w:val="21"/>
              </w:rPr>
            </w:pPr>
            <w:r>
              <w:rPr>
                <w:b/>
                <w:bCs/>
                <w:sz w:val="18"/>
                <w:szCs w:val="21"/>
              </w:rPr>
              <w:t>功能</w:t>
            </w:r>
          </w:p>
        </w:tc>
        <w:tc>
          <w:tcPr>
            <w:tcW w:w="818" w:type="dxa"/>
            <w:vAlign w:val="center"/>
          </w:tcPr>
          <w:p>
            <w:pPr>
              <w:pStyle w:val="20"/>
              <w:bidi w:val="0"/>
              <w:jc w:val="center"/>
              <w:rPr>
                <w:b/>
                <w:bCs/>
                <w:sz w:val="18"/>
                <w:szCs w:val="21"/>
              </w:rPr>
            </w:pPr>
            <w:r>
              <w:rPr>
                <w:b/>
                <w:bCs/>
                <w:sz w:val="18"/>
                <w:szCs w:val="21"/>
              </w:rPr>
              <w:t>报警值</w:t>
            </w:r>
          </w:p>
          <w:p>
            <w:pPr>
              <w:pStyle w:val="20"/>
              <w:bidi w:val="0"/>
              <w:jc w:val="center"/>
              <w:rPr>
                <w:b/>
                <w:bCs/>
                <w:sz w:val="18"/>
                <w:szCs w:val="21"/>
              </w:rPr>
            </w:pPr>
            <w:r>
              <w:rPr>
                <w:b/>
                <w:bCs/>
                <w:sz w:val="18"/>
                <w:szCs w:val="21"/>
              </w:rPr>
              <w:t>(高报）</w:t>
            </w:r>
          </w:p>
          <w:p>
            <w:pPr>
              <w:pStyle w:val="20"/>
              <w:bidi w:val="0"/>
              <w:jc w:val="center"/>
              <w:rPr>
                <w:b/>
                <w:bCs/>
                <w:sz w:val="18"/>
                <w:szCs w:val="21"/>
              </w:rPr>
            </w:pPr>
            <w:r>
              <w:rPr>
                <w:b/>
                <w:bCs/>
                <w:sz w:val="18"/>
                <w:szCs w:val="21"/>
              </w:rPr>
              <w:t>%LEL</w:t>
            </w:r>
          </w:p>
        </w:tc>
        <w:tc>
          <w:tcPr>
            <w:tcW w:w="927" w:type="dxa"/>
            <w:vAlign w:val="center"/>
          </w:tcPr>
          <w:p>
            <w:pPr>
              <w:pStyle w:val="20"/>
              <w:bidi w:val="0"/>
              <w:jc w:val="center"/>
              <w:rPr>
                <w:b/>
                <w:bCs/>
                <w:sz w:val="18"/>
                <w:szCs w:val="21"/>
              </w:rPr>
            </w:pPr>
            <w:r>
              <w:rPr>
                <w:b/>
                <w:bCs/>
                <w:sz w:val="18"/>
                <w:szCs w:val="21"/>
              </w:rPr>
              <w:t>报警值(高报）</w:t>
            </w:r>
          </w:p>
          <w:p>
            <w:pPr>
              <w:pStyle w:val="20"/>
              <w:bidi w:val="0"/>
              <w:jc w:val="center"/>
              <w:rPr>
                <w:b/>
                <w:bCs/>
                <w:sz w:val="18"/>
                <w:szCs w:val="21"/>
              </w:rPr>
            </w:pPr>
            <w:r>
              <w:rPr>
                <w:b/>
                <w:bCs/>
                <w:sz w:val="18"/>
                <w:szCs w:val="21"/>
              </w:rPr>
              <w:t>%LEL</w:t>
            </w:r>
          </w:p>
        </w:tc>
        <w:tc>
          <w:tcPr>
            <w:tcW w:w="1080" w:type="dxa"/>
            <w:vAlign w:val="center"/>
          </w:tcPr>
          <w:p>
            <w:pPr>
              <w:pStyle w:val="20"/>
              <w:bidi w:val="0"/>
              <w:jc w:val="center"/>
              <w:rPr>
                <w:b/>
                <w:bCs/>
                <w:sz w:val="18"/>
                <w:szCs w:val="21"/>
              </w:rPr>
            </w:pPr>
            <w:r>
              <w:rPr>
                <w:b/>
                <w:bCs/>
                <w:sz w:val="18"/>
                <w:szCs w:val="21"/>
              </w:rPr>
              <w:t>仪器示值25%LEL</w:t>
            </w:r>
          </w:p>
        </w:tc>
        <w:tc>
          <w:tcPr>
            <w:tcW w:w="1080" w:type="dxa"/>
            <w:vAlign w:val="center"/>
          </w:tcPr>
          <w:p>
            <w:pPr>
              <w:pStyle w:val="20"/>
              <w:bidi w:val="0"/>
              <w:jc w:val="center"/>
              <w:rPr>
                <w:b/>
                <w:bCs/>
                <w:sz w:val="18"/>
                <w:szCs w:val="21"/>
              </w:rPr>
            </w:pPr>
            <w:r>
              <w:rPr>
                <w:b/>
                <w:bCs/>
                <w:sz w:val="18"/>
                <w:szCs w:val="21"/>
              </w:rPr>
              <w:t>仪器示值50%LEL</w:t>
            </w:r>
          </w:p>
        </w:tc>
        <w:tc>
          <w:tcPr>
            <w:tcW w:w="1222" w:type="dxa"/>
            <w:vAlign w:val="center"/>
          </w:tcPr>
          <w:p>
            <w:pPr>
              <w:pStyle w:val="20"/>
              <w:bidi w:val="0"/>
              <w:jc w:val="center"/>
              <w:rPr>
                <w:b/>
                <w:bCs/>
                <w:sz w:val="18"/>
                <w:szCs w:val="21"/>
              </w:rPr>
            </w:pPr>
            <w:r>
              <w:rPr>
                <w:b/>
                <w:bCs/>
                <w:sz w:val="18"/>
                <w:szCs w:val="21"/>
              </w:rPr>
              <w:t>仪器示值55%LEL</w:t>
            </w:r>
          </w:p>
        </w:tc>
        <w:tc>
          <w:tcPr>
            <w:tcW w:w="747" w:type="dxa"/>
            <w:vAlign w:val="center"/>
          </w:tcPr>
          <w:p>
            <w:pPr>
              <w:pStyle w:val="20"/>
              <w:bidi w:val="0"/>
              <w:jc w:val="center"/>
              <w:rPr>
                <w:b/>
                <w:bCs/>
                <w:sz w:val="18"/>
                <w:szCs w:val="21"/>
              </w:rPr>
            </w:pPr>
            <w:r>
              <w:rPr>
                <w:b/>
                <w:bCs/>
                <w:sz w:val="18"/>
                <w:szCs w:val="21"/>
              </w:rPr>
              <w:t>响应</w:t>
            </w:r>
          </w:p>
          <w:p>
            <w:pPr>
              <w:pStyle w:val="20"/>
              <w:bidi w:val="0"/>
              <w:jc w:val="center"/>
              <w:rPr>
                <w:b/>
                <w:bCs/>
                <w:sz w:val="18"/>
                <w:szCs w:val="21"/>
              </w:rPr>
            </w:pPr>
            <w:r>
              <w:rPr>
                <w:b/>
                <w:bCs/>
                <w:sz w:val="18"/>
                <w:szCs w:val="21"/>
              </w:rPr>
              <w:t>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793" w:type="dxa"/>
            <w:vAlign w:val="center"/>
          </w:tcPr>
          <w:p>
            <w:pPr>
              <w:pStyle w:val="20"/>
              <w:bidi w:val="0"/>
              <w:rPr>
                <w:rFonts w:hint="default" w:eastAsia="宋体"/>
                <w:b/>
                <w:bCs/>
                <w:szCs w:val="21"/>
                <w:lang w:val="en-US" w:eastAsia="zh-CN"/>
              </w:rPr>
            </w:pPr>
            <w:r>
              <w:rPr>
                <w:rFonts w:hint="eastAsia"/>
                <w:lang w:val="en-US" w:eastAsia="zh-CN"/>
              </w:rPr>
              <w:t>{{#</w:t>
            </w:r>
            <w:r>
              <w:rPr>
                <w:rFonts w:hint="default"/>
              </w:rPr>
              <w:t>TGATRows</w:t>
            </w:r>
            <w:r>
              <w:rPr>
                <w:rFonts w:hint="eastAsia"/>
                <w:lang w:val="en-US" w:eastAsia="zh-CN"/>
              </w:rPr>
              <w:t>}}</w:t>
            </w:r>
          </w:p>
        </w:tc>
        <w:tc>
          <w:tcPr>
            <w:tcW w:w="656" w:type="dxa"/>
            <w:vAlign w:val="center"/>
          </w:tcPr>
          <w:p>
            <w:pPr>
              <w:pStyle w:val="20"/>
              <w:bidi w:val="0"/>
              <w:jc w:val="center"/>
              <w:rPr>
                <w:rFonts w:hint="eastAsia"/>
                <w:b/>
                <w:bCs/>
                <w:sz w:val="18"/>
                <w:szCs w:val="21"/>
              </w:rPr>
            </w:pPr>
          </w:p>
        </w:tc>
        <w:tc>
          <w:tcPr>
            <w:tcW w:w="687" w:type="dxa"/>
            <w:vAlign w:val="center"/>
          </w:tcPr>
          <w:p>
            <w:pPr>
              <w:pStyle w:val="20"/>
              <w:bidi w:val="0"/>
              <w:jc w:val="center"/>
              <w:rPr>
                <w:rFonts w:hint="eastAsia"/>
                <w:b/>
                <w:bCs/>
                <w:sz w:val="18"/>
                <w:szCs w:val="21"/>
              </w:rPr>
            </w:pPr>
          </w:p>
        </w:tc>
        <w:tc>
          <w:tcPr>
            <w:tcW w:w="883" w:type="dxa"/>
            <w:vAlign w:val="center"/>
          </w:tcPr>
          <w:p>
            <w:pPr>
              <w:pStyle w:val="20"/>
              <w:bidi w:val="0"/>
              <w:jc w:val="center"/>
              <w:rPr>
                <w:b/>
                <w:bCs/>
                <w:sz w:val="18"/>
                <w:szCs w:val="21"/>
              </w:rPr>
            </w:pPr>
          </w:p>
        </w:tc>
        <w:tc>
          <w:tcPr>
            <w:tcW w:w="677" w:type="dxa"/>
            <w:vAlign w:val="center"/>
          </w:tcPr>
          <w:p>
            <w:pPr>
              <w:pStyle w:val="20"/>
              <w:bidi w:val="0"/>
              <w:jc w:val="center"/>
              <w:rPr>
                <w:b/>
                <w:bCs/>
                <w:sz w:val="18"/>
                <w:szCs w:val="21"/>
              </w:rPr>
            </w:pPr>
          </w:p>
        </w:tc>
        <w:tc>
          <w:tcPr>
            <w:tcW w:w="818" w:type="dxa"/>
            <w:vAlign w:val="center"/>
          </w:tcPr>
          <w:p>
            <w:pPr>
              <w:pStyle w:val="20"/>
              <w:bidi w:val="0"/>
              <w:jc w:val="center"/>
              <w:rPr>
                <w:b/>
                <w:bCs/>
                <w:sz w:val="18"/>
                <w:szCs w:val="21"/>
              </w:rPr>
            </w:pPr>
          </w:p>
        </w:tc>
        <w:tc>
          <w:tcPr>
            <w:tcW w:w="927" w:type="dxa"/>
            <w:vAlign w:val="center"/>
          </w:tcPr>
          <w:p>
            <w:pPr>
              <w:pStyle w:val="20"/>
              <w:bidi w:val="0"/>
              <w:jc w:val="center"/>
              <w:rPr>
                <w:b/>
                <w:bCs/>
                <w:sz w:val="18"/>
                <w:szCs w:val="21"/>
              </w:rPr>
            </w:pPr>
          </w:p>
        </w:tc>
        <w:tc>
          <w:tcPr>
            <w:tcW w:w="1080" w:type="dxa"/>
            <w:vAlign w:val="center"/>
          </w:tcPr>
          <w:p>
            <w:pPr>
              <w:pStyle w:val="20"/>
              <w:bidi w:val="0"/>
              <w:jc w:val="center"/>
              <w:rPr>
                <w:b/>
                <w:bCs/>
                <w:sz w:val="18"/>
                <w:szCs w:val="21"/>
              </w:rPr>
            </w:pPr>
          </w:p>
        </w:tc>
        <w:tc>
          <w:tcPr>
            <w:tcW w:w="1080" w:type="dxa"/>
            <w:vAlign w:val="center"/>
          </w:tcPr>
          <w:p>
            <w:pPr>
              <w:pStyle w:val="20"/>
              <w:bidi w:val="0"/>
              <w:jc w:val="center"/>
              <w:rPr>
                <w:b/>
                <w:bCs/>
                <w:sz w:val="18"/>
                <w:szCs w:val="21"/>
              </w:rPr>
            </w:pPr>
          </w:p>
        </w:tc>
        <w:tc>
          <w:tcPr>
            <w:tcW w:w="1222" w:type="dxa"/>
            <w:vAlign w:val="center"/>
          </w:tcPr>
          <w:p>
            <w:pPr>
              <w:pStyle w:val="20"/>
              <w:bidi w:val="0"/>
              <w:jc w:val="center"/>
              <w:rPr>
                <w:b/>
                <w:bCs/>
                <w:sz w:val="18"/>
                <w:szCs w:val="21"/>
              </w:rPr>
            </w:pPr>
          </w:p>
        </w:tc>
        <w:tc>
          <w:tcPr>
            <w:tcW w:w="747" w:type="dxa"/>
            <w:vAlign w:val="center"/>
          </w:tcPr>
          <w:p>
            <w:pPr>
              <w:pStyle w:val="20"/>
              <w:bidi w:val="0"/>
              <w:jc w:val="center"/>
              <w:rPr>
                <w:b/>
                <w:bCs/>
                <w:sz w:val="18"/>
                <w:szCs w:val="21"/>
              </w:rPr>
            </w:pPr>
          </w:p>
        </w:tc>
      </w:tr>
    </w:tbl>
    <w:p>
      <w:pPr>
        <w:widowControl/>
        <w:jc w:val="left"/>
        <w:rPr>
          <w:rFonts w:ascii="Arial" w:hAnsi="Arial" w:cs="Arial"/>
          <w:b/>
          <w:bCs/>
          <w:sz w:val="18"/>
          <w:szCs w:val="18"/>
        </w:rPr>
      </w:pPr>
    </w:p>
    <w:p>
      <w:pPr>
        <w:pStyle w:val="21"/>
        <w:bidi w:val="0"/>
      </w:pPr>
      <w: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
        <w:gridCol w:w="2257"/>
        <w:gridCol w:w="625"/>
        <w:gridCol w:w="625"/>
        <w:gridCol w:w="625"/>
        <w:gridCol w:w="625"/>
        <w:gridCol w:w="699"/>
        <w:gridCol w:w="699"/>
        <w:gridCol w:w="776"/>
        <w:gridCol w:w="776"/>
        <w:gridCol w:w="627"/>
        <w:gridCol w:w="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vAlign w:val="center"/>
          </w:tcPr>
          <w:p>
            <w:pPr>
              <w:pStyle w:val="20"/>
              <w:bidi w:val="0"/>
              <w:jc w:val="center"/>
              <w:rPr>
                <w:b/>
                <w:bCs/>
                <w:sz w:val="18"/>
                <w:szCs w:val="21"/>
              </w:rPr>
            </w:pPr>
            <w:r>
              <w:rPr>
                <w:b/>
                <w:bCs/>
                <w:sz w:val="18"/>
                <w:szCs w:val="21"/>
              </w:rPr>
              <w:t>序号</w:t>
            </w:r>
          </w:p>
        </w:tc>
        <w:tc>
          <w:tcPr>
            <w:tcW w:w="2257" w:type="dxa"/>
            <w:vAlign w:val="center"/>
          </w:tcPr>
          <w:p>
            <w:pPr>
              <w:pStyle w:val="20"/>
              <w:bidi w:val="0"/>
              <w:jc w:val="center"/>
              <w:rPr>
                <w:b/>
                <w:bCs/>
                <w:sz w:val="18"/>
                <w:szCs w:val="21"/>
              </w:rPr>
            </w:pPr>
            <w:r>
              <w:rPr>
                <w:rFonts w:hint="eastAsia"/>
                <w:b/>
                <w:bCs/>
                <w:sz w:val="18"/>
                <w:szCs w:val="21"/>
              </w:rPr>
              <w:t>名称</w:t>
            </w:r>
          </w:p>
        </w:tc>
        <w:tc>
          <w:tcPr>
            <w:tcW w:w="625" w:type="dxa"/>
            <w:vAlign w:val="center"/>
          </w:tcPr>
          <w:p>
            <w:pPr>
              <w:pStyle w:val="20"/>
              <w:bidi w:val="0"/>
              <w:jc w:val="center"/>
              <w:rPr>
                <w:b/>
                <w:bCs/>
                <w:sz w:val="18"/>
                <w:szCs w:val="21"/>
              </w:rPr>
            </w:pPr>
            <w:r>
              <w:rPr>
                <w:rFonts w:hint="eastAsia"/>
                <w:b/>
                <w:bCs/>
                <w:sz w:val="18"/>
                <w:szCs w:val="21"/>
              </w:rPr>
              <w:t>制造厂</w:t>
            </w:r>
          </w:p>
        </w:tc>
        <w:tc>
          <w:tcPr>
            <w:tcW w:w="625" w:type="dxa"/>
            <w:vAlign w:val="center"/>
          </w:tcPr>
          <w:p>
            <w:pPr>
              <w:pStyle w:val="20"/>
              <w:bidi w:val="0"/>
              <w:jc w:val="center"/>
              <w:rPr>
                <w:b/>
                <w:bCs/>
                <w:sz w:val="18"/>
                <w:szCs w:val="21"/>
              </w:rPr>
            </w:pPr>
            <w:r>
              <w:rPr>
                <w:rFonts w:hint="eastAsia"/>
                <w:b/>
                <w:bCs/>
                <w:sz w:val="18"/>
                <w:szCs w:val="21"/>
              </w:rPr>
              <w:t>型号</w:t>
            </w:r>
          </w:p>
        </w:tc>
        <w:tc>
          <w:tcPr>
            <w:tcW w:w="625" w:type="dxa"/>
            <w:vAlign w:val="center"/>
          </w:tcPr>
          <w:p>
            <w:pPr>
              <w:pStyle w:val="20"/>
              <w:bidi w:val="0"/>
              <w:jc w:val="center"/>
              <w:rPr>
                <w:b/>
                <w:bCs/>
                <w:sz w:val="18"/>
                <w:szCs w:val="21"/>
              </w:rPr>
            </w:pPr>
            <w:r>
              <w:rPr>
                <w:rFonts w:hint="eastAsia"/>
                <w:b/>
                <w:bCs/>
                <w:sz w:val="18"/>
                <w:szCs w:val="21"/>
              </w:rPr>
              <w:t>编号</w:t>
            </w:r>
          </w:p>
        </w:tc>
        <w:tc>
          <w:tcPr>
            <w:tcW w:w="625" w:type="dxa"/>
            <w:vAlign w:val="center"/>
          </w:tcPr>
          <w:p>
            <w:pPr>
              <w:pStyle w:val="20"/>
              <w:bidi w:val="0"/>
              <w:jc w:val="center"/>
              <w:rPr>
                <w:b/>
                <w:bCs/>
                <w:sz w:val="18"/>
                <w:szCs w:val="21"/>
              </w:rPr>
            </w:pPr>
            <w:r>
              <w:rPr>
                <w:b/>
                <w:bCs/>
                <w:sz w:val="18"/>
                <w:szCs w:val="21"/>
              </w:rPr>
              <w:t>报警功能</w:t>
            </w:r>
          </w:p>
        </w:tc>
        <w:tc>
          <w:tcPr>
            <w:tcW w:w="699" w:type="dxa"/>
            <w:vAlign w:val="center"/>
          </w:tcPr>
          <w:p>
            <w:pPr>
              <w:pStyle w:val="20"/>
              <w:bidi w:val="0"/>
              <w:jc w:val="center"/>
              <w:rPr>
                <w:b/>
                <w:bCs/>
                <w:sz w:val="18"/>
                <w:szCs w:val="21"/>
              </w:rPr>
            </w:pPr>
            <w:r>
              <w:rPr>
                <w:b/>
                <w:bCs/>
                <w:sz w:val="18"/>
                <w:szCs w:val="21"/>
              </w:rPr>
              <w:t>实测</w:t>
            </w:r>
          </w:p>
          <w:p>
            <w:pPr>
              <w:pStyle w:val="20"/>
              <w:bidi w:val="0"/>
              <w:jc w:val="center"/>
              <w:rPr>
                <w:b/>
                <w:bCs/>
                <w:sz w:val="18"/>
                <w:szCs w:val="21"/>
              </w:rPr>
            </w:pPr>
            <w:r>
              <w:rPr>
                <w:b/>
                <w:bCs/>
                <w:sz w:val="18"/>
                <w:szCs w:val="21"/>
              </w:rPr>
              <w:t>高报</w:t>
            </w:r>
            <w:r>
              <w:rPr>
                <w:rFonts w:hint="eastAsia"/>
                <w:b/>
                <w:bCs/>
                <w:sz w:val="18"/>
                <w:szCs w:val="21"/>
              </w:rPr>
              <w:t>ppm</w:t>
            </w:r>
          </w:p>
        </w:tc>
        <w:tc>
          <w:tcPr>
            <w:tcW w:w="699" w:type="dxa"/>
            <w:vAlign w:val="center"/>
          </w:tcPr>
          <w:p>
            <w:pPr>
              <w:pStyle w:val="20"/>
              <w:bidi w:val="0"/>
              <w:jc w:val="center"/>
              <w:rPr>
                <w:b/>
                <w:bCs/>
                <w:sz w:val="18"/>
                <w:szCs w:val="21"/>
              </w:rPr>
            </w:pPr>
            <w:r>
              <w:rPr>
                <w:b/>
                <w:bCs/>
                <w:sz w:val="18"/>
                <w:szCs w:val="21"/>
              </w:rPr>
              <w:t>实测</w:t>
            </w:r>
          </w:p>
          <w:p>
            <w:pPr>
              <w:pStyle w:val="20"/>
              <w:bidi w:val="0"/>
              <w:jc w:val="center"/>
              <w:rPr>
                <w:b/>
                <w:bCs/>
                <w:sz w:val="18"/>
                <w:szCs w:val="21"/>
              </w:rPr>
            </w:pPr>
            <w:r>
              <w:rPr>
                <w:b/>
                <w:bCs/>
                <w:sz w:val="18"/>
                <w:szCs w:val="21"/>
              </w:rPr>
              <w:t>高高报</w:t>
            </w:r>
          </w:p>
          <w:p>
            <w:pPr>
              <w:pStyle w:val="20"/>
              <w:bidi w:val="0"/>
              <w:jc w:val="center"/>
              <w:rPr>
                <w:b/>
                <w:bCs/>
                <w:sz w:val="18"/>
                <w:szCs w:val="21"/>
              </w:rPr>
            </w:pPr>
            <w:r>
              <w:rPr>
                <w:rFonts w:hint="eastAsia"/>
                <w:b/>
                <w:bCs/>
                <w:sz w:val="18"/>
                <w:szCs w:val="21"/>
              </w:rPr>
              <w:t>ppm</w:t>
            </w:r>
          </w:p>
        </w:tc>
        <w:tc>
          <w:tcPr>
            <w:tcW w:w="776" w:type="dxa"/>
            <w:vAlign w:val="center"/>
          </w:tcPr>
          <w:p>
            <w:pPr>
              <w:pStyle w:val="20"/>
              <w:bidi w:val="0"/>
              <w:jc w:val="center"/>
              <w:rPr>
                <w:b/>
                <w:bCs/>
                <w:sz w:val="18"/>
                <w:szCs w:val="21"/>
              </w:rPr>
            </w:pPr>
            <w:r>
              <w:rPr>
                <w:b/>
                <w:bCs/>
                <w:sz w:val="18"/>
                <w:szCs w:val="21"/>
              </w:rPr>
              <w:t>仪器</w:t>
            </w:r>
          </w:p>
          <w:p>
            <w:pPr>
              <w:pStyle w:val="20"/>
              <w:bidi w:val="0"/>
              <w:jc w:val="center"/>
              <w:rPr>
                <w:b/>
                <w:bCs/>
                <w:sz w:val="18"/>
                <w:szCs w:val="21"/>
              </w:rPr>
            </w:pPr>
            <w:r>
              <w:rPr>
                <w:b/>
                <w:bCs/>
                <w:sz w:val="18"/>
                <w:szCs w:val="21"/>
              </w:rPr>
              <w:t>示值2</w:t>
            </w:r>
            <w:r>
              <w:rPr>
                <w:rFonts w:hint="eastAsia"/>
                <w:b/>
                <w:bCs/>
                <w:sz w:val="18"/>
                <w:szCs w:val="21"/>
              </w:rPr>
              <w:t>0ppm</w:t>
            </w:r>
          </w:p>
        </w:tc>
        <w:tc>
          <w:tcPr>
            <w:tcW w:w="776" w:type="dxa"/>
            <w:vAlign w:val="center"/>
          </w:tcPr>
          <w:p>
            <w:pPr>
              <w:pStyle w:val="20"/>
              <w:bidi w:val="0"/>
              <w:jc w:val="center"/>
              <w:rPr>
                <w:b/>
                <w:bCs/>
                <w:sz w:val="18"/>
                <w:szCs w:val="21"/>
              </w:rPr>
            </w:pPr>
            <w:r>
              <w:rPr>
                <w:b/>
                <w:bCs/>
                <w:sz w:val="18"/>
                <w:szCs w:val="21"/>
              </w:rPr>
              <w:t>仪器</w:t>
            </w:r>
          </w:p>
          <w:p>
            <w:pPr>
              <w:pStyle w:val="20"/>
              <w:bidi w:val="0"/>
              <w:jc w:val="center"/>
              <w:rPr>
                <w:b/>
                <w:bCs/>
                <w:sz w:val="18"/>
                <w:szCs w:val="21"/>
              </w:rPr>
            </w:pPr>
            <w:r>
              <w:rPr>
                <w:b/>
                <w:bCs/>
                <w:sz w:val="18"/>
                <w:szCs w:val="21"/>
              </w:rPr>
              <w:t>示值50</w:t>
            </w:r>
            <w:r>
              <w:rPr>
                <w:rFonts w:hint="eastAsia"/>
                <w:b/>
                <w:bCs/>
                <w:sz w:val="18"/>
                <w:szCs w:val="21"/>
              </w:rPr>
              <w:t>ppm</w:t>
            </w:r>
          </w:p>
        </w:tc>
        <w:tc>
          <w:tcPr>
            <w:tcW w:w="627" w:type="dxa"/>
            <w:vAlign w:val="center"/>
          </w:tcPr>
          <w:p>
            <w:pPr>
              <w:pStyle w:val="20"/>
              <w:bidi w:val="0"/>
              <w:jc w:val="center"/>
              <w:rPr>
                <w:b/>
                <w:bCs/>
                <w:sz w:val="18"/>
                <w:szCs w:val="21"/>
              </w:rPr>
            </w:pPr>
            <w:r>
              <w:rPr>
                <w:b/>
                <w:bCs/>
                <w:sz w:val="18"/>
                <w:szCs w:val="21"/>
              </w:rPr>
              <w:t>响应时间/s</w:t>
            </w:r>
          </w:p>
        </w:tc>
        <w:tc>
          <w:tcPr>
            <w:tcW w:w="627" w:type="dxa"/>
            <w:vAlign w:val="center"/>
          </w:tcPr>
          <w:p>
            <w:pPr>
              <w:pStyle w:val="20"/>
              <w:bidi w:val="0"/>
              <w:jc w:val="center"/>
              <w:rPr>
                <w:b/>
                <w:bCs/>
                <w:sz w:val="18"/>
                <w:szCs w:val="21"/>
              </w:rPr>
            </w:pPr>
            <w:r>
              <w:rPr>
                <w:rFonts w:hint="eastAsia"/>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vAlign w:val="center"/>
          </w:tcPr>
          <w:p>
            <w:pPr>
              <w:pStyle w:val="20"/>
              <w:bidi w:val="0"/>
              <w:rPr>
                <w:rFonts w:hint="default" w:eastAsia="宋体"/>
                <w:b/>
                <w:bCs/>
                <w:szCs w:val="21"/>
                <w:lang w:val="en-US" w:eastAsia="zh-CN"/>
              </w:rPr>
            </w:pPr>
            <w:r>
              <w:rPr>
                <w:rFonts w:hint="eastAsia"/>
                <w:lang w:val="en-US" w:eastAsia="zh-CN"/>
              </w:rPr>
              <w:t>{{#</w:t>
            </w:r>
            <w:r>
              <w:rPr>
                <w:rFonts w:hint="default"/>
              </w:rPr>
              <w:t>hydrogensulRows</w:t>
            </w:r>
            <w:r>
              <w:rPr>
                <w:rFonts w:hint="eastAsia"/>
                <w:lang w:val="en-US" w:eastAsia="zh-CN"/>
              </w:rPr>
              <w:t>}}</w:t>
            </w:r>
          </w:p>
        </w:tc>
        <w:tc>
          <w:tcPr>
            <w:tcW w:w="2257"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b/>
                <w:bCs/>
                <w:sz w:val="18"/>
                <w:szCs w:val="21"/>
              </w:rPr>
            </w:pPr>
          </w:p>
        </w:tc>
        <w:tc>
          <w:tcPr>
            <w:tcW w:w="699" w:type="dxa"/>
            <w:vAlign w:val="center"/>
          </w:tcPr>
          <w:p>
            <w:pPr>
              <w:pStyle w:val="20"/>
              <w:bidi w:val="0"/>
              <w:jc w:val="left"/>
              <w:rPr>
                <w:b/>
                <w:bCs/>
                <w:sz w:val="18"/>
                <w:szCs w:val="21"/>
              </w:rPr>
            </w:pPr>
          </w:p>
        </w:tc>
        <w:tc>
          <w:tcPr>
            <w:tcW w:w="699" w:type="dxa"/>
            <w:vAlign w:val="center"/>
          </w:tcPr>
          <w:p>
            <w:pPr>
              <w:pStyle w:val="20"/>
              <w:bidi w:val="0"/>
              <w:jc w:val="left"/>
              <w:rPr>
                <w:rFonts w:hint="eastAsia"/>
                <w:b/>
                <w:bCs/>
                <w:sz w:val="18"/>
                <w:szCs w:val="21"/>
              </w:rPr>
            </w:pPr>
          </w:p>
        </w:tc>
        <w:tc>
          <w:tcPr>
            <w:tcW w:w="776" w:type="dxa"/>
            <w:vAlign w:val="center"/>
          </w:tcPr>
          <w:p>
            <w:pPr>
              <w:pStyle w:val="20"/>
              <w:bidi w:val="0"/>
              <w:jc w:val="left"/>
              <w:rPr>
                <w:b/>
                <w:bCs/>
                <w:sz w:val="18"/>
                <w:szCs w:val="21"/>
              </w:rPr>
            </w:pPr>
          </w:p>
        </w:tc>
        <w:tc>
          <w:tcPr>
            <w:tcW w:w="776" w:type="dxa"/>
            <w:vAlign w:val="center"/>
          </w:tcPr>
          <w:p>
            <w:pPr>
              <w:pStyle w:val="20"/>
              <w:bidi w:val="0"/>
              <w:jc w:val="left"/>
              <w:rPr>
                <w:b/>
                <w:bCs/>
                <w:sz w:val="18"/>
                <w:szCs w:val="21"/>
              </w:rPr>
            </w:pPr>
          </w:p>
        </w:tc>
        <w:tc>
          <w:tcPr>
            <w:tcW w:w="627" w:type="dxa"/>
            <w:vAlign w:val="center"/>
          </w:tcPr>
          <w:p>
            <w:pPr>
              <w:pStyle w:val="20"/>
              <w:bidi w:val="0"/>
              <w:jc w:val="left"/>
              <w:rPr>
                <w:b/>
                <w:bCs/>
                <w:sz w:val="18"/>
                <w:szCs w:val="21"/>
              </w:rPr>
            </w:pPr>
          </w:p>
        </w:tc>
        <w:tc>
          <w:tcPr>
            <w:tcW w:w="627" w:type="dxa"/>
            <w:vAlign w:val="center"/>
          </w:tcPr>
          <w:p>
            <w:pPr>
              <w:pStyle w:val="20"/>
              <w:bidi w:val="0"/>
              <w:jc w:val="left"/>
              <w:rPr>
                <w:rFonts w:hint="eastAsia"/>
                <w:b/>
                <w:bCs/>
                <w:sz w:val="18"/>
                <w:szCs w:val="21"/>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1637"/>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center"/>
          </w:tcPr>
          <w:p>
            <w:pPr>
              <w:pStyle w:val="20"/>
              <w:bidi w:val="0"/>
              <w:jc w:val="center"/>
              <w:rPr>
                <w:b/>
                <w:bCs/>
                <w:sz w:val="18"/>
                <w:szCs w:val="21"/>
                <w:lang w:val="en-US" w:eastAsia="zh-CN"/>
              </w:rPr>
            </w:pPr>
            <w:r>
              <w:rPr>
                <w:b/>
                <w:bCs/>
                <w:sz w:val="18"/>
                <w:szCs w:val="21"/>
              </w:rPr>
              <w:t>序号</w:t>
            </w:r>
          </w:p>
        </w:tc>
        <w:tc>
          <w:tcPr>
            <w:tcW w:w="1637"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center"/>
          </w:tcPr>
          <w:p>
            <w:pPr>
              <w:pStyle w:val="20"/>
              <w:bidi w:val="0"/>
              <w:rPr>
                <w:rFonts w:hint="default"/>
                <w:lang w:val="en-US" w:eastAsia="zh-CN"/>
              </w:rPr>
            </w:pPr>
            <w:r>
              <w:rPr>
                <w:rFonts w:hint="eastAsia"/>
                <w:lang w:val="en-US" w:eastAsia="zh-CN"/>
              </w:rPr>
              <w:t>{{#</w:t>
            </w:r>
            <w:r>
              <w:rPr>
                <w:rFonts w:hint="default"/>
              </w:rPr>
              <w:t>ManuabtnRows</w:t>
            </w:r>
            <w:r>
              <w:rPr>
                <w:rFonts w:hint="eastAsia"/>
                <w:lang w:val="en-US" w:eastAsia="zh-CN"/>
              </w:rPr>
              <w:t>}}</w:t>
            </w:r>
          </w:p>
        </w:tc>
        <w:tc>
          <w:tcPr>
            <w:tcW w:w="1637"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25Z" w:initials="">
    <w:p w14:paraId="7C821606">
      <w:pPr>
        <w:pStyle w:val="2"/>
        <w:rPr>
          <w:rFonts w:hint="eastAsia"/>
          <w:lang w:val="en-US" w:eastAsia="zh-CN"/>
        </w:rPr>
      </w:pPr>
      <w:r>
        <w:rPr>
          <w:rFonts w:hint="eastAsia"/>
          <w:highlight w:val="yellow"/>
          <w:lang w:val="en-US" w:eastAsia="zh-CN"/>
        </w:rPr>
        <w:t>黄色</w:t>
      </w:r>
      <w:r>
        <w:rPr>
          <w:rFonts w:hint="eastAsia"/>
          <w:lang w:val="en-US" w:eastAsia="zh-CN"/>
        </w:rPr>
        <w:t>为前面检查表索引过来；</w:t>
      </w:r>
    </w:p>
    <w:p w14:paraId="1A2A42A5">
      <w:pPr>
        <w:pStyle w:val="2"/>
        <w:rPr>
          <w:rFonts w:hint="eastAsia"/>
          <w:lang w:val="en-US" w:eastAsia="zh-CN"/>
        </w:rPr>
      </w:pPr>
      <w:r>
        <w:rPr>
          <w:rFonts w:hint="eastAsia"/>
          <w:highlight w:val="red"/>
          <w:lang w:val="en-US" w:eastAsia="zh-CN"/>
        </w:rPr>
        <w:t>红色</w:t>
      </w:r>
      <w:r>
        <w:rPr>
          <w:rFonts w:hint="eastAsia"/>
          <w:lang w:val="en-US" w:eastAsia="zh-CN"/>
        </w:rPr>
        <w:t>部分为手填；</w:t>
      </w:r>
    </w:p>
    <w:p w14:paraId="7CC311BE">
      <w:pPr>
        <w:pStyle w:val="2"/>
        <w:rPr>
          <w:rFonts w:hint="default"/>
          <w:lang w:val="en-US" w:eastAsia="zh-CN"/>
        </w:rPr>
      </w:pPr>
    </w:p>
  </w:comment>
  <w:comment w:id="1" w:author="xjy" w:date="2020-04-01T22:09:15Z" w:initials="">
    <w:p w14:paraId="2DA021E5">
      <w:pPr>
        <w:pStyle w:val="2"/>
      </w:pPr>
      <w:r>
        <w:rPr>
          <w:rFonts w:hint="eastAsia"/>
          <w:lang w:val="en-US" w:eastAsia="zh-CN"/>
        </w:rPr>
        <w:t>每一个系统自动编号，下同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C311BE" w15:done="0"/>
  <w15:commentEx w15:paraId="2DA021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黑体 Std R">
    <w:altName w:val="黑体"/>
    <w:panose1 w:val="020B0400000000000000"/>
    <w:charset w:val="86"/>
    <w:family w:val="swiss"/>
    <w:pitch w:val="default"/>
    <w:sig w:usb0="00000000" w:usb1="00000000" w:usb2="00000016" w:usb3="00000000" w:csb0="00060007"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Hei">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rPr>
        <w:rFonts w:hint="default" w:eastAsia="黑体"/>
        <w:b/>
        <w:bCs/>
        <w:sz w:val="48"/>
        <w:szCs w:val="52"/>
        <w:highlight w:val="yellow"/>
        <w:lang w:val="en-US" w:eastAsia="zh-CN"/>
      </w:rPr>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margin-left:648.4pt;margin-top:-167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76" w:lineRule="auto"/>
      <w:jc w:val="left"/>
      <w:rPr>
        <w:b/>
        <w:sz w:val="20"/>
        <w:szCs w:val="18"/>
      </w:rPr>
    </w:pPr>
    <w:r>
      <mc:AlternateContent>
        <mc:Choice Requires="wps">
          <w:drawing>
            <wp:anchor distT="0" distB="0" distL="114300" distR="114300" simplePos="0" relativeHeight="251717632" behindDoc="0" locked="0" layoutInCell="1" allowOverlap="1">
              <wp:simplePos x="0" y="0"/>
              <wp:positionH relativeFrom="column">
                <wp:posOffset>18415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0"/>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1.45pt;margin-top:-1.15pt;height:0pt;width:467.4pt;z-index:251717632;mso-width-relative:page;mso-height-relative:page;" filled="f" stroked="t" coordsize="21600,21600" o:gfxdata="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Bu1ONYAAAAHAQAADwAAAAAAAAABACAAAAAiAAAAZHJzL2Rvd25yZXYueG1sUEsB&#10;AhQAFAAAAAgAh07iQM2/bvK+AQAAaAMAAA4AAAAAAAAAAQAgAAAAJQEAAGRycy9lMm9Eb2MueG1s&#10;UEsFBgAAAAAGAAYAWQEAAFUFA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pBdr>
        <w:bottom w:val="none" w:color="auto" w:sz="0" w:space="0"/>
      </w:pBdr>
      <w:spacing w:line="276" w:lineRule="auto"/>
      <w:jc w:val="left"/>
      <w:rPr>
        <w:b/>
        <w:sz w:val="20"/>
        <w:szCs w:val="18"/>
      </w:rPr>
    </w:pPr>
    <w:r>
      <w:rPr>
        <w:b/>
        <w:sz w:val="20"/>
        <w:szCs w:val="18"/>
      </w:rPr>
      <w:t>CNOOC Safety &amp; Technology                                 The Fire-fighting Equipment Service</w:t>
    </w:r>
  </w:p>
  <w:p>
    <w:pPr>
      <w:pBdr>
        <w:bottom w:val="none" w:color="auto" w:sz="0" w:space="0"/>
      </w:pBdr>
      <w:spacing w:line="276" w:lineRule="auto"/>
      <w:jc w:val="left"/>
      <w:rPr>
        <w:b/>
        <w:sz w:val="20"/>
        <w:szCs w:val="18"/>
      </w:rPr>
    </w:pPr>
    <w:r>
      <w:rPr>
        <w:b/>
        <w:sz w:val="20"/>
        <w:szCs w:val="18"/>
      </w:rPr>
      <w:t>Services Co., Ltd.                                           Center Has Been Approved by SAWS</w:t>
    </w:r>
  </w:p>
  <w:p>
    <w:pPr>
      <w:pBdr>
        <w:bottom w:val="none" w:color="auto" w:sz="0" w:space="0"/>
      </w:pBd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pBdr>
        <w:bottom w:val="none" w:color="auto" w:sz="0" w:space="0"/>
      </w:pBdr>
      <w:spacing w:line="276" w:lineRule="auto"/>
      <w:jc w:val="left"/>
      <w:rPr>
        <w:b/>
        <w:sz w:val="20"/>
        <w:szCs w:val="18"/>
      </w:rPr>
    </w:pPr>
    <w:r>
      <w:rPr>
        <w:b/>
        <w:sz w:val="20"/>
        <w:szCs w:val="18"/>
      </w:rPr>
      <w:t>Fax: 0086-22-25809848                                       The Fire-fighting Equipment Service</w:t>
    </w:r>
  </w:p>
  <w:p>
    <w:pPr>
      <w:pBdr>
        <w:bottom w:val="none" w:color="auto" w:sz="0" w:space="0"/>
      </w:pBd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pPr>
      <w:pBdr>
        <w:bottom w:val="none" w:color="auto" w:sz="0" w:space="0"/>
      </w:pBdr>
    </w:pPr>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pBdr>
        <w:bottom w:val="none" w:color="auto" w:sz="0" w:space="0"/>
      </w:pBd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pBdr>
        <w:bottom w:val="none" w:color="auto" w:sz="0" w:space="0"/>
      </w:pBdr>
      <w:jc w:val="center"/>
      <w:rPr>
        <w:rFonts w:ascii="Arial" w:hAnsi="Arial" w:eastAsia="黑体" w:cs="Arial"/>
        <w:b/>
        <w:sz w:val="24"/>
      </w:rPr>
    </w:pPr>
    <w:r>
      <w:rPr>
        <w:rFonts w:ascii="Arial" w:hAnsi="Arial" w:eastAsia="隶书" w:cs="Arial"/>
        <w:b/>
        <w:sz w:val="24"/>
      </w:rPr>
      <w:t>CERTIFICATE OF INSPECTION &amp; SERVICE</w:t>
    </w:r>
  </w:p>
  <w:p>
    <w:pPr>
      <w:pBdr>
        <w:bottom w:val="none" w:color="auto" w:sz="0" w:space="0"/>
      </w:pBd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pBdr>
        <w:bottom w:val="none" w:color="auto" w:sz="0" w:space="0"/>
      </w:pBd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20"/>
            <w:pBdr>
              <w:bottom w:val="none" w:color="auto" w:sz="0" w:space="0"/>
            </w:pBdr>
            <w:bidi w:val="0"/>
            <w:rPr>
              <w:rFonts w:hint="default" w:ascii="Arial" w:hAnsi="Arial" w:eastAsia="宋体" w:cs="Arial"/>
              <w:b/>
              <w:bCs/>
              <w:szCs w:val="18"/>
              <w:highlight w:val="yellow"/>
              <w:lang w:val="en-US" w:eastAsia="zh-CN"/>
            </w:rPr>
          </w:pPr>
          <w:r>
            <w:rPr>
              <w:rFonts w:hint="eastAsia"/>
              <w:lang w:val="en-US" w:eastAsia="zh-CN"/>
            </w:rPr>
            <w:t>{{</w:t>
          </w:r>
          <w:r>
            <w:rPr>
              <w:rFonts w:hint="default"/>
            </w:rPr>
            <w:t>Facility_name</w:t>
          </w:r>
          <w:r>
            <w:rPr>
              <w:rFonts w:hint="eastAsia"/>
              <w:lang w:val="en-US" w:eastAsia="zh-CN"/>
            </w:rPr>
            <w:t>}}</w:t>
          </w:r>
        </w:p>
      </w:tc>
      <w:tc>
        <w:tcPr>
          <w:tcW w:w="363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pBdr>
              <w:bottom w:val="none" w:color="auto" w:sz="0" w:space="0"/>
            </w:pBd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 xml:space="preserve">Order </w:t>
          </w:r>
          <w:r>
            <w:rPr>
              <w:rFonts w:hint="eastAsia" w:ascii="Arial" w:hAnsi="Arial" w:cs="Arial"/>
              <w:b/>
              <w:bCs/>
              <w:sz w:val="18"/>
              <w:szCs w:val="18"/>
              <w:lang w:val="en-US" w:eastAsia="zh-CN"/>
            </w:rPr>
            <w:t>M</w:t>
          </w:r>
          <w:r>
            <w:rPr>
              <w:rFonts w:ascii="Arial" w:hAnsi="Arial" w:cs="Arial"/>
              <w:b/>
              <w:bCs/>
              <w:sz w:val="18"/>
              <w:szCs w:val="18"/>
            </w:rPr>
            <w:t>o.:</w:t>
          </w:r>
        </w:p>
      </w:tc>
      <w:tc>
        <w:tcPr>
          <w:tcW w:w="1588" w:type="dxa"/>
          <w:vAlign w:val="center"/>
        </w:tcPr>
        <w:p>
          <w:pPr>
            <w:pBdr>
              <w:bottom w:val="none" w:color="auto" w:sz="0" w:space="0"/>
            </w:pBdr>
            <w:snapToGrid w:val="0"/>
            <w:spacing w:line="300" w:lineRule="auto"/>
            <w:rPr>
              <w:rFonts w:ascii="Arial" w:hAnsi="Arial" w:cs="Arial"/>
              <w:b/>
              <w:bCs/>
              <w:sz w:val="18"/>
              <w:szCs w:val="18"/>
            </w:rPr>
          </w:pPr>
        </w:p>
      </w:tc>
      <w:tc>
        <w:tcPr>
          <w:tcW w:w="363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pStyle w:val="20"/>
            <w:pBdr>
              <w:bottom w:val="none" w:color="auto" w:sz="0" w:space="0"/>
            </w:pBdr>
            <w:bidi w:val="0"/>
            <w:rPr>
              <w:rFonts w:hint="default" w:ascii="Arial" w:hAnsi="Arial" w:eastAsia="宋体" w:cs="Arial"/>
              <w:b/>
              <w:bCs/>
              <w:szCs w:val="18"/>
              <w:lang w:val="en-US" w:eastAsia="zh-CN"/>
            </w:rPr>
          </w:pPr>
          <w:r>
            <w:rPr>
              <w:rFonts w:hint="eastAsia"/>
              <w:lang w:val="en-US" w:eastAsia="zh-CN"/>
            </w:rPr>
            <w:t>{{</w:t>
          </w:r>
          <w:r>
            <w:rPr>
              <w:rFonts w:hint="default"/>
            </w:rPr>
            <w:t>platform</w:t>
          </w:r>
          <w:r>
            <w:rPr>
              <w:rFonts w:hint="eastAsia"/>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Bdr>
              <w:bottom w:val="none" w:color="auto" w:sz="0" w:space="0"/>
            </w:pBdr>
            <w:snapToGrid w:val="0"/>
            <w:spacing w:line="300" w:lineRule="auto"/>
            <w:rPr>
              <w:rFonts w:hint="default" w:ascii="Arial" w:hAnsi="Arial" w:eastAsia="宋体" w:cs="Arial"/>
              <w:b/>
              <w:bCs/>
              <w:sz w:val="18"/>
              <w:szCs w:val="18"/>
              <w:lang w:val="en-US" w:eastAsia="zh-CN"/>
            </w:rPr>
          </w:pPr>
          <w:r>
            <w:rPr>
              <w:rFonts w:hint="eastAsia" w:ascii="Arial" w:hAnsi="Arial" w:cs="Arial"/>
              <w:b/>
              <w:bCs/>
              <w:sz w:val="18"/>
              <w:szCs w:val="18"/>
              <w:lang w:val="en-US" w:eastAsia="zh-CN"/>
            </w:rPr>
            <w:t>{{Date}}</w:t>
          </w:r>
        </w:p>
      </w:tc>
      <w:tc>
        <w:tcPr>
          <w:tcW w:w="3637" w:type="dxa"/>
          <w:vAlign w:val="center"/>
        </w:tcPr>
        <w:p>
          <w:pPr>
            <w:pBdr>
              <w:bottom w:val="none" w:color="auto" w:sz="0" w:space="0"/>
            </w:pBd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pStyle w:val="20"/>
            <w:pBdr>
              <w:bottom w:val="none" w:color="auto" w:sz="0" w:space="0"/>
            </w:pBdr>
            <w:bidi w:val="0"/>
            <w:rPr>
              <w:rFonts w:hint="default" w:ascii="Arial" w:hAnsi="Arial" w:eastAsia="宋体" w:cs="Arial"/>
              <w:b/>
              <w:bCs/>
              <w:szCs w:val="18"/>
              <w:lang w:val="en-US" w:eastAsia="zh-CN"/>
            </w:rPr>
          </w:pPr>
          <w:r>
            <w:rPr>
              <w:rFonts w:hint="eastAsia"/>
              <w:lang w:val="en-US" w:eastAsia="zh-CN"/>
            </w:rPr>
            <w:t>{{</w:t>
          </w:r>
          <w:r>
            <w:rPr>
              <w:rFonts w:hint="default"/>
            </w:rPr>
            <w:t>nextCheckTime</w:t>
          </w:r>
          <w:r>
            <w:rPr>
              <w:rFonts w:hint="eastAsia"/>
              <w:lang w:val="en-US" w:eastAsia="zh-CN"/>
            </w:rPr>
            <w:t>}}</w:t>
          </w:r>
        </w:p>
      </w:tc>
    </w:tr>
  </w:tbl>
  <w:p>
    <w:pPr>
      <w:pBdr>
        <w:bottom w:val="single" w:color="auto" w:sz="4" w:space="0"/>
      </w:pBdr>
      <w:spacing w:line="20" w:lineRule="exact"/>
    </w:pPr>
    <w:r>
      <w:pict>
        <v:shape id="_x0000_s2060" o:spid="_x0000_s2060" o:spt="75" type="#_x0000_t75" style="position:absolute;left:0pt;margin-left:688.4pt;margin-top:-379.5pt;height:1039.7pt;width:927.4pt;mso-position-horizontal-relative:margin;mso-position-vertical-relative:margin;z-index:-25163059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56FED"/>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18E6"/>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2C74"/>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04C0"/>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1265CC2"/>
    <w:rsid w:val="01712DBE"/>
    <w:rsid w:val="017E67B1"/>
    <w:rsid w:val="0202078C"/>
    <w:rsid w:val="022037A7"/>
    <w:rsid w:val="026D2FFF"/>
    <w:rsid w:val="02B9132C"/>
    <w:rsid w:val="03087847"/>
    <w:rsid w:val="037A5B1A"/>
    <w:rsid w:val="03C730F7"/>
    <w:rsid w:val="043420FB"/>
    <w:rsid w:val="04716D01"/>
    <w:rsid w:val="051553C1"/>
    <w:rsid w:val="05531394"/>
    <w:rsid w:val="063B3A72"/>
    <w:rsid w:val="06817725"/>
    <w:rsid w:val="068E525E"/>
    <w:rsid w:val="06A82AA8"/>
    <w:rsid w:val="06EE4351"/>
    <w:rsid w:val="07426919"/>
    <w:rsid w:val="074E0BFA"/>
    <w:rsid w:val="07FD1FBD"/>
    <w:rsid w:val="09B56688"/>
    <w:rsid w:val="0A456F63"/>
    <w:rsid w:val="0BD737B3"/>
    <w:rsid w:val="0D6C544E"/>
    <w:rsid w:val="0DC01C66"/>
    <w:rsid w:val="0E467924"/>
    <w:rsid w:val="0EA8380C"/>
    <w:rsid w:val="0EC526B8"/>
    <w:rsid w:val="0EEF7E7C"/>
    <w:rsid w:val="0F9A6A3C"/>
    <w:rsid w:val="109B1ED8"/>
    <w:rsid w:val="10B70B53"/>
    <w:rsid w:val="10E40ACE"/>
    <w:rsid w:val="10EF40D0"/>
    <w:rsid w:val="11CD0069"/>
    <w:rsid w:val="12C7624F"/>
    <w:rsid w:val="148456CC"/>
    <w:rsid w:val="14992C42"/>
    <w:rsid w:val="14B871D6"/>
    <w:rsid w:val="14BA5769"/>
    <w:rsid w:val="153D7A18"/>
    <w:rsid w:val="154352E0"/>
    <w:rsid w:val="155E5EF9"/>
    <w:rsid w:val="15975A98"/>
    <w:rsid w:val="15D5764D"/>
    <w:rsid w:val="15DB59FB"/>
    <w:rsid w:val="161061D1"/>
    <w:rsid w:val="167740C5"/>
    <w:rsid w:val="171803C0"/>
    <w:rsid w:val="175522C9"/>
    <w:rsid w:val="17882C64"/>
    <w:rsid w:val="17900EC3"/>
    <w:rsid w:val="17AE4AB1"/>
    <w:rsid w:val="18254BAB"/>
    <w:rsid w:val="185C4729"/>
    <w:rsid w:val="1BA036F2"/>
    <w:rsid w:val="1BB04E32"/>
    <w:rsid w:val="1C356BFA"/>
    <w:rsid w:val="1CCE3555"/>
    <w:rsid w:val="1DE951F0"/>
    <w:rsid w:val="1E3C5955"/>
    <w:rsid w:val="1E421667"/>
    <w:rsid w:val="1EB5327A"/>
    <w:rsid w:val="1EDE7567"/>
    <w:rsid w:val="1F4B56B8"/>
    <w:rsid w:val="1F5C2026"/>
    <w:rsid w:val="1FF9396A"/>
    <w:rsid w:val="203F37A0"/>
    <w:rsid w:val="204F03FB"/>
    <w:rsid w:val="21077CB2"/>
    <w:rsid w:val="21FB6CCE"/>
    <w:rsid w:val="225710B9"/>
    <w:rsid w:val="22A24DCB"/>
    <w:rsid w:val="23627EDB"/>
    <w:rsid w:val="237F7D48"/>
    <w:rsid w:val="23B6163F"/>
    <w:rsid w:val="244E43D4"/>
    <w:rsid w:val="24561EDA"/>
    <w:rsid w:val="247A4BA6"/>
    <w:rsid w:val="26072D11"/>
    <w:rsid w:val="28404976"/>
    <w:rsid w:val="2904719C"/>
    <w:rsid w:val="296028AF"/>
    <w:rsid w:val="29F24141"/>
    <w:rsid w:val="2A097132"/>
    <w:rsid w:val="2A270CA5"/>
    <w:rsid w:val="2AD80D67"/>
    <w:rsid w:val="2B5A7EE9"/>
    <w:rsid w:val="2BD30890"/>
    <w:rsid w:val="2C063348"/>
    <w:rsid w:val="2DE87D23"/>
    <w:rsid w:val="2E1774F1"/>
    <w:rsid w:val="2ECD6EBA"/>
    <w:rsid w:val="2FB023BA"/>
    <w:rsid w:val="30B864FF"/>
    <w:rsid w:val="3100665D"/>
    <w:rsid w:val="313E30F7"/>
    <w:rsid w:val="31567CCD"/>
    <w:rsid w:val="31CF5AC1"/>
    <w:rsid w:val="32155643"/>
    <w:rsid w:val="32A9664D"/>
    <w:rsid w:val="34F221F3"/>
    <w:rsid w:val="35D01112"/>
    <w:rsid w:val="35FB4D16"/>
    <w:rsid w:val="365B32E0"/>
    <w:rsid w:val="369719C7"/>
    <w:rsid w:val="37794B76"/>
    <w:rsid w:val="37C11A28"/>
    <w:rsid w:val="37F83FAF"/>
    <w:rsid w:val="388A266C"/>
    <w:rsid w:val="38986945"/>
    <w:rsid w:val="39065DC9"/>
    <w:rsid w:val="3926241C"/>
    <w:rsid w:val="39767C51"/>
    <w:rsid w:val="39D02F2C"/>
    <w:rsid w:val="39EB5854"/>
    <w:rsid w:val="3A071770"/>
    <w:rsid w:val="3A2B00C5"/>
    <w:rsid w:val="3ACB2716"/>
    <w:rsid w:val="3B085F9B"/>
    <w:rsid w:val="3B1719CA"/>
    <w:rsid w:val="3BC56718"/>
    <w:rsid w:val="3BFD4AD8"/>
    <w:rsid w:val="3C023E2D"/>
    <w:rsid w:val="3C1F54F6"/>
    <w:rsid w:val="3CD64B8B"/>
    <w:rsid w:val="3D2C0E09"/>
    <w:rsid w:val="3D48161B"/>
    <w:rsid w:val="3D4A2E4F"/>
    <w:rsid w:val="3E040A61"/>
    <w:rsid w:val="3E2C69C9"/>
    <w:rsid w:val="3F04458C"/>
    <w:rsid w:val="3FCB797D"/>
    <w:rsid w:val="406E3D66"/>
    <w:rsid w:val="414E58FE"/>
    <w:rsid w:val="41787C52"/>
    <w:rsid w:val="422F4957"/>
    <w:rsid w:val="42794319"/>
    <w:rsid w:val="43677479"/>
    <w:rsid w:val="43934721"/>
    <w:rsid w:val="43D6755C"/>
    <w:rsid w:val="45626240"/>
    <w:rsid w:val="45B809D8"/>
    <w:rsid w:val="45F51757"/>
    <w:rsid w:val="462E72A5"/>
    <w:rsid w:val="468936AA"/>
    <w:rsid w:val="46917FDD"/>
    <w:rsid w:val="469A66B2"/>
    <w:rsid w:val="469C6297"/>
    <w:rsid w:val="489410A4"/>
    <w:rsid w:val="495F4E34"/>
    <w:rsid w:val="49AA6585"/>
    <w:rsid w:val="49D10828"/>
    <w:rsid w:val="4A0A5755"/>
    <w:rsid w:val="4A52263A"/>
    <w:rsid w:val="4AFA4F7B"/>
    <w:rsid w:val="4C8471DD"/>
    <w:rsid w:val="4CFC73CF"/>
    <w:rsid w:val="4D1113A9"/>
    <w:rsid w:val="4D253BA4"/>
    <w:rsid w:val="4D385EE0"/>
    <w:rsid w:val="4DB25E9A"/>
    <w:rsid w:val="4DDB4CCF"/>
    <w:rsid w:val="4E214A7E"/>
    <w:rsid w:val="4F2217DC"/>
    <w:rsid w:val="4F9751AA"/>
    <w:rsid w:val="508506DE"/>
    <w:rsid w:val="528217F9"/>
    <w:rsid w:val="52AA7EB9"/>
    <w:rsid w:val="52E37AD0"/>
    <w:rsid w:val="53104D49"/>
    <w:rsid w:val="536C288E"/>
    <w:rsid w:val="53BE40C5"/>
    <w:rsid w:val="53D87100"/>
    <w:rsid w:val="548960C8"/>
    <w:rsid w:val="55122120"/>
    <w:rsid w:val="56FF1A07"/>
    <w:rsid w:val="57620A9E"/>
    <w:rsid w:val="576C7894"/>
    <w:rsid w:val="57A220F2"/>
    <w:rsid w:val="57D5479A"/>
    <w:rsid w:val="58BF666E"/>
    <w:rsid w:val="58D3132D"/>
    <w:rsid w:val="59037373"/>
    <w:rsid w:val="591E48D5"/>
    <w:rsid w:val="598E021B"/>
    <w:rsid w:val="599C0052"/>
    <w:rsid w:val="59C93FE7"/>
    <w:rsid w:val="5A19711F"/>
    <w:rsid w:val="5AB55719"/>
    <w:rsid w:val="5B213C44"/>
    <w:rsid w:val="5B9F3845"/>
    <w:rsid w:val="5C492812"/>
    <w:rsid w:val="5DA5628F"/>
    <w:rsid w:val="5E2E2547"/>
    <w:rsid w:val="5E54596B"/>
    <w:rsid w:val="5E9A1C59"/>
    <w:rsid w:val="5EB805B1"/>
    <w:rsid w:val="606403DF"/>
    <w:rsid w:val="609E5304"/>
    <w:rsid w:val="60A60672"/>
    <w:rsid w:val="60B27343"/>
    <w:rsid w:val="61125D8C"/>
    <w:rsid w:val="612F5AD2"/>
    <w:rsid w:val="619D5DB7"/>
    <w:rsid w:val="61A77A32"/>
    <w:rsid w:val="62D879AA"/>
    <w:rsid w:val="62FE2EF7"/>
    <w:rsid w:val="632559FE"/>
    <w:rsid w:val="63DD60CE"/>
    <w:rsid w:val="66335AF4"/>
    <w:rsid w:val="66A343EE"/>
    <w:rsid w:val="694101C6"/>
    <w:rsid w:val="69987AE1"/>
    <w:rsid w:val="69C91F62"/>
    <w:rsid w:val="6A2919A9"/>
    <w:rsid w:val="6A8A2AFD"/>
    <w:rsid w:val="6AB07B44"/>
    <w:rsid w:val="6C574D9C"/>
    <w:rsid w:val="6CB54DC1"/>
    <w:rsid w:val="6D8231DC"/>
    <w:rsid w:val="6DA00CDA"/>
    <w:rsid w:val="6DB612CA"/>
    <w:rsid w:val="6DCF4683"/>
    <w:rsid w:val="6E427D53"/>
    <w:rsid w:val="6F6A0DB0"/>
    <w:rsid w:val="6F81320F"/>
    <w:rsid w:val="6FB250A5"/>
    <w:rsid w:val="701B45AF"/>
    <w:rsid w:val="70595AF8"/>
    <w:rsid w:val="707776FF"/>
    <w:rsid w:val="715F63E7"/>
    <w:rsid w:val="71B06D79"/>
    <w:rsid w:val="71B572C2"/>
    <w:rsid w:val="721325A7"/>
    <w:rsid w:val="728F5C5E"/>
    <w:rsid w:val="72E92D00"/>
    <w:rsid w:val="73322F54"/>
    <w:rsid w:val="73656110"/>
    <w:rsid w:val="739478EB"/>
    <w:rsid w:val="73C73167"/>
    <w:rsid w:val="74022896"/>
    <w:rsid w:val="746926AA"/>
    <w:rsid w:val="748C3487"/>
    <w:rsid w:val="75FE0992"/>
    <w:rsid w:val="7633413A"/>
    <w:rsid w:val="76546F9D"/>
    <w:rsid w:val="76B92BAA"/>
    <w:rsid w:val="77532D42"/>
    <w:rsid w:val="781C72BA"/>
    <w:rsid w:val="783D0A3F"/>
    <w:rsid w:val="7861102A"/>
    <w:rsid w:val="78B4091C"/>
    <w:rsid w:val="78E05623"/>
    <w:rsid w:val="793574EF"/>
    <w:rsid w:val="7A5806F0"/>
    <w:rsid w:val="7A685148"/>
    <w:rsid w:val="7AFB18D3"/>
    <w:rsid w:val="7B0B7C7B"/>
    <w:rsid w:val="7B7D0B27"/>
    <w:rsid w:val="7BA448F1"/>
    <w:rsid w:val="7BD51759"/>
    <w:rsid w:val="7BED68C8"/>
    <w:rsid w:val="7C4B31B6"/>
    <w:rsid w:val="7C6F12DD"/>
    <w:rsid w:val="7CAE3460"/>
    <w:rsid w:val="7D016CA2"/>
    <w:rsid w:val="7D467403"/>
    <w:rsid w:val="7D7879CD"/>
    <w:rsid w:val="7DD75EC6"/>
    <w:rsid w:val="7EE325FC"/>
    <w:rsid w:val="7FE802CF"/>
    <w:rsid w:val="7FF840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link w:val="25"/>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link w:val="24"/>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 w:type="character" w:customStyle="1" w:styleId="24">
    <w:name w:val="List Paragraph Char"/>
    <w:link w:val="21"/>
    <w:qFormat/>
    <w:uiPriority w:val="1"/>
    <w:rPr>
      <w:rFonts w:ascii="Calibri" w:hAnsi="Calibri"/>
      <w:szCs w:val="22"/>
    </w:rPr>
  </w:style>
  <w:style w:type="character" w:customStyle="1" w:styleId="25">
    <w:name w:val="No Spacing Char"/>
    <w:link w:val="20"/>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6</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86152</cp:lastModifiedBy>
  <cp:lastPrinted>2017-08-31T06:37:00Z</cp:lastPrinted>
  <dcterms:modified xsi:type="dcterms:W3CDTF">2020-05-21T02:58:56Z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