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hint="eastAsia" w:ascii="Arial" w:hAnsi="Arial" w:cs="宋体"/>
          <w:b/>
          <w:bCs/>
          <w:sz w:val="18"/>
          <w:szCs w:val="18"/>
        </w:rPr>
        <w:t xml:space="preserve">七氟丙烷灭火系统 FM200 Fire Fighting System                                </w:t>
      </w:r>
      <w:bookmarkStart w:id="0" w:name="_GoBack"/>
      <w:bookmarkEnd w:id="0"/>
      <w:r>
        <w:rPr>
          <w:rFonts w:hint="eastAsia" w:ascii="Arial" w:hAnsi="Arial" w:cs="宋体"/>
          <w:b/>
          <w:bCs/>
          <w:sz w:val="18"/>
          <w:szCs w:val="18"/>
        </w:rPr>
        <w:t>表格 Form B0</w:t>
      </w:r>
      <w:r>
        <w:rPr>
          <w:rFonts w:hint="eastAsia" w:ascii="Arial" w:hAnsi="Arial" w:cs="Arial"/>
          <w:b/>
          <w:bCs/>
          <w:sz w:val="18"/>
          <w:szCs w:val="18"/>
        </w:rPr>
        <w:t>2</w:t>
      </w:r>
    </w:p>
    <w:tbl>
      <w:tblPr>
        <w:tblStyle w:val="2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2214"/>
        <w:gridCol w:w="2434"/>
        <w:gridCol w:w="232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595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介质类型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Type of Agents</w:t>
            </w:r>
          </w:p>
        </w:tc>
        <w:tc>
          <w:tcPr>
            <w:tcW w:w="2214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ascii="Arial" w:hAnsi="Arial" w:cs="Arial"/>
                <w:b/>
                <w:bCs/>
                <w:szCs w:val="18"/>
              </w:rPr>
            </w:pPr>
            <w:r>
              <w:rPr>
                <w:rFonts w:hint="eastAsia"/>
                <w:sz w:val="20"/>
                <w:szCs w:val="22"/>
              </w:rPr>
              <w:t>氮气</w:t>
            </w:r>
            <w:r>
              <w:rPr>
                <w:sz w:val="20"/>
                <w:szCs w:val="22"/>
              </w:rPr>
              <w:t>驱</w:t>
            </w:r>
            <w:r>
              <w:rPr>
                <w:rFonts w:hint="eastAsia"/>
                <w:sz w:val="20"/>
                <w:szCs w:val="22"/>
              </w:rPr>
              <w:t>动瓶</w:t>
            </w:r>
          </w:p>
        </w:tc>
        <w:tc>
          <w:tcPr>
            <w:tcW w:w="2434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检验温度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Temperature</w:t>
            </w:r>
          </w:p>
        </w:tc>
        <w:tc>
          <w:tcPr>
            <w:tcW w:w="2327" w:type="dxa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  <w:highlight w:val="red"/>
              </w:rPr>
              <w:t>20℃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570" w:type="dxa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工作代号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Working Codes(Performed/Recommended):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4809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ind w:firstLine="90" w:firstLineChars="50"/>
              <w:rPr>
                <w:rFonts w:ascii="Arial" w:hAnsi="Arial" w:cs="宋体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1=</w:t>
            </w:r>
            <w:r>
              <w:rPr>
                <w:rFonts w:hint="eastAsia" w:ascii="Arial" w:hAnsi="Arial" w:cs="宋体"/>
                <w:b/>
                <w:bCs/>
                <w:color w:val="000000"/>
                <w:sz w:val="18"/>
                <w:szCs w:val="18"/>
              </w:rPr>
              <w:t>气瓶检查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>Cylinders Inspection</w:t>
            </w:r>
          </w:p>
          <w:p>
            <w:pPr>
              <w:ind w:firstLine="90" w:firstLineChars="50"/>
              <w:rPr>
                <w:rFonts w:ascii="Arial" w:hAnsi="Arial" w:cs="宋体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3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>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重量检查</w:t>
            </w:r>
            <w:r>
              <w:rPr>
                <w:rFonts w:ascii="Arial" w:hAnsi="Arial" w:cs="宋体"/>
                <w:b/>
                <w:bCs/>
                <w:sz w:val="18"/>
                <w:szCs w:val="18"/>
              </w:rPr>
              <w:t xml:space="preserve">Contents Checked by Weight 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宋体"/>
                <w:b/>
                <w:bCs/>
                <w:sz w:val="18"/>
                <w:szCs w:val="18"/>
              </w:rPr>
              <w:t>5=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水压试验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Hydro Test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7=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维修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Repaired</w:t>
            </w:r>
          </w:p>
        </w:tc>
        <w:tc>
          <w:tcPr>
            <w:tcW w:w="4761" w:type="dxa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2=</w:t>
            </w:r>
            <w:r>
              <w:rPr>
                <w:rFonts w:hint="eastAsia" w:ascii="Arial" w:hAnsi="Arial" w:cs="宋体"/>
                <w:b/>
                <w:bCs/>
                <w:color w:val="000000"/>
                <w:sz w:val="18"/>
                <w:szCs w:val="18"/>
              </w:rPr>
              <w:t>压力检查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Contents Checked by Pressure 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充装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Recharged 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检验日期标签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Inspection Date Label Attached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新气瓶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New Cylinder</w:t>
            </w:r>
          </w:p>
        </w:tc>
      </w:tr>
    </w:tbl>
    <w:tbl>
      <w:tblPr>
        <w:tblStyle w:val="3"/>
        <w:tblpPr w:leftFromText="180" w:rightFromText="180" w:vertAnchor="text" w:horzAnchor="page" w:tblpX="1239" w:tblpY="8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6"/>
        <w:gridCol w:w="1196"/>
        <w:gridCol w:w="1196"/>
        <w:gridCol w:w="1026"/>
        <w:gridCol w:w="1069"/>
        <w:gridCol w:w="1298"/>
        <w:gridCol w:w="1392"/>
        <w:gridCol w:w="1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检验标签</w:t>
            </w: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瓶号</w:t>
            </w:r>
          </w:p>
        </w:tc>
        <w:tc>
          <w:tcPr>
            <w:tcW w:w="119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压力/MPa</w:t>
            </w:r>
          </w:p>
        </w:tc>
        <w:tc>
          <w:tcPr>
            <w:tcW w:w="1026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容积/L</w:t>
            </w:r>
          </w:p>
        </w:tc>
        <w:tc>
          <w:tcPr>
            <w:tcW w:w="1069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生产厂家</w:t>
            </w:r>
          </w:p>
        </w:tc>
        <w:tc>
          <w:tcPr>
            <w:tcW w:w="1298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生产日期</w:t>
            </w:r>
          </w:p>
        </w:tc>
        <w:tc>
          <w:tcPr>
            <w:tcW w:w="1392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工作代号</w:t>
            </w:r>
          </w:p>
        </w:tc>
        <w:tc>
          <w:tcPr>
            <w:tcW w:w="1197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检测判定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{{#NDRows}}</w:t>
            </w:r>
          </w:p>
        </w:tc>
        <w:tc>
          <w:tcPr>
            <w:tcW w:w="119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9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26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069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298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392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1197" w:type="dxa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E0"/>
    <w:rsid w:val="004319E0"/>
    <w:rsid w:val="0056700C"/>
    <w:rsid w:val="728C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link w:val="6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6">
    <w:name w:val="无间隔 Char"/>
    <w:link w:val="5"/>
    <w:uiPriority w:val="99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393</Characters>
  <Lines>3</Lines>
  <Paragraphs>1</Paragraphs>
  <TotalTime>0</TotalTime>
  <ScaleCrop>false</ScaleCrop>
  <LinksUpToDate>false</LinksUpToDate>
  <CharactersWithSpaces>460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今儿个努力</cp:lastModifiedBy>
  <dcterms:modified xsi:type="dcterms:W3CDTF">2020-05-27T06:01:48Z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