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358"/>
        <w:gridCol w:w="35"/>
        <w:gridCol w:w="412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single" w:color="000000" w:sz="4" w:space="0"/>
              <w:left w:val="single" w:color="000000" w:sz="4" w:space="0"/>
              <w:bottom w:val="nil"/>
              <w:right w:val="single" w:color="000000" w:sz="4" w:space="0"/>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nil"/>
              <w:left w:val="single" w:color="000000" w:sz="4" w:space="0"/>
              <w:bottom w:val="nil"/>
              <w:right w:val="single" w:color="000000" w:sz="4" w:space="0"/>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0" w:type="pct"/>
            <w:gridSpan w:val="2"/>
            <w:tcBorders>
              <w:top w:val="nil"/>
              <w:left w:val="single" w:color="000000" w:sz="4" w:space="0"/>
              <w:bottom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9" w:type="pct"/>
            <w:tcBorders>
              <w:top w:val="nil"/>
              <w:left w:val="nil"/>
              <w:bottom w:val="nil"/>
              <w:right w:val="single" w:color="000000"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bl>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982"/>
        <w:gridCol w:w="1234"/>
        <w:gridCol w:w="979"/>
        <w:gridCol w:w="1064"/>
        <w:gridCol w:w="1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5"/>
                <w:szCs w:val="15"/>
              </w:rPr>
            </w:pPr>
            <w:r>
              <w:rPr>
                <w:rFonts w:hint="eastAsia" w:ascii="Times New Roman" w:hAnsi="Times New Roman" w:eastAsia="宋体" w:cs="Times New Roman"/>
                <w:kern w:val="0"/>
                <w:sz w:val="18"/>
                <w:szCs w:val="21"/>
              </w:rPr>
              <w:t>检验标签</w:t>
            </w:r>
          </w:p>
        </w:tc>
        <w:tc>
          <w:tcPr>
            <w:tcW w:w="625" w:type="pct"/>
            <w:tcBorders>
              <w:top w:val="single" w:color="000000" w:sz="4" w:space="0"/>
              <w:left w:val="single" w:color="000000" w:sz="4" w:space="0"/>
              <w:bottom w:val="single" w:color="000000" w:sz="4" w:space="0"/>
              <w:right w:val="single" w:color="000000" w:sz="4" w:space="0"/>
            </w:tcBorders>
          </w:tcPr>
          <w:p>
            <w:pPr>
              <w:pStyle w:val="9"/>
              <w:jc w:val="center"/>
              <w:rPr>
                <w:rFonts w:ascii="Arial" w:hAnsi="Arial" w:cs="Arial"/>
                <w:kern w:val="0"/>
                <w:sz w:val="18"/>
                <w:szCs w:val="15"/>
              </w:rPr>
            </w:pPr>
            <w:r>
              <w:rPr>
                <w:rFonts w:hint="eastAsia"/>
                <w:kern w:val="0"/>
                <w:sz w:val="18"/>
                <w:szCs w:val="21"/>
              </w:rPr>
              <w:t>型号</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灭火剂类型</w:t>
            </w:r>
          </w:p>
        </w:tc>
        <w:tc>
          <w:tcPr>
            <w:tcW w:w="576"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生产厂家</w:t>
            </w:r>
          </w:p>
        </w:tc>
        <w:tc>
          <w:tcPr>
            <w:tcW w:w="724"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生产日期</w:t>
            </w:r>
          </w:p>
        </w:tc>
        <w:tc>
          <w:tcPr>
            <w:tcW w:w="574"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灭火级别</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工作代号</w:t>
            </w:r>
          </w:p>
        </w:tc>
        <w:tc>
          <w:tcPr>
            <w:tcW w:w="623" w:type="pct"/>
            <w:tcBorders>
              <w:top w:val="single" w:color="000000" w:sz="4" w:space="0"/>
              <w:left w:val="single" w:color="000000" w:sz="4" w:space="0"/>
              <w:bottom w:val="single" w:color="000000" w:sz="4" w:space="0"/>
              <w:right w:val="single" w:color="000000" w:sz="4" w:space="0"/>
            </w:tcBorders>
            <w:vAlign w:val="center"/>
          </w:tcPr>
          <w:p>
            <w:pPr>
              <w:pStyle w:val="9"/>
              <w:jc w:val="center"/>
              <w:rPr>
                <w:kern w:val="0"/>
                <w:sz w:val="18"/>
                <w:szCs w:val="21"/>
              </w:rPr>
            </w:pPr>
            <w:r>
              <w:rPr>
                <w:rFonts w:hint="eastAsia"/>
                <w:kern w:val="0"/>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pStyle w:val="9"/>
              <w:jc w:val="center"/>
              <w:rPr>
                <w:rFonts w:ascii="Arial" w:hAnsi="Arial" w:cs="Arial"/>
                <w:kern w:val="0"/>
                <w:sz w:val="20"/>
                <w:szCs w:val="18"/>
              </w:rPr>
            </w:pPr>
            <w:r>
              <w:rPr>
                <w:rFonts w:hint="eastAsia"/>
                <w:kern w:val="0"/>
                <w:sz w:val="20"/>
              </w:rPr>
              <w:t>{{#</w:t>
            </w:r>
            <w:r>
              <w:rPr>
                <w:kern w:val="0"/>
                <w:sz w:val="20"/>
              </w:rPr>
              <w:t>mhq_table</w:t>
            </w:r>
            <w:r>
              <w:rPr>
                <w:rFonts w:hint="eastAsia"/>
                <w:kern w:val="0"/>
                <w:sz w:val="20"/>
              </w:rPr>
              <w:t>}}</w:t>
            </w:r>
          </w:p>
        </w:tc>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576"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724"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574"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c>
          <w:tcPr>
            <w:tcW w:w="623" w:type="pct"/>
            <w:tcBorders>
              <w:top w:val="single" w:color="000000" w:sz="4" w:space="0"/>
              <w:left w:val="single" w:color="000000" w:sz="4" w:space="0"/>
              <w:bottom w:val="single" w:color="000000" w:sz="4" w:space="0"/>
              <w:right w:val="single" w:color="000000" w:sz="4" w:space="0"/>
            </w:tcBorders>
          </w:tcPr>
          <w:p>
            <w:pPr>
              <w:jc w:val="center"/>
              <w:rPr>
                <w:rFonts w:ascii="Arial" w:hAnsi="Arial" w:eastAsia="宋体" w:cs="Arial"/>
                <w:kern w:val="0"/>
                <w:sz w:val="18"/>
                <w:szCs w:val="18"/>
              </w:rPr>
            </w:pP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00" w:lineRule="atLeast"/>
      <w:rPr>
        <w:rFonts w:ascii="Arial" w:hAnsi="Arial" w:eastAsia="黑体" w:cs="Arial"/>
        <w:i/>
        <w:sz w:val="15"/>
        <w:szCs w:val="15"/>
      </w:rPr>
    </w:pPr>
    <w:r>
      <mc:AlternateContent>
        <mc:Choice Requires="wps">
          <w:drawing>
            <wp:anchor distT="0" distB="0" distL="114300" distR="114300" simplePos="0" relativeHeight="25166131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ascii="Arial" w:hAnsi="Arial" w:cs="Arial"/>
                              <w:b/>
                              <w:sz w:val="18"/>
                              <w:szCs w:val="18"/>
                            </w:rPr>
                          </w:pPr>
                          <w:r>
                            <w:rPr>
                              <w:rFonts w:hint="eastAsia" w:ascii="Arial" w:hAnsi="Arial" w:cs="Arial"/>
                              <w:b/>
                              <w:sz w:val="18"/>
                              <w:szCs w:val="18"/>
                              <w:highlight w:val="red"/>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6131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ascii="Arial" w:hAnsi="Arial" w:cs="Arial"/>
                        <w:b/>
                        <w:sz w:val="18"/>
                        <w:szCs w:val="18"/>
                      </w:rPr>
                    </w:pPr>
                    <w:r>
                      <w:rPr>
                        <w:rFonts w:hint="eastAsia" w:ascii="Arial" w:hAnsi="Arial" w:cs="Arial"/>
                        <w:b/>
                        <w:sz w:val="18"/>
                        <w:szCs w:val="18"/>
                        <w:highlight w:val="red"/>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2"/>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2"/>
      <w:rPr>
        <w:rFonts w:eastAsia="黑体"/>
        <w:b/>
        <w:bCs/>
        <w:sz w:val="48"/>
        <w:szCs w:val="52"/>
        <w:highlight w:val="yellow"/>
      </w:rPr>
    </w:pPr>
    <w:r>
      <mc:AlternateContent>
        <mc:Choice Requires="wps">
          <w:drawing>
            <wp:anchor distT="0" distB="0" distL="114300" distR="114300" simplePos="0" relativeHeight="251659264"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59264;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31</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0288;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31</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mc:AlternateContent>
        <mc:Choice Requires="wps">
          <w:drawing>
            <wp:anchor distT="0" distB="0" distL="114300" distR="114300" simplePos="0" relativeHeight="251666432" behindDoc="0" locked="0" layoutInCell="1" allowOverlap="1">
              <wp:simplePos x="0" y="0"/>
              <wp:positionH relativeFrom="column">
                <wp:posOffset>18415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0"/>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1.45pt;margin-top:-1.15pt;height:0pt;width:467.4pt;z-index:251666432;mso-width-relative:page;mso-height-relative:page;" filled="f" stroked="t" coordsize="21600,21600" o:gfxdata="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Bu1ONYAAAAHAQAADwAAAAAAAAABACAAAAAiAAAAZHJzL2Rvd25yZXYueG1sUEsB&#10;AhQAFAAAAAgAh07iQM2/bvK+AQAAaAMAAA4AAAAAAAAAAQAgAAAAJQEAAGRycy9lMm9Eb2MueG1s&#10;UEsFBgAAAAAGAAYAWQEAAFUFA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65408;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4"/>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9"/>
            <w:rPr>
              <w:rFonts w:ascii="Arial" w:hAnsi="Arial" w:cs="Arial"/>
              <w:b/>
              <w:bCs/>
              <w:szCs w:val="18"/>
              <w:highlight w:val="yellow"/>
            </w:rPr>
          </w:pPr>
          <w:r>
            <w:rPr>
              <w:rFonts w:hint="eastAsia"/>
            </w:rPr>
            <w:t>{{</w:t>
          </w:r>
          <w:r>
            <w:t>Facility_name</w:t>
          </w:r>
          <w:r>
            <w:rPr>
              <w:rFonts w:hint="eastAsia"/>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 xml:space="preserve">Order </w:t>
          </w:r>
          <w:r>
            <w:rPr>
              <w:rFonts w:hint="eastAsia" w:ascii="Arial" w:hAnsi="Arial" w:cs="Arial"/>
              <w:b/>
              <w:bCs/>
              <w:sz w:val="18"/>
              <w:szCs w:val="18"/>
            </w:rPr>
            <w:t>M</w:t>
          </w:r>
          <w:r>
            <w:rPr>
              <w:rFonts w:ascii="Arial" w:hAnsi="Arial" w:cs="Arial"/>
              <w:b/>
              <w:bCs/>
              <w:sz w:val="18"/>
              <w:szCs w:val="18"/>
            </w:rPr>
            <w:t>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pStyle w:val="9"/>
            <w:rPr>
              <w:rFonts w:ascii="Arial" w:hAnsi="Arial" w:cs="Arial"/>
              <w:b/>
              <w:bCs/>
              <w:szCs w:val="18"/>
            </w:rPr>
          </w:pPr>
          <w:r>
            <w:rPr>
              <w:rFonts w:hint="eastAsia"/>
            </w:rPr>
            <w:t>{{</w:t>
          </w:r>
          <w:r>
            <w:t>platform</w:t>
          </w:r>
          <w:r>
            <w:rPr>
              <w:rFonts w:hint="eastAsia"/>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snapToGrid w:val="0"/>
            <w:spacing w:line="300" w:lineRule="auto"/>
            <w:rPr>
              <w:rFonts w:ascii="Arial" w:hAnsi="Arial" w:cs="Arial"/>
              <w:b/>
              <w:bCs/>
              <w:sz w:val="18"/>
              <w:szCs w:val="18"/>
            </w:rPr>
          </w:pPr>
          <w:r>
            <w:rPr>
              <w:rFonts w:hint="eastAsia" w:ascii="Arial" w:hAnsi="Arial" w:cs="Arial"/>
              <w:b/>
              <w:bCs/>
              <w:sz w:val="18"/>
              <w:szCs w:val="18"/>
            </w:rPr>
            <w:t>{{Date}}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pStyle w:val="9"/>
            <w:rPr>
              <w:rFonts w:ascii="Arial" w:hAnsi="Arial" w:cs="Arial"/>
              <w:b/>
              <w:bCs/>
              <w:szCs w:val="18"/>
            </w:rPr>
          </w:pPr>
          <w:r>
            <w:rPr>
              <w:rFonts w:hint="eastAsia"/>
            </w:rPr>
            <w:t>{{</w:t>
          </w:r>
          <w:r>
            <w:t>nextCheckTime</w:t>
          </w:r>
          <w:r>
            <w:rPr>
              <w:rFonts w:hint="eastAsia"/>
            </w:rPr>
            <w:t>}}</w:t>
          </w:r>
        </w:p>
      </w:tc>
    </w:tr>
  </w:tbl>
  <w:p>
    <w:pPr>
      <w:pBdr>
        <w:bottom w:val="single" w:color="auto" w:sz="4" w:space="0"/>
      </w:pBdr>
      <w:spacing w:line="20" w:lineRule="exact"/>
    </w:pPr>
    <w:r>
      <w:drawing>
        <wp:anchor distT="0" distB="0" distL="114300" distR="114300" simplePos="0" relativeHeight="251664384" behindDoc="1" locked="0" layoutInCell="0" allowOverlap="1">
          <wp:simplePos x="0" y="0"/>
          <wp:positionH relativeFrom="margin">
            <wp:posOffset>8742680</wp:posOffset>
          </wp:positionH>
          <wp:positionV relativeFrom="margin">
            <wp:posOffset>-4819650</wp:posOffset>
          </wp:positionV>
          <wp:extent cx="11777980" cy="13204190"/>
          <wp:effectExtent l="0" t="0" r="0" b="0"/>
          <wp:wrapNone/>
          <wp:docPr id="12" name="图片 12" descr="水印_页面_0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水印_页面_01-111111111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11777980" cy="1320419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7C"/>
    <w:rsid w:val="0056700C"/>
    <w:rsid w:val="009B6D7C"/>
    <w:rsid w:val="50197AF4"/>
    <w:rsid w:val="593E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rFonts w:ascii="Times New Roman" w:hAnsi="Times New Roman" w:eastAsia="宋体" w:cs="Times New Roman"/>
      <w:sz w:val="18"/>
      <w:szCs w:val="20"/>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20"/>
    </w:rPr>
  </w:style>
  <w:style w:type="table" w:styleId="5">
    <w:name w:val="Table Grid"/>
    <w:basedOn w:val="4"/>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脚 Char"/>
    <w:basedOn w:val="6"/>
    <w:link w:val="2"/>
    <w:qFormat/>
    <w:uiPriority w:val="99"/>
    <w:rPr>
      <w:rFonts w:ascii="Times New Roman" w:hAnsi="Times New Roman" w:eastAsia="宋体" w:cs="Times New Roman"/>
      <w:sz w:val="18"/>
      <w:szCs w:val="20"/>
    </w:rPr>
  </w:style>
  <w:style w:type="character" w:customStyle="1" w:styleId="8">
    <w:name w:val="页眉 Char"/>
    <w:basedOn w:val="6"/>
    <w:link w:val="3"/>
    <w:qFormat/>
    <w:uiPriority w:val="99"/>
    <w:rPr>
      <w:rFonts w:ascii="Times New Roman" w:hAnsi="Times New Roman" w:eastAsia="宋体" w:cs="Times New Roman"/>
      <w:sz w:val="18"/>
      <w:szCs w:val="20"/>
    </w:rPr>
  </w:style>
  <w:style w:type="paragraph" w:styleId="9">
    <w:name w:val="No Spacing"/>
    <w:link w:val="10"/>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10">
    <w:name w:val="无间隔 Char"/>
    <w:link w:val="9"/>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147</Words>
  <Characters>843</Characters>
  <Lines>7</Lines>
  <Paragraphs>1</Paragraphs>
  <TotalTime>1</TotalTime>
  <ScaleCrop>false</ScaleCrop>
  <LinksUpToDate>false</LinksUpToDate>
  <CharactersWithSpaces>989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2020-05-21T14:32:00Z</dcterms:created>
  <dc:creator>zyg</dc:creator>
  <cp:lastModifiedBy>奇点</cp:lastModifiedBy>
  <dcterms:modified xsi:type="dcterms:W3CDTF">2020-05-21T14:57:11Z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