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Arial"/>
          <w:b/>
          <w:bCs/>
          <w:sz w:val="18"/>
          <w:szCs w:val="18"/>
        </w:rPr>
        <w:t>消防员装备和EEBD Marine Fireman's Outfit &amp; EEBD</w:t>
      </w: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bCs/>
          <w:sz w:val="18"/>
          <w:szCs w:val="18"/>
        </w:rPr>
        <w:t>表格 Form C</w:t>
      </w:r>
    </w:p>
    <w:tbl>
      <w:tblPr>
        <w:tblStyle w:val="2"/>
        <w:tblW w:w="5000" w:type="pct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7"/>
        <w:gridCol w:w="453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339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1=面罩检查Face mask checked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3=调节装置检查Regulator unit checked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5=功能试验Function tested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7=气瓶充气Cylinder recharged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9=检验日期标签Inspection Date Label Attached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660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呼吸阀检查Breathing calve checked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背带检查S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trap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 xml:space="preserve"> checked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 xml:space="preserve"> checked</w:t>
            </w:r>
          </w:p>
          <w:p>
            <w:pPr>
              <w:jc w:val="left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气瓶水压试验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 xml:space="preserve"> hydrostatic tested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10=新气瓶New cylinder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892"/>
        <w:gridCol w:w="996"/>
        <w:gridCol w:w="893"/>
        <w:gridCol w:w="893"/>
        <w:gridCol w:w="893"/>
        <w:gridCol w:w="894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检验标签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瓶号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  <w:lang w:val="nb-NO"/>
              </w:rPr>
              <w:t>压力</w:t>
            </w: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/MPa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容积/L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生产日期</w:t>
            </w: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Align w:val="center"/>
          </w:tcPr>
          <w:p>
            <w:pPr>
              <w:pStyle w:val="5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EEBDBottleRows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  <w:lang w:val="nb-NO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D2"/>
    <w:rsid w:val="0056700C"/>
    <w:rsid w:val="00ED48D2"/>
    <w:rsid w:val="7E94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6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">
    <w:name w:val="无间隔 Char"/>
    <w:link w:val="5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389</Characters>
  <Lines>3</Lines>
  <Paragraphs>1</Paragraphs>
  <TotalTime>1</TotalTime>
  <ScaleCrop>false</ScaleCrop>
  <LinksUpToDate>false</LinksUpToDate>
  <CharactersWithSpaces>456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2020-05-27T05:51:58Z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