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1E" w:rsidRDefault="00D4251E" w:rsidP="00D4251E">
      <w:pPr>
        <w:widowControl/>
        <w:jc w:val="left"/>
        <w:rPr>
          <w:rFonts w:ascii="Arial" w:hAnsi="Arial" w:cs="Arial"/>
          <w:sz w:val="18"/>
          <w:szCs w:val="18"/>
        </w:rPr>
      </w:pPr>
    </w:p>
    <w:p w:rsidR="00D4251E" w:rsidRDefault="00D4251E" w:rsidP="00D4251E">
      <w:pPr>
        <w:rPr>
          <w:rFonts w:ascii="Arial" w:hAnsi="Arial" w:cs="Arial"/>
          <w:b/>
          <w:sz w:val="18"/>
          <w:szCs w:val="18"/>
        </w:rPr>
        <w:sectPr w:rsidR="00D4251E" w:rsidSect="00D4251E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D4251E" w:rsidRDefault="00D4251E" w:rsidP="00D4251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</w:p>
    <w:p w:rsidR="00D4251E" w:rsidRDefault="00D4251E" w:rsidP="00D4251E">
      <w:pPr>
        <w:rPr>
          <w:rFonts w:ascii="Arial" w:hAnsi="Arial" w:cs="Arial"/>
          <w:b/>
          <w:bCs/>
          <w:sz w:val="18"/>
          <w:szCs w:val="18"/>
        </w:rPr>
        <w:sectPr w:rsidR="00D4251E">
          <w:type w:val="continuous"/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宋体" w:hint="eastAsia"/>
          <w:b/>
          <w:bCs/>
          <w:sz w:val="18"/>
          <w:szCs w:val="18"/>
        </w:rPr>
        <w:t>表格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8"/>
        <w:gridCol w:w="3502"/>
        <w:gridCol w:w="2084"/>
      </w:tblGrid>
      <w:tr w:rsidR="00D4251E" w:rsidTr="00843D02">
        <w:trPr>
          <w:trHeight w:val="31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251E" w:rsidRDefault="00D4251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Information:</w:t>
            </w:r>
          </w:p>
        </w:tc>
      </w:tr>
      <w:tr w:rsidR="00D4251E" w:rsidTr="00843D02">
        <w:trPr>
          <w:trHeight w:val="1317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251E" w:rsidRDefault="00D4251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厨房设备灭火装置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型号</w:t>
            </w:r>
            <w:r>
              <w:rPr>
                <w:rFonts w:ascii="Arial" w:hAnsi="宋体" w:cs="Arial"/>
                <w:b/>
                <w:bCs/>
                <w:sz w:val="18"/>
                <w:szCs w:val="18"/>
              </w:rPr>
              <w:t xml:space="preserve">Type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Restaurant Fire Suppression Devices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  <w:u w:val="single"/>
              </w:rPr>
              <w:t>ANSUL R-102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</w:t>
            </w:r>
          </w:p>
          <w:p w:rsidR="00D4251E" w:rsidRDefault="00D4251E" w:rsidP="00843D02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药剂瓶数量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Cylinders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Style w:val="Char"/>
                <w:u w:val="single"/>
              </w:rPr>
              <w:t xml:space="preserve"> </w:t>
            </w:r>
            <w:r>
              <w:rPr>
                <w:rStyle w:val="Char"/>
                <w:rFonts w:hint="eastAsia"/>
                <w:u w:val="single"/>
              </w:rPr>
              <w:t>{{</w:t>
            </w:r>
            <w:r>
              <w:rPr>
                <w:rStyle w:val="Char"/>
                <w:u w:val="single"/>
              </w:rPr>
              <w:t>YJCount</w:t>
            </w:r>
            <w:r>
              <w:rPr>
                <w:rStyle w:val="Char"/>
                <w:rFonts w:hint="eastAsia"/>
                <w:u w:val="single"/>
              </w:rPr>
              <w:t>}}</w:t>
            </w:r>
            <w:r>
              <w:rPr>
                <w:rStyle w:val="Char"/>
                <w:u w:val="single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</w:t>
            </w:r>
          </w:p>
          <w:p w:rsidR="00D4251E" w:rsidRDefault="00D4251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喷头数量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 of Detectors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highlight w:val="red"/>
                <w:u w:val="single"/>
              </w:rPr>
              <w:t xml:space="preserve">9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                 </w:t>
            </w:r>
          </w:p>
          <w:p w:rsidR="00D4251E" w:rsidRDefault="00D4251E" w:rsidP="00843D02"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Capacity of Pilot Cylinders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u w:val="single"/>
              </w:rPr>
              <w:t xml:space="preserve">{{QDCount}}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</w:t>
            </w:r>
          </w:p>
        </w:tc>
      </w:tr>
      <w:tr w:rsidR="00D4251E" w:rsidTr="00843D02">
        <w:tc>
          <w:tcPr>
            <w:tcW w:w="2011" w:type="pct"/>
            <w:tcBorders>
              <w:top w:val="single" w:sz="8" w:space="0" w:color="auto"/>
              <w:left w:val="single" w:sz="8" w:space="0" w:color="auto"/>
              <w:right w:val="nil"/>
            </w:tcBorders>
          </w:tcPr>
          <w:p w:rsidR="00D4251E" w:rsidRDefault="00D4251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检验和试验</w:t>
            </w:r>
          </w:p>
          <w:p w:rsidR="00D4251E" w:rsidRDefault="00D4251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top w:val="single" w:sz="8" w:space="0" w:color="auto"/>
              <w:left w:val="nil"/>
            </w:tcBorders>
          </w:tcPr>
          <w:p w:rsidR="00D4251E" w:rsidRDefault="00D4251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 w:rsidR="00D4251E" w:rsidRDefault="00D4251E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■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备注</w:t>
            </w:r>
          </w:p>
          <w:p w:rsidR="00D4251E" w:rsidRDefault="00D4251E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1.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灭火剂检查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D4251E" w:rsidRDefault="00D4251E" w:rsidP="00843D02">
            <w:pPr>
              <w:widowControl/>
              <w:spacing w:line="24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 extinguishing agent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2.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驱动气瓶检查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D4251E" w:rsidRDefault="00D4251E" w:rsidP="00843D02">
            <w:pPr>
              <w:widowControl/>
              <w:spacing w:line="24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Check the drive cylinder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Arial" w:hAnsi="宋体" w:cs="Arial"/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熔线、喷嘴和</w:t>
            </w:r>
            <w:r>
              <w:rPr>
                <w:rFonts w:ascii="Arial" w:hAnsi="宋体" w:cs="Arial"/>
                <w:b/>
                <w:sz w:val="18"/>
                <w:szCs w:val="18"/>
              </w:rPr>
              <w:t>防污帽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检查</w:t>
            </w:r>
          </w:p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Fusible Link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>Nozzles and blow-off caps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手动启动试验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Manual start test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宋体" w:cs="Arial" w:hint="eastAsia"/>
                <w:b/>
                <w:sz w:val="18"/>
                <w:szCs w:val="18"/>
              </w:rPr>
              <w:t>自动启动试验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D4251E" w:rsidRDefault="00D4251E" w:rsidP="00843D02"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Automatic startup test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管网和喷嘴吹扫试验</w:t>
            </w:r>
          </w:p>
          <w:p w:rsidR="00D4251E" w:rsidRDefault="00D4251E" w:rsidP="00843D02"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Distribution piping and nozzles tested for blowing through out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宋体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宋体" w:cs="Arial" w:hint="eastAsia"/>
                <w:b/>
                <w:sz w:val="18"/>
                <w:szCs w:val="18"/>
              </w:rPr>
              <w:t>储罐水压试验</w:t>
            </w:r>
          </w:p>
          <w:p w:rsidR="00D4251E" w:rsidRDefault="00D4251E" w:rsidP="00843D02"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Water pressure test of storage tank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4251E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宋体" w:cs="Arial" w:hint="eastAsia"/>
                <w:b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8.</w:t>
            </w:r>
            <w:r>
              <w:rPr>
                <w:rFonts w:ascii="宋体" w:cs="Arial" w:hint="eastAsia"/>
                <w:b/>
                <w:sz w:val="18"/>
                <w:szCs w:val="18"/>
              </w:rPr>
              <w:t>调节器流量测试</w:t>
            </w:r>
          </w:p>
          <w:p w:rsidR="00D4251E" w:rsidRDefault="00D4251E" w:rsidP="00843D02">
            <w:pPr>
              <w:spacing w:line="240" w:lineRule="exact"/>
              <w:rPr>
                <w:rFonts w:ascii="宋体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Regulator flow test</w:t>
            </w:r>
          </w:p>
        </w:tc>
        <w:tc>
          <w:tcPr>
            <w:tcW w:w="1115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D4251E" w:rsidRDefault="00D4251E" w:rsidP="00843D02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4251E" w:rsidRDefault="00D4251E" w:rsidP="00D4251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宋体" w:cs="宋体" w:hint="eastAsia"/>
          <w:b/>
          <w:bCs/>
          <w:sz w:val="18"/>
          <w:szCs w:val="18"/>
        </w:rPr>
        <w:t>■</w:t>
      </w:r>
      <w:r>
        <w:rPr>
          <w:rFonts w:ascii="宋体" w:hAnsi="宋体" w:cs="宋体" w:hint="eastAsia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ascii="宋体" w:cs="宋体" w:hint="eastAsia"/>
          <w:b/>
          <w:bCs/>
          <w:sz w:val="18"/>
          <w:szCs w:val="18"/>
        </w:rPr>
        <w:t>□</w:t>
      </w:r>
      <w:r>
        <w:rPr>
          <w:rFonts w:ascii="Arial" w:hAnsi="Arial" w:cs="宋体" w:hint="eastAsia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</w:p>
    <w:p w:rsidR="00D4251E" w:rsidRDefault="00D4251E" w:rsidP="00D4251E">
      <w:pPr>
        <w:rPr>
          <w:rFonts w:ascii="Arial" w:hAnsi="Arial" w:cs="Arial"/>
          <w:b/>
          <w:bCs/>
          <w:sz w:val="18"/>
          <w:szCs w:val="18"/>
        </w:rPr>
      </w:pPr>
    </w:p>
    <w:p w:rsidR="00D4251E" w:rsidRDefault="00D4251E" w:rsidP="00D4251E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D4251E" w:rsidRDefault="00D4251E" w:rsidP="00D4251E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D4251E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1E"/>
    <w:rsid w:val="0056700C"/>
    <w:rsid w:val="00D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5F80-4581-4D5D-9B2A-06B5AB30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99"/>
    <w:qFormat/>
    <w:rsid w:val="00D425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3"/>
    <w:uiPriority w:val="99"/>
    <w:rsid w:val="00D4251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