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5A" w:rsidRDefault="006D765A" w:rsidP="006D765A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6D765A" w:rsidRDefault="006D765A" w:rsidP="006D765A">
      <w:pPr>
        <w:widowControl/>
        <w:jc w:val="left"/>
        <w:rPr>
          <w:rFonts w:ascii="Arial" w:hAnsi="Arial" w:cs="Arial"/>
          <w:b/>
          <w:sz w:val="18"/>
          <w:szCs w:val="18"/>
        </w:rPr>
        <w:sectPr w:rsidR="006D765A" w:rsidSect="006D765A"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6D765A" w:rsidRDefault="006D765A" w:rsidP="006D765A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</w:p>
    <w:p w:rsidR="006D765A" w:rsidRDefault="006D765A" w:rsidP="006D765A">
      <w:pPr>
        <w:widowControl/>
        <w:jc w:val="left"/>
        <w:rPr>
          <w:rFonts w:ascii="Arial" w:hAnsi="Arial" w:cs="Arial"/>
          <w:b/>
          <w:sz w:val="18"/>
          <w:szCs w:val="18"/>
        </w:rPr>
        <w:sectPr w:rsidR="006D765A">
          <w:type w:val="continuous"/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E-S-1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994"/>
        <w:gridCol w:w="1469"/>
        <w:gridCol w:w="933"/>
        <w:gridCol w:w="1347"/>
        <w:gridCol w:w="1441"/>
        <w:gridCol w:w="1826"/>
      </w:tblGrid>
      <w:tr w:rsidR="006D765A" w:rsidTr="00843D02">
        <w:trPr>
          <w:trHeight w:val="75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</w:t>
            </w:r>
            <w:r>
              <w:rPr>
                <w:rFonts w:ascii="Arial" w:hAnsi="Arial" w:cs="Arial"/>
                <w:b/>
                <w:sz w:val="18"/>
                <w:szCs w:val="18"/>
              </w:rPr>
              <w:t>Reference Documents For The Test(Code/Name)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</w:p>
          <w:p w:rsidR="006D765A" w:rsidRDefault="006D765A" w:rsidP="00843D02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GB 4715-2005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《点型感烟火灾探测器》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（默认）</w:t>
            </w:r>
          </w:p>
        </w:tc>
      </w:tr>
      <w:tr w:rsidR="006D765A" w:rsidTr="00843D02">
        <w:trPr>
          <w:trHeight w:val="24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</w:t>
            </w:r>
            <w:r>
              <w:rPr>
                <w:rFonts w:ascii="Arial" w:hAnsi="Arial" w:cs="Arial"/>
                <w:b/>
                <w:sz w:val="18"/>
                <w:szCs w:val="18"/>
              </w:rPr>
              <w:t>Environmental Conditions In The Test</w:t>
            </w:r>
          </w:p>
        </w:tc>
      </w:tr>
      <w:tr w:rsidR="006D765A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ascii="宋体" w:hAnsi="宋体" w:cs="宋体" w:hint="eastAsia"/>
                <w:b/>
                <w:sz w:val="18"/>
                <w:szCs w:val="18"/>
              </w:rPr>
              <w:t>℃</w:t>
            </w:r>
          </w:p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ascii="Arial" w:hAnsi="Arial" w:cs="Arial" w:hint="eastAsia"/>
                <w:b/>
                <w:sz w:val="18"/>
                <w:szCs w:val="18"/>
              </w:rPr>
              <w:t>{{plateform}}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平台</w:t>
            </w:r>
          </w:p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 w:rsidR="006D765A" w:rsidTr="00843D02">
        <w:trPr>
          <w:trHeight w:val="317"/>
          <w:jc w:val="center"/>
        </w:trPr>
        <w:tc>
          <w:tcPr>
            <w:tcW w:w="1246" w:type="pct"/>
            <w:gridSpan w:val="2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相对湿度：（</w:t>
            </w:r>
            <w:r>
              <w:rPr>
                <w:rFonts w:ascii="Arial" w:hAnsi="Arial" w:cs="Arial" w:hint="eastAsia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 w:rsidR="006D765A" w:rsidTr="00843D02">
        <w:trPr>
          <w:trHeight w:val="469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</w:t>
            </w:r>
            <w:r>
              <w:rPr>
                <w:rFonts w:ascii="Arial" w:hAnsi="Arial" w:cs="Arial"/>
                <w:b/>
                <w:sz w:val="18"/>
                <w:szCs w:val="18"/>
              </w:rPr>
              <w:t>Main Standards Of Measurement Used In The Test</w:t>
            </w:r>
          </w:p>
        </w:tc>
      </w:tr>
      <w:tr w:rsidR="006D765A" w:rsidTr="00843D02">
        <w:trPr>
          <w:trHeight w:val="711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称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号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 w:rsidR="006D765A" w:rsidTr="00843D02">
        <w:trPr>
          <w:trHeight w:val="555"/>
          <w:jc w:val="center"/>
        </w:trPr>
        <w:tc>
          <w:tcPr>
            <w:tcW w:w="714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ascii="Arial" w:hAnsi="Arial" w:cs="Arial" w:hint="eastAsia"/>
                <w:b/>
                <w:sz w:val="18"/>
                <w:highlight w:val="red"/>
              </w:rPr>
              <w:t>ABS-Q01</w:t>
            </w:r>
          </w:p>
        </w:tc>
        <w:tc>
          <w:tcPr>
            <w:tcW w:w="786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 w:rsidR="006D765A" w:rsidTr="00843D02">
        <w:trPr>
          <w:trHeight w:val="333"/>
          <w:jc w:val="center"/>
        </w:trPr>
        <w:tc>
          <w:tcPr>
            <w:tcW w:w="5000" w:type="pct"/>
            <w:gridSpan w:val="7"/>
            <w:shd w:val="clear" w:color="auto" w:fill="auto"/>
          </w:tcPr>
          <w:p w:rsidR="006D765A" w:rsidRDefault="006D765A" w:rsidP="00843D0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</w:t>
            </w: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  <w:r>
              <w:rPr>
                <w:rFonts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/</w:t>
            </w:r>
          </w:p>
        </w:tc>
      </w:tr>
      <w:tr w:rsidR="006D765A" w:rsidTr="00843D02">
        <w:trPr>
          <w:trHeight w:val="236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6D765A" w:rsidRDefault="006D765A" w:rsidP="00843D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</w:t>
            </w: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Data/Results Of Test</w:t>
            </w:r>
          </w:p>
        </w:tc>
      </w:tr>
      <w:tr w:rsidR="006D765A" w:rsidTr="00843D02">
        <w:trPr>
          <w:trHeight w:val="1042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 w:rsidR="006D765A" w:rsidRDefault="006D765A" w:rsidP="00843D02">
            <w:pPr>
              <w:pStyle w:val="a3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 w:rsidR="006D765A" w:rsidRDefault="006D765A" w:rsidP="00843D02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</w:t>
            </w:r>
            <w:r>
              <w:rPr>
                <w:rFonts w:ascii="Arial" w:hAnsi="Arial" w:cs="Arial"/>
                <w:b/>
                <w:sz w:val="18"/>
              </w:rPr>
              <w:t>≤30s</w:t>
            </w:r>
            <w:r>
              <w:rPr>
                <w:rFonts w:ascii="Arial" w:hAnsi="Arial" w:cs="Arial"/>
                <w:b/>
                <w:sz w:val="18"/>
              </w:rPr>
              <w:t>；</w:t>
            </w:r>
          </w:p>
          <w:p w:rsidR="006D765A" w:rsidRDefault="006D765A" w:rsidP="00843D02">
            <w:pPr>
              <w:pStyle w:val="a3"/>
              <w:numPr>
                <w:ilvl w:val="0"/>
                <w:numId w:val="1"/>
              </w:numPr>
              <w:ind w:left="426" w:firstLineChars="0" w:hanging="42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 w:rsidR="006D765A" w:rsidRDefault="006D765A" w:rsidP="00843D02">
            <w:pPr>
              <w:pStyle w:val="a3"/>
              <w:ind w:left="360" w:firstLineChars="0"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D765A" w:rsidRDefault="006D765A" w:rsidP="006D765A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6D765A" w:rsidRDefault="006D765A" w:rsidP="006D765A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6D765A" w:rsidRDefault="006D765A" w:rsidP="006D765A">
      <w:pPr>
        <w:widowControl/>
        <w:jc w:val="left"/>
        <w:rPr>
          <w:rFonts w:ascii="Arial" w:hAnsi="Arial" w:cs="Arial"/>
          <w:b/>
          <w:sz w:val="18"/>
          <w:szCs w:val="18"/>
        </w:rPr>
        <w:sectPr w:rsidR="006D765A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E2860"/>
    <w:multiLevelType w:val="multilevel"/>
    <w:tmpl w:val="340E28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A"/>
    <w:rsid w:val="0056700C"/>
    <w:rsid w:val="006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49061-7234-4B47-A03D-A9A9D53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1"/>
    <w:qFormat/>
    <w:rsid w:val="006D765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列出段落 Char"/>
    <w:link w:val="a3"/>
    <w:uiPriority w:val="1"/>
    <w:qFormat/>
    <w:rsid w:val="006D765A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