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7649" w:rsidRDefault="002E7649" w:rsidP="002E7649">
      <w:pPr>
        <w:widowControl/>
        <w:jc w:val="left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 w:hint="eastAsia"/>
          <w:b/>
          <w:sz w:val="18"/>
          <w:szCs w:val="18"/>
        </w:rPr>
        <w:t>感烟探测器</w:t>
      </w:r>
      <w:r>
        <w:rPr>
          <w:rFonts w:ascii="Arial" w:hAnsi="Arial" w:cs="Arial"/>
          <w:b/>
          <w:sz w:val="18"/>
          <w:szCs w:val="18"/>
        </w:rPr>
        <w:t>Smoke detectors</w:t>
      </w:r>
    </w:p>
    <w:p w:rsidR="002E7649" w:rsidRDefault="002E7649" w:rsidP="002E7649">
      <w:pPr>
        <w:widowControl/>
        <w:jc w:val="left"/>
        <w:rPr>
          <w:rFonts w:ascii="Arial" w:hAnsi="Arial" w:cs="Arial"/>
          <w:b/>
          <w:sz w:val="18"/>
          <w:szCs w:val="18"/>
        </w:rPr>
        <w:sectPr w:rsidR="002E7649" w:rsidSect="002E7649">
          <w:pgSz w:w="11906" w:h="16838"/>
          <w:pgMar w:top="2130" w:right="1134" w:bottom="1418" w:left="1418" w:header="680" w:footer="737" w:gutter="0"/>
          <w:cols w:num="2" w:space="720" w:equalWidth="0">
            <w:col w:w="7350" w:space="210"/>
            <w:col w:w="1794"/>
          </w:cols>
          <w:docGrid w:type="lines" w:linePitch="312"/>
        </w:sectPr>
      </w:pPr>
      <w:r>
        <w:rPr>
          <w:rFonts w:ascii="Arial" w:hAnsi="Arial" w:cs="Arial" w:hint="eastAsia"/>
          <w:b/>
          <w:sz w:val="18"/>
          <w:szCs w:val="18"/>
        </w:rPr>
        <w:t>表格</w:t>
      </w:r>
      <w:r>
        <w:rPr>
          <w:rFonts w:ascii="Arial" w:hAnsi="Arial" w:cs="Arial" w:hint="eastAsia"/>
          <w:b/>
          <w:sz w:val="18"/>
          <w:szCs w:val="18"/>
        </w:rPr>
        <w:t xml:space="preserve"> Form E-S-</w:t>
      </w:r>
      <w:r>
        <w:rPr>
          <w:rFonts w:ascii="Arial" w:hAnsi="Arial" w:cs="Arial"/>
          <w:b/>
          <w:sz w:val="18"/>
          <w:szCs w:val="18"/>
        </w:rPr>
        <w:t>2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056"/>
        <w:gridCol w:w="1364"/>
        <w:gridCol w:w="1036"/>
        <w:gridCol w:w="2275"/>
        <w:gridCol w:w="1467"/>
        <w:gridCol w:w="790"/>
        <w:gridCol w:w="791"/>
        <w:gridCol w:w="791"/>
      </w:tblGrid>
      <w:tr w:rsidR="002E7649" w:rsidTr="00843D02">
        <w:tc>
          <w:tcPr>
            <w:tcW w:w="1056" w:type="dxa"/>
            <w:vAlign w:val="center"/>
          </w:tcPr>
          <w:p w:rsidR="002E7649" w:rsidRDefault="002E7649" w:rsidP="00843D02">
            <w:pPr>
              <w:pStyle w:val="a4"/>
              <w:jc w:val="center"/>
              <w:rPr>
                <w:b/>
                <w:bCs/>
                <w:sz w:val="18"/>
                <w:szCs w:val="21"/>
              </w:rPr>
            </w:pPr>
            <w:r>
              <w:rPr>
                <w:b/>
                <w:bCs/>
                <w:sz w:val="18"/>
                <w:szCs w:val="21"/>
              </w:rPr>
              <w:t>序号</w:t>
            </w:r>
          </w:p>
        </w:tc>
        <w:tc>
          <w:tcPr>
            <w:tcW w:w="1364" w:type="dxa"/>
            <w:vAlign w:val="center"/>
          </w:tcPr>
          <w:p w:rsidR="002E7649" w:rsidRDefault="002E7649" w:rsidP="00843D02">
            <w:pPr>
              <w:pStyle w:val="a4"/>
              <w:jc w:val="center"/>
              <w:rPr>
                <w:b/>
                <w:bCs/>
                <w:sz w:val="18"/>
                <w:szCs w:val="21"/>
              </w:rPr>
            </w:pPr>
            <w:r>
              <w:rPr>
                <w:b/>
                <w:bCs/>
                <w:sz w:val="18"/>
                <w:szCs w:val="21"/>
              </w:rPr>
              <w:t>仪器名称</w:t>
            </w:r>
          </w:p>
        </w:tc>
        <w:tc>
          <w:tcPr>
            <w:tcW w:w="1036" w:type="dxa"/>
            <w:vAlign w:val="center"/>
          </w:tcPr>
          <w:p w:rsidR="002E7649" w:rsidRDefault="002E7649" w:rsidP="00843D02">
            <w:pPr>
              <w:pStyle w:val="a4"/>
              <w:jc w:val="center"/>
              <w:rPr>
                <w:b/>
                <w:bCs/>
                <w:sz w:val="18"/>
                <w:szCs w:val="21"/>
              </w:rPr>
            </w:pPr>
            <w:r>
              <w:rPr>
                <w:rFonts w:hint="eastAsia"/>
                <w:b/>
                <w:bCs/>
                <w:sz w:val="18"/>
                <w:szCs w:val="21"/>
              </w:rPr>
              <w:t>制造厂</w:t>
            </w:r>
          </w:p>
        </w:tc>
        <w:tc>
          <w:tcPr>
            <w:tcW w:w="2275" w:type="dxa"/>
            <w:vAlign w:val="center"/>
          </w:tcPr>
          <w:p w:rsidR="002E7649" w:rsidRDefault="002E7649" w:rsidP="00843D02">
            <w:pPr>
              <w:pStyle w:val="a4"/>
              <w:jc w:val="center"/>
              <w:rPr>
                <w:b/>
                <w:bCs/>
                <w:sz w:val="18"/>
                <w:szCs w:val="21"/>
              </w:rPr>
            </w:pPr>
            <w:r>
              <w:rPr>
                <w:rFonts w:hint="eastAsia"/>
                <w:b/>
                <w:bCs/>
                <w:sz w:val="18"/>
                <w:szCs w:val="21"/>
              </w:rPr>
              <w:t>型号</w:t>
            </w:r>
          </w:p>
        </w:tc>
        <w:tc>
          <w:tcPr>
            <w:tcW w:w="1467" w:type="dxa"/>
            <w:vAlign w:val="center"/>
          </w:tcPr>
          <w:p w:rsidR="002E7649" w:rsidRDefault="002E7649" w:rsidP="00843D02">
            <w:pPr>
              <w:pStyle w:val="a4"/>
              <w:jc w:val="center"/>
              <w:rPr>
                <w:b/>
                <w:bCs/>
                <w:sz w:val="18"/>
                <w:szCs w:val="21"/>
              </w:rPr>
            </w:pPr>
            <w:r>
              <w:rPr>
                <w:rFonts w:hint="eastAsia"/>
                <w:b/>
                <w:bCs/>
                <w:sz w:val="18"/>
                <w:szCs w:val="21"/>
              </w:rPr>
              <w:t>编号</w:t>
            </w:r>
          </w:p>
        </w:tc>
        <w:tc>
          <w:tcPr>
            <w:tcW w:w="790" w:type="dxa"/>
            <w:vAlign w:val="center"/>
          </w:tcPr>
          <w:p w:rsidR="002E7649" w:rsidRDefault="002E7649" w:rsidP="00843D02">
            <w:pPr>
              <w:pStyle w:val="a4"/>
              <w:jc w:val="center"/>
              <w:rPr>
                <w:b/>
                <w:bCs/>
                <w:sz w:val="18"/>
                <w:szCs w:val="21"/>
              </w:rPr>
            </w:pPr>
            <w:r>
              <w:rPr>
                <w:b/>
                <w:bCs/>
                <w:sz w:val="18"/>
                <w:szCs w:val="21"/>
              </w:rPr>
              <w:t>报警功能</w:t>
            </w:r>
          </w:p>
        </w:tc>
        <w:tc>
          <w:tcPr>
            <w:tcW w:w="791" w:type="dxa"/>
            <w:vAlign w:val="center"/>
          </w:tcPr>
          <w:p w:rsidR="002E7649" w:rsidRDefault="002E7649" w:rsidP="00843D02">
            <w:pPr>
              <w:pStyle w:val="a4"/>
              <w:jc w:val="center"/>
              <w:rPr>
                <w:b/>
                <w:bCs/>
                <w:sz w:val="18"/>
                <w:szCs w:val="21"/>
              </w:rPr>
            </w:pPr>
            <w:r>
              <w:rPr>
                <w:b/>
                <w:bCs/>
                <w:sz w:val="18"/>
                <w:szCs w:val="21"/>
              </w:rPr>
              <w:t>响应时间</w:t>
            </w:r>
            <w:r>
              <w:rPr>
                <w:b/>
                <w:bCs/>
                <w:sz w:val="18"/>
                <w:szCs w:val="21"/>
              </w:rPr>
              <w:t>/s</w:t>
            </w:r>
          </w:p>
        </w:tc>
        <w:tc>
          <w:tcPr>
            <w:tcW w:w="791" w:type="dxa"/>
            <w:vAlign w:val="center"/>
          </w:tcPr>
          <w:p w:rsidR="002E7649" w:rsidRDefault="002E7649" w:rsidP="00843D02">
            <w:pPr>
              <w:pStyle w:val="a4"/>
              <w:jc w:val="center"/>
              <w:rPr>
                <w:b/>
                <w:bCs/>
                <w:sz w:val="18"/>
                <w:szCs w:val="21"/>
              </w:rPr>
            </w:pPr>
            <w:r>
              <w:rPr>
                <w:b/>
                <w:bCs/>
                <w:sz w:val="18"/>
                <w:szCs w:val="21"/>
              </w:rPr>
              <w:t>备注</w:t>
            </w:r>
          </w:p>
        </w:tc>
      </w:tr>
      <w:tr w:rsidR="002E7649" w:rsidTr="00843D02">
        <w:tc>
          <w:tcPr>
            <w:tcW w:w="1056" w:type="dxa"/>
            <w:vAlign w:val="center"/>
          </w:tcPr>
          <w:p w:rsidR="002E7649" w:rsidRDefault="002E7649" w:rsidP="00843D02">
            <w:pPr>
              <w:pStyle w:val="a4"/>
            </w:pPr>
            <w:r>
              <w:rPr>
                <w:rFonts w:hint="eastAsia"/>
              </w:rPr>
              <w:t>{{#</w:t>
            </w:r>
            <w:r>
              <w:t>SmokeDRows</w:t>
            </w:r>
            <w:r>
              <w:rPr>
                <w:rFonts w:hint="eastAsia"/>
              </w:rPr>
              <w:t>}}</w:t>
            </w:r>
          </w:p>
        </w:tc>
        <w:tc>
          <w:tcPr>
            <w:tcW w:w="1364" w:type="dxa"/>
            <w:vAlign w:val="center"/>
          </w:tcPr>
          <w:p w:rsidR="002E7649" w:rsidRDefault="002E7649" w:rsidP="00843D02">
            <w:pPr>
              <w:pStyle w:val="a4"/>
              <w:jc w:val="center"/>
              <w:rPr>
                <w:sz w:val="16"/>
                <w:szCs w:val="20"/>
              </w:rPr>
            </w:pPr>
          </w:p>
        </w:tc>
        <w:tc>
          <w:tcPr>
            <w:tcW w:w="1036" w:type="dxa"/>
            <w:vAlign w:val="center"/>
          </w:tcPr>
          <w:p w:rsidR="002E7649" w:rsidRDefault="002E7649" w:rsidP="00843D02">
            <w:pPr>
              <w:pStyle w:val="a4"/>
              <w:jc w:val="center"/>
              <w:rPr>
                <w:sz w:val="16"/>
                <w:szCs w:val="20"/>
              </w:rPr>
            </w:pPr>
          </w:p>
        </w:tc>
        <w:tc>
          <w:tcPr>
            <w:tcW w:w="2275" w:type="dxa"/>
            <w:vAlign w:val="center"/>
          </w:tcPr>
          <w:p w:rsidR="002E7649" w:rsidRDefault="002E7649" w:rsidP="00843D02">
            <w:pPr>
              <w:pStyle w:val="a4"/>
              <w:jc w:val="center"/>
              <w:rPr>
                <w:sz w:val="16"/>
                <w:szCs w:val="20"/>
              </w:rPr>
            </w:pPr>
          </w:p>
        </w:tc>
        <w:tc>
          <w:tcPr>
            <w:tcW w:w="1467" w:type="dxa"/>
            <w:vAlign w:val="center"/>
          </w:tcPr>
          <w:p w:rsidR="002E7649" w:rsidRDefault="002E7649" w:rsidP="00843D02">
            <w:pPr>
              <w:pStyle w:val="a4"/>
              <w:jc w:val="center"/>
              <w:rPr>
                <w:sz w:val="16"/>
                <w:szCs w:val="20"/>
              </w:rPr>
            </w:pPr>
          </w:p>
        </w:tc>
        <w:tc>
          <w:tcPr>
            <w:tcW w:w="790" w:type="dxa"/>
            <w:vAlign w:val="center"/>
          </w:tcPr>
          <w:p w:rsidR="002E7649" w:rsidRDefault="002E7649" w:rsidP="00843D02">
            <w:pPr>
              <w:pStyle w:val="a4"/>
              <w:jc w:val="center"/>
              <w:rPr>
                <w:sz w:val="16"/>
                <w:szCs w:val="20"/>
              </w:rPr>
            </w:pPr>
          </w:p>
        </w:tc>
        <w:tc>
          <w:tcPr>
            <w:tcW w:w="791" w:type="dxa"/>
            <w:vAlign w:val="center"/>
          </w:tcPr>
          <w:p w:rsidR="002E7649" w:rsidRDefault="002E7649" w:rsidP="00843D02">
            <w:pPr>
              <w:pStyle w:val="a4"/>
              <w:jc w:val="center"/>
              <w:rPr>
                <w:sz w:val="16"/>
                <w:szCs w:val="20"/>
              </w:rPr>
            </w:pPr>
          </w:p>
        </w:tc>
        <w:tc>
          <w:tcPr>
            <w:tcW w:w="791" w:type="dxa"/>
            <w:vAlign w:val="center"/>
          </w:tcPr>
          <w:p w:rsidR="002E7649" w:rsidRDefault="002E7649" w:rsidP="00843D02">
            <w:pPr>
              <w:pStyle w:val="a4"/>
              <w:jc w:val="center"/>
              <w:rPr>
                <w:sz w:val="16"/>
                <w:szCs w:val="20"/>
              </w:rPr>
            </w:pPr>
          </w:p>
        </w:tc>
      </w:tr>
    </w:tbl>
    <w:p w:rsidR="002E7649" w:rsidRDefault="002E7649" w:rsidP="002E7649">
      <w:pPr>
        <w:widowControl/>
        <w:jc w:val="left"/>
        <w:rPr>
          <w:rFonts w:ascii="Arial" w:hAnsi="Arial" w:cs="Arial"/>
          <w:b/>
          <w:bCs/>
          <w:sz w:val="18"/>
          <w:szCs w:val="18"/>
        </w:rPr>
      </w:pPr>
    </w:p>
    <w:p w:rsidR="002E7649" w:rsidRDefault="002E7649" w:rsidP="002E7649">
      <w:pPr>
        <w:widowControl/>
        <w:jc w:val="left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br w:type="page"/>
      </w:r>
    </w:p>
    <w:p w:rsidR="002E7649" w:rsidRDefault="002E7649" w:rsidP="002E7649">
      <w:pPr>
        <w:widowControl/>
        <w:jc w:val="left"/>
        <w:rPr>
          <w:rFonts w:ascii="Arial" w:hAnsi="Arial" w:cs="Arial"/>
          <w:b/>
          <w:sz w:val="18"/>
          <w:szCs w:val="18"/>
        </w:rPr>
        <w:sectPr w:rsidR="002E7649">
          <w:type w:val="continuous"/>
          <w:pgSz w:w="11906" w:h="16838"/>
          <w:pgMar w:top="2130" w:right="1134" w:bottom="1418" w:left="1418" w:header="680" w:footer="737" w:gutter="0"/>
          <w:cols w:space="425"/>
          <w:docGrid w:type="lines" w:linePitch="312"/>
        </w:sectPr>
      </w:pPr>
    </w:p>
    <w:p w:rsidR="0056700C" w:rsidRDefault="0056700C">
      <w:bookmarkStart w:id="0" w:name="_GoBack"/>
      <w:bookmarkEnd w:id="0"/>
    </w:p>
    <w:sectPr w:rsidR="005670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649"/>
    <w:rsid w:val="002E7649"/>
    <w:rsid w:val="00567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3E99CE-65AD-4315-A1F2-07C1884CD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rsid w:val="002E7649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link w:val="Char"/>
    <w:uiPriority w:val="99"/>
    <w:qFormat/>
    <w:rsid w:val="002E764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customStyle="1" w:styleId="Char">
    <w:name w:val="无间隔 Char"/>
    <w:link w:val="a4"/>
    <w:uiPriority w:val="99"/>
    <w:rsid w:val="002E7649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zyg</dc:creator>
  <cp:keywords/>
  <dc:description/>
  <cp:lastModifiedBy>zyg</cp:lastModifiedBy>
  <cp:revision>1</cp:revision>
  <dcterms:created xsi:type="dcterms:W3CDTF">2020-05-21T14:32:00Z</dcterms:created>
  <dcterms:modified xsi:type="dcterms:W3CDTF">2020-05-21T14:32:00Z</dcterms:modified>
</cp:coreProperties>
</file>