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A5120">
              <w:rPr>
                <w:rFonts w:cs="Arial"/>
                <w:b/>
                <w:color w:val="FFFFFF" w:themeColor="background1"/>
                <w:szCs w:val="18"/>
              </w:rPr>
              <w:t>63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0649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1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A5120">
                  <w:rPr>
                    <w:rFonts w:cs="Arial"/>
                    <w:sz w:val="28"/>
                    <w:szCs w:val="18"/>
                  </w:rPr>
                  <w:t>11/02/2016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345CB6" w:rsidP="00FC4F07">
            <w:pPr>
              <w:pStyle w:val="Cabealho"/>
              <w:jc w:val="center"/>
            </w:pPr>
            <w:r>
              <w:t>Thiago Belico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6465EE" w:rsidP="00112FD6">
            <w:pPr>
              <w:pStyle w:val="Cabealho"/>
              <w:jc w:val="center"/>
            </w:pPr>
            <w:r w:rsidRPr="006465EE">
              <w:rPr>
                <w:noProof/>
                <w:lang w:eastAsia="pt-BR"/>
              </w:rPr>
              <w:drawing>
                <wp:inline distT="0" distB="0" distL="0" distR="0">
                  <wp:extent cx="6534150" cy="16859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41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8A5120">
              <w:t>10</w:t>
            </w:r>
            <w:r w:rsidR="0087283B">
              <w:t>/02</w:t>
            </w:r>
            <w:r w:rsidRPr="007F4FCB">
              <w:t>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6"/>
              <w:gridCol w:w="2637"/>
              <w:gridCol w:w="2636"/>
              <w:gridCol w:w="2637"/>
            </w:tblGrid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CTXRBRSA-867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2636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E471E4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 e impacto alto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E471E4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 e Filipe Antunes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CTXSPOAL-106429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E471E4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verificar impacto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E471E4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E471E4" w:rsidRPr="006465EE" w:rsidTr="00A63CE4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471E4" w:rsidRPr="006465EE" w:rsidRDefault="00E471E4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CTXSALSM-87887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471E4" w:rsidRPr="006465EE" w:rsidRDefault="00E471E4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Internet SAC</w:t>
                  </w:r>
                </w:p>
              </w:tc>
              <w:tc>
                <w:tcPr>
                  <w:tcW w:w="5273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471E4" w:rsidRPr="006465EE" w:rsidRDefault="00E471E4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De acordo com </w:t>
                  </w:r>
                  <w:r w:rsidR="005C3F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os critérios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CTXFORBM-356110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E471E4" w:rsidP="00E471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resolução indevida, alinhar fechamento e </w:t>
                  </w:r>
                  <w:r w:rsidR="005C3F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responsável pela solução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CTXSPOLP-117273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CTXNITSP-178053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CTXNITSP-178061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alterar para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CTXBHZRP-217596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Jurídico Contencioso e Consultivo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5C3F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prioridade baixo e alterar para responsável pela solução e alinhar com Rogério Mendonça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5C3FBF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CTXBHZRI-98019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CTXRECSA-461289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para prioridade alta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465EE" w:rsidRPr="006465EE" w:rsidTr="006465EE">
              <w:trPr>
                <w:trHeight w:val="537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CTXRECSA-461338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465EE" w:rsidRPr="006465EE" w:rsidTr="006465EE">
              <w:trPr>
                <w:trHeight w:val="538"/>
                <w:jc w:val="center"/>
              </w:trPr>
              <w:tc>
                <w:tcPr>
                  <w:tcW w:w="2636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CTXRECSA-461359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resolução indevida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</w:tbl>
          <w:p w:rsidR="00A04039" w:rsidRDefault="00A04039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A04039" w:rsidRDefault="00A04039" w:rsidP="00625433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35"/>
              <w:gridCol w:w="2637"/>
              <w:gridCol w:w="2637"/>
              <w:gridCol w:w="2637"/>
            </w:tblGrid>
            <w:tr w:rsidR="006465EE" w:rsidRPr="006465EE" w:rsidTr="006561A5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Chamado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b/>
                      <w:bCs/>
                      <w:color w:val="FFFFFF" w:themeColor="background1"/>
                      <w:lang w:eastAsia="pt-BR"/>
                    </w:rPr>
                    <w:t>Responsável</w:t>
                  </w:r>
                </w:p>
              </w:tc>
            </w:tr>
            <w:tr w:rsidR="006465EE" w:rsidRPr="006465EE" w:rsidTr="006561A5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CTXSALPB-56381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5EE" w:rsidRPr="006465EE" w:rsidRDefault="006465EE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 alterar para fornecedor Contax</w:t>
                  </w:r>
                </w:p>
              </w:tc>
              <w:tc>
                <w:tcPr>
                  <w:tcW w:w="263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5EE" w:rsidRPr="006465EE" w:rsidRDefault="006561A5" w:rsidP="006465E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6561A5" w:rsidRPr="006465EE" w:rsidTr="006561A5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561A5" w:rsidRPr="006465EE" w:rsidRDefault="006561A5" w:rsidP="006561A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CTXSALLM-120617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561A5" w:rsidRPr="006465EE" w:rsidRDefault="006561A5" w:rsidP="006561A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561A5" w:rsidRPr="006465EE" w:rsidRDefault="006561A5" w:rsidP="006561A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e alterar para fornecedor Contax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561A5" w:rsidRPr="006465EE" w:rsidRDefault="006561A5" w:rsidP="006561A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7D5696" w:rsidRPr="006465EE" w:rsidTr="006561A5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CTXRECSA-461135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Unibanco </w:t>
                  </w:r>
                  <w:proofErr w:type="spellStart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HiperCard</w:t>
                  </w:r>
                  <w:proofErr w:type="spellEnd"/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Hipercard Vendas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7D5696" w:rsidRPr="006465EE" w:rsidTr="006561A5">
              <w:trPr>
                <w:trHeight w:val="537"/>
                <w:jc w:val="center"/>
              </w:trPr>
              <w:tc>
                <w:tcPr>
                  <w:tcW w:w="2635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CTXRECSA-461157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5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D5696" w:rsidRPr="006465EE" w:rsidRDefault="007D5696" w:rsidP="007D56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6465EE" w:rsidRDefault="006465EE" w:rsidP="00625433">
            <w:pPr>
              <w:pStyle w:val="Cabealho"/>
            </w:pPr>
          </w:p>
          <w:p w:rsidR="00A04039" w:rsidRDefault="005C3FBF" w:rsidP="00044034">
            <w:pPr>
              <w:pStyle w:val="Cabealho"/>
              <w:numPr>
                <w:ilvl w:val="0"/>
                <w:numId w:val="25"/>
              </w:numPr>
            </w:pPr>
            <w:r w:rsidRPr="006465EE">
              <w:rPr>
                <w:rFonts w:ascii="Calibri" w:eastAsia="Times New Roman" w:hAnsi="Calibri" w:cs="Times New Roman"/>
                <w:color w:val="000000"/>
                <w:lang w:eastAsia="pt-BR"/>
              </w:rPr>
              <w:t>CTXBHZRI-98019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r w:rsidR="006561A5">
              <w:rPr>
                <w:rFonts w:ascii="Calibri" w:eastAsia="Times New Roman" w:hAnsi="Calibri" w:cs="Times New Roman"/>
                <w:color w:val="000000"/>
                <w:lang w:eastAsia="pt-BR"/>
              </w:rPr>
              <w:t>–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</w:t>
            </w:r>
            <w:r w:rsidR="006561A5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Oportunidade de problema </w:t>
            </w:r>
            <w:r w:rsidR="00044034">
              <w:rPr>
                <w:rFonts w:ascii="Calibri" w:eastAsia="Times New Roman" w:hAnsi="Calibri" w:cs="Times New Roman"/>
                <w:color w:val="000000"/>
                <w:lang w:eastAsia="pt-BR"/>
              </w:rPr>
              <w:t>e v</w:t>
            </w:r>
            <w:r w:rsidR="006561A5">
              <w:rPr>
                <w:rFonts w:ascii="Calibri" w:eastAsia="Times New Roman" w:hAnsi="Calibri" w:cs="Times New Roman"/>
                <w:color w:val="000000"/>
                <w:lang w:eastAsia="pt-BR"/>
              </w:rPr>
              <w:t>erificar histórico</w:t>
            </w:r>
            <w:r w:rsidR="00044034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  <w:p w:rsidR="00A04039" w:rsidRDefault="00A04039" w:rsidP="00625433">
            <w:pPr>
              <w:pStyle w:val="Cabealho"/>
            </w:pPr>
          </w:p>
          <w:p w:rsidR="006561A5" w:rsidRDefault="006561A5" w:rsidP="00044034">
            <w:pPr>
              <w:pStyle w:val="Cabealho"/>
              <w:numPr>
                <w:ilvl w:val="0"/>
                <w:numId w:val="25"/>
              </w:numPr>
            </w:pPr>
            <w:r w:rsidRPr="006465EE">
              <w:rPr>
                <w:rFonts w:ascii="Calibri" w:eastAsia="Times New Roman" w:hAnsi="Calibri" w:cs="Times New Roman"/>
                <w:color w:val="000000"/>
                <w:lang w:eastAsia="pt-BR"/>
              </w:rPr>
              <w:t>CTXRECSA-461338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– </w:t>
            </w:r>
            <w:r w:rsidR="00044034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Verificar possibilidade com o problema </w:t>
            </w:r>
            <w:r w:rsidR="00044034" w:rsidRPr="00044034">
              <w:rPr>
                <w:rFonts w:ascii="Calibri" w:eastAsia="Times New Roman" w:hAnsi="Calibri" w:cs="Times New Roman"/>
                <w:color w:val="000000"/>
                <w:lang w:eastAsia="pt-BR"/>
              </w:rPr>
              <w:t>CTXRECAM-56321</w:t>
            </w:r>
            <w:r w:rsidR="00044034"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  <w:p w:rsidR="00DE6F00" w:rsidRPr="00332EBF" w:rsidRDefault="00DE6F00" w:rsidP="00CE702E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491" w:rsidRDefault="00006491" w:rsidP="00B04E41">
      <w:pPr>
        <w:spacing w:after="0" w:line="240" w:lineRule="auto"/>
      </w:pPr>
      <w:r>
        <w:separator/>
      </w:r>
    </w:p>
  </w:endnote>
  <w:endnote w:type="continuationSeparator" w:id="0">
    <w:p w:rsidR="00006491" w:rsidRDefault="0000649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57B5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57B5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491" w:rsidRDefault="00006491" w:rsidP="00B04E41">
      <w:pPr>
        <w:spacing w:after="0" w:line="240" w:lineRule="auto"/>
      </w:pPr>
      <w:r>
        <w:separator/>
      </w:r>
    </w:p>
  </w:footnote>
  <w:footnote w:type="continuationSeparator" w:id="0">
    <w:p w:rsidR="00006491" w:rsidRDefault="0000649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E3C817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hBMJa2Hnqed9RLD9nBw9is43wW5WIX4B9g0E0FpHK0+VNYxtC7YMGSwYkPJqeCS1DEQMSx8uai20EiRAf2K5A==" w:salt="6fBovh0D7ufpjI8pZS5DO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6491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0A87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4034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6DD"/>
    <w:rsid w:val="00060A43"/>
    <w:rsid w:val="00062A9B"/>
    <w:rsid w:val="00065EEC"/>
    <w:rsid w:val="00071473"/>
    <w:rsid w:val="00072810"/>
    <w:rsid w:val="00073488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28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0182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44A1"/>
    <w:rsid w:val="00415BA4"/>
    <w:rsid w:val="00421F78"/>
    <w:rsid w:val="00424327"/>
    <w:rsid w:val="00425393"/>
    <w:rsid w:val="004319F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7F88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3FA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3FBF"/>
    <w:rsid w:val="005C6C6E"/>
    <w:rsid w:val="005D1DCA"/>
    <w:rsid w:val="005D2B75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5C8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5696"/>
    <w:rsid w:val="007D6AB6"/>
    <w:rsid w:val="007E2462"/>
    <w:rsid w:val="007E2A2B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5120"/>
    <w:rsid w:val="008A7B31"/>
    <w:rsid w:val="008B069A"/>
    <w:rsid w:val="008B0A01"/>
    <w:rsid w:val="008B0B5C"/>
    <w:rsid w:val="008B46AA"/>
    <w:rsid w:val="008B5417"/>
    <w:rsid w:val="008B62C8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3A37"/>
    <w:rsid w:val="00A03B65"/>
    <w:rsid w:val="00A04039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337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26C4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77B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5899"/>
    <w:rsid w:val="00C665E6"/>
    <w:rsid w:val="00C703C4"/>
    <w:rsid w:val="00C70770"/>
    <w:rsid w:val="00C732E2"/>
    <w:rsid w:val="00C73986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14A3B"/>
    <w:rsid w:val="00D219A9"/>
    <w:rsid w:val="00D21B7E"/>
    <w:rsid w:val="00D21D31"/>
    <w:rsid w:val="00D256E6"/>
    <w:rsid w:val="00D25AAB"/>
    <w:rsid w:val="00D31858"/>
    <w:rsid w:val="00D3427F"/>
    <w:rsid w:val="00D3428A"/>
    <w:rsid w:val="00D34ECB"/>
    <w:rsid w:val="00D36C34"/>
    <w:rsid w:val="00D36E8D"/>
    <w:rsid w:val="00D432AE"/>
    <w:rsid w:val="00D439D7"/>
    <w:rsid w:val="00D45E6F"/>
    <w:rsid w:val="00D46178"/>
    <w:rsid w:val="00D47DAE"/>
    <w:rsid w:val="00D509A8"/>
    <w:rsid w:val="00D50FD2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76BB0"/>
    <w:rsid w:val="00D804DA"/>
    <w:rsid w:val="00D822C7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60A"/>
    <w:rsid w:val="00DA100D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E6F00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1E4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09C0"/>
    <w:rsid w:val="00F04BEC"/>
    <w:rsid w:val="00F12660"/>
    <w:rsid w:val="00F13A19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84F6F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13BDA"/>
    <w:rsid w:val="00152DAD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6D89"/>
    <w:rsid w:val="002C2B60"/>
    <w:rsid w:val="00302845"/>
    <w:rsid w:val="00315D82"/>
    <w:rsid w:val="00344BD6"/>
    <w:rsid w:val="00383B68"/>
    <w:rsid w:val="00386FFC"/>
    <w:rsid w:val="003B6DAF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43829"/>
    <w:rsid w:val="006728D8"/>
    <w:rsid w:val="006843D2"/>
    <w:rsid w:val="00696B4B"/>
    <w:rsid w:val="00697D41"/>
    <w:rsid w:val="007124D5"/>
    <w:rsid w:val="0071419E"/>
    <w:rsid w:val="00752DCF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40652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ED195A-7551-49B0-B41B-6FB6B9D7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2209</TotalTime>
  <Pages>1</Pages>
  <Words>362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218</cp:revision>
  <cp:lastPrinted>2015-05-20T14:35:00Z</cp:lastPrinted>
  <dcterms:created xsi:type="dcterms:W3CDTF">2016-01-12T11:09:00Z</dcterms:created>
  <dcterms:modified xsi:type="dcterms:W3CDTF">2016-02-11T13:08:00Z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