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431" w:rsidRPr="00335A07" w:rsidRDefault="00C1646D" w:rsidP="007F7431">
      <w:pPr>
        <w:jc w:val="center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r w:rsidRPr="000401EA">
        <w:rPr>
          <w:sz w:val="40"/>
          <w:szCs w:val="40"/>
        </w:rPr>
        <w:t>ENTREVISTA 0</w:t>
      </w:r>
      <w:r w:rsidR="00106933">
        <w:rPr>
          <w:sz w:val="40"/>
          <w:szCs w:val="40"/>
        </w:rPr>
        <w:t>9</w:t>
      </w:r>
      <w:r w:rsidRPr="000401EA">
        <w:rPr>
          <w:sz w:val="40"/>
          <w:szCs w:val="40"/>
        </w:rPr>
        <w:t xml:space="preserve"> </w:t>
      </w:r>
      <w:r>
        <w:rPr>
          <w:sz w:val="40"/>
          <w:szCs w:val="40"/>
        </w:rPr>
        <w:t>–</w:t>
      </w:r>
      <w:r w:rsidRPr="000401EA">
        <w:rPr>
          <w:sz w:val="40"/>
          <w:szCs w:val="40"/>
        </w:rPr>
        <w:t xml:space="preserve"> </w:t>
      </w:r>
      <w:r w:rsidR="001C7B27" w:rsidRPr="001C7B27">
        <w:rPr>
          <w:rFonts w:eastAsia="Times New Roman" w:cs="Times New Roman"/>
          <w:bCs/>
          <w:color w:val="000000"/>
          <w:sz w:val="40"/>
          <w:szCs w:val="40"/>
          <w:lang w:eastAsia="pt-BR"/>
        </w:rPr>
        <w:t>CLAUDINEI CARDOSO</w:t>
      </w:r>
    </w:p>
    <w:p w:rsidR="002B3A3F" w:rsidRDefault="002B3A3F"/>
    <w:p w:rsidR="00515E67" w:rsidRDefault="005F2F89">
      <w:r w:rsidRPr="005F2F89">
        <w:t>DI - Gerência de Suporte à Operações Internacionais</w:t>
      </w:r>
    </w:p>
    <w:p w:rsidR="00515E67" w:rsidRDefault="001D7AC4">
      <w:r>
        <w:t>Apoio a OIs</w:t>
      </w:r>
    </w:p>
    <w:p w:rsidR="00515E67" w:rsidRDefault="00515E67"/>
    <w:p w:rsidR="00515E67" w:rsidRDefault="00515E67">
      <w:r>
        <w:t>OI coordenador por país reporta Gerbin – 05 países + França</w:t>
      </w:r>
    </w:p>
    <w:p w:rsidR="00515E67" w:rsidRDefault="00515E67">
      <w:r>
        <w:t>Mesmo esquema de TD Brasil &gt; Incidentes</w:t>
      </w:r>
    </w:p>
    <w:p w:rsidR="00515E67" w:rsidRDefault="00515E67">
      <w:r>
        <w:t>Começou amadurecer processos recentemente &gt; ano passado</w:t>
      </w:r>
    </w:p>
    <w:p w:rsidR="00515E67" w:rsidRDefault="00515E67">
      <w:r>
        <w:t>Treinamento para exterior</w:t>
      </w:r>
    </w:p>
    <w:p w:rsidR="00515E67" w:rsidRDefault="00515E67">
      <w:r>
        <w:t>Começou no Peru</w:t>
      </w:r>
    </w:p>
    <w:p w:rsidR="00515E67" w:rsidRDefault="00515E67">
      <w:r>
        <w:t>Reuniões periódicas &gt; Virtuais</w:t>
      </w:r>
    </w:p>
    <w:p w:rsidR="00515E67" w:rsidRDefault="005D3495">
      <w:r>
        <w:t>Presença no local</w:t>
      </w:r>
      <w:r w:rsidR="008335DA">
        <w:t xml:space="preserve"> &gt; Reforço de treinamento</w:t>
      </w:r>
    </w:p>
    <w:p w:rsidR="005D3495" w:rsidRDefault="008335DA">
      <w:r>
        <w:t>Argentina &gt; Grupo de aplicação</w:t>
      </w:r>
    </w:p>
    <w:p w:rsidR="008335DA" w:rsidRDefault="008335DA">
      <w:r>
        <w:t>Resto &gt; Coordenador + braços</w:t>
      </w:r>
    </w:p>
    <w:p w:rsidR="008335DA" w:rsidRDefault="008335DA">
      <w:r>
        <w:t>Nem todas as ferramentas não estão preparadas para atender OIs</w:t>
      </w:r>
    </w:p>
    <w:p w:rsidR="008335DA" w:rsidRDefault="00FC4C6E">
      <w:r>
        <w:t>Correção de catalogo</w:t>
      </w:r>
    </w:p>
    <w:p w:rsidR="00FC4C6E" w:rsidRDefault="00FC4C6E">
      <w:r>
        <w:t>Falta de atenção</w:t>
      </w:r>
    </w:p>
    <w:p w:rsidR="00FC4C6E" w:rsidRPr="001D0A15" w:rsidRDefault="001D0A15">
      <w:pPr>
        <w:rPr>
          <w:b/>
          <w:u w:val="single"/>
        </w:rPr>
      </w:pPr>
      <w:r w:rsidRPr="001D0A15">
        <w:rPr>
          <w:b/>
          <w:u w:val="single"/>
        </w:rPr>
        <w:t>Estrutura global?</w:t>
      </w:r>
    </w:p>
    <w:p w:rsidR="0087286F" w:rsidRDefault="0087286F">
      <w:r>
        <w:t>Reclamações do pessoal local &gt; Maior</w:t>
      </w:r>
      <w:r w:rsidR="00E41557">
        <w:t xml:space="preserve"> &gt; Centralização mas sem suporte</w:t>
      </w:r>
    </w:p>
    <w:p w:rsidR="00E41557" w:rsidRDefault="00543B1B">
      <w:r>
        <w:t>Monitoração e NCC &gt; melhorou &gt; processos</w:t>
      </w:r>
    </w:p>
    <w:p w:rsidR="00543B1B" w:rsidRDefault="006667DE">
      <w:r>
        <w:t>França &gt; Idioma</w:t>
      </w:r>
    </w:p>
    <w:p w:rsidR="006667DE" w:rsidRDefault="001D7AC4">
      <w:r>
        <w:t>Não mensura os países &gt; falta de tempo</w:t>
      </w:r>
    </w:p>
    <w:p w:rsidR="001D7AC4" w:rsidRDefault="00BD69F7">
      <w:r>
        <w:t>Correspondentes não usam ferramentas &gt; Precisa melhor</w:t>
      </w:r>
    </w:p>
    <w:p w:rsidR="00BD69F7" w:rsidRDefault="00CA24D9">
      <w:r>
        <w:t>Os projetos não necessariamente passam por aprovação da matriz</w:t>
      </w:r>
    </w:p>
    <w:p w:rsidR="00CA24D9" w:rsidRDefault="005F2F89">
      <w:r>
        <w:t>Processo burocrático</w:t>
      </w:r>
    </w:p>
    <w:p w:rsidR="005F2F89" w:rsidRPr="00911FA4" w:rsidRDefault="00911FA4">
      <w:pPr>
        <w:rPr>
          <w:b/>
          <w:u w:val="single"/>
        </w:rPr>
      </w:pPr>
      <w:r w:rsidRPr="00911FA4">
        <w:rPr>
          <w:b/>
          <w:u w:val="single"/>
        </w:rPr>
        <w:t>Não tem ferramenta para controle de projeto</w:t>
      </w:r>
    </w:p>
    <w:p w:rsidR="00911FA4" w:rsidRDefault="00281903">
      <w:r>
        <w:t>Criar ferramenta e treinamentos regionais</w:t>
      </w:r>
    </w:p>
    <w:p w:rsidR="00BC13BF" w:rsidRDefault="00BC13BF">
      <w:r>
        <w:lastRenderedPageBreak/>
        <w:t>“Brasil &gt; Preparado para OIs, mas não ao contrário”</w:t>
      </w:r>
    </w:p>
    <w:p w:rsidR="00BC13BF" w:rsidRDefault="005B70E3">
      <w:r>
        <w:t>“Precisa ter mais estrutura nos países ou para viagens”</w:t>
      </w:r>
    </w:p>
    <w:p w:rsidR="005B70E3" w:rsidRDefault="00BF29DF">
      <w:r>
        <w:t>Não tem intercambio de informações</w:t>
      </w:r>
    </w:p>
    <w:p w:rsidR="00CE514F" w:rsidRDefault="00A0184B">
      <w:r>
        <w:t xml:space="preserve">TD </w:t>
      </w:r>
      <w:r w:rsidR="00CE514F">
        <w:t>–</w:t>
      </w:r>
      <w:r>
        <w:t xml:space="preserve"> Indefinição</w:t>
      </w:r>
      <w:r w:rsidR="00CE514F">
        <w:t xml:space="preserve"> de processos (Ex: padronização de acessos: br..., ar...)</w:t>
      </w:r>
    </w:p>
    <w:p w:rsidR="00CE514F" w:rsidRDefault="001B62B8">
      <w:r>
        <w:t>“Só temos olhos para o Brasil”</w:t>
      </w:r>
    </w:p>
    <w:p w:rsidR="001B62B8" w:rsidRDefault="00E974D9" w:rsidP="00E974D9">
      <w:r>
        <w:t>Atualização de KPIs (Ex: Quantidade de chamadas/país)</w:t>
      </w:r>
    </w:p>
    <w:p w:rsidR="00E974D9" w:rsidRPr="00B526B5" w:rsidRDefault="00B526B5" w:rsidP="00E974D9">
      <w:pPr>
        <w:rPr>
          <w:b/>
          <w:u w:val="single"/>
        </w:rPr>
      </w:pPr>
      <w:r w:rsidRPr="00B526B5">
        <w:rPr>
          <w:b/>
          <w:u w:val="single"/>
        </w:rPr>
        <w:t>Processo tem que nascer global</w:t>
      </w:r>
    </w:p>
    <w:p w:rsidR="00B526B5" w:rsidRPr="008A170E" w:rsidRDefault="00B526B5" w:rsidP="00E974D9">
      <w:pPr>
        <w:rPr>
          <w:b/>
          <w:u w:val="single"/>
        </w:rPr>
      </w:pPr>
      <w:r w:rsidRPr="008A170E">
        <w:rPr>
          <w:b/>
          <w:u w:val="single"/>
        </w:rPr>
        <w:t>“Metrô é só um desenho na parede”</w:t>
      </w:r>
    </w:p>
    <w:p w:rsidR="00B526B5" w:rsidRDefault="00923FEB" w:rsidP="00E974D9">
      <w:r>
        <w:t xml:space="preserve">Final </w:t>
      </w:r>
      <w:r w:rsidR="00F45401">
        <w:t>–</w:t>
      </w:r>
      <w:r>
        <w:t xml:space="preserve"> </w:t>
      </w:r>
      <w:r w:rsidR="00C86E8C">
        <w:t>Processos</w:t>
      </w:r>
      <w:r w:rsidR="00F45401">
        <w:t xml:space="preserve"> </w:t>
      </w:r>
    </w:p>
    <w:p w:rsidR="00F45401" w:rsidRPr="00F45401" w:rsidRDefault="00F45401" w:rsidP="00E974D9">
      <w:pPr>
        <w:rPr>
          <w:b/>
          <w:u w:val="single"/>
        </w:rPr>
      </w:pPr>
      <w:r w:rsidRPr="00F45401">
        <w:rPr>
          <w:b/>
          <w:u w:val="single"/>
        </w:rPr>
        <w:t>“Processo é a base do negócio”</w:t>
      </w:r>
    </w:p>
    <w:p w:rsidR="00F45401" w:rsidRDefault="0058152C" w:rsidP="00E974D9">
      <w:r>
        <w:t>Desafio &gt; Atualizar as pessoas</w:t>
      </w:r>
    </w:p>
    <w:p w:rsidR="00006597" w:rsidRPr="00E974D9" w:rsidRDefault="00006597" w:rsidP="00E974D9">
      <w:r>
        <w:t>“</w:t>
      </w:r>
      <w:bookmarkStart w:id="0" w:name="_GoBack"/>
      <w:bookmarkEnd w:id="0"/>
      <w:r>
        <w:t>Focar (abraçar) os processos”</w:t>
      </w:r>
    </w:p>
    <w:sectPr w:rsidR="00006597" w:rsidRPr="00E974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431"/>
    <w:rsid w:val="00006597"/>
    <w:rsid w:val="000326BD"/>
    <w:rsid w:val="00052FC3"/>
    <w:rsid w:val="000A2B32"/>
    <w:rsid w:val="000A34DA"/>
    <w:rsid w:val="000A5E22"/>
    <w:rsid w:val="000F1E1C"/>
    <w:rsid w:val="00106933"/>
    <w:rsid w:val="00117FF7"/>
    <w:rsid w:val="001B62B8"/>
    <w:rsid w:val="001C7B27"/>
    <w:rsid w:val="001D0A15"/>
    <w:rsid w:val="001D7AC4"/>
    <w:rsid w:val="00281903"/>
    <w:rsid w:val="0029126D"/>
    <w:rsid w:val="002B3A3F"/>
    <w:rsid w:val="0031728C"/>
    <w:rsid w:val="003420FB"/>
    <w:rsid w:val="00420ED1"/>
    <w:rsid w:val="00432111"/>
    <w:rsid w:val="00464EB8"/>
    <w:rsid w:val="004704BF"/>
    <w:rsid w:val="00515E67"/>
    <w:rsid w:val="00522002"/>
    <w:rsid w:val="005233AE"/>
    <w:rsid w:val="00543B1B"/>
    <w:rsid w:val="00545894"/>
    <w:rsid w:val="0058152C"/>
    <w:rsid w:val="005955AB"/>
    <w:rsid w:val="005B70E3"/>
    <w:rsid w:val="005C27D2"/>
    <w:rsid w:val="005D309D"/>
    <w:rsid w:val="005D3495"/>
    <w:rsid w:val="005F2F89"/>
    <w:rsid w:val="00621A85"/>
    <w:rsid w:val="00631928"/>
    <w:rsid w:val="006667DE"/>
    <w:rsid w:val="00672210"/>
    <w:rsid w:val="0068069C"/>
    <w:rsid w:val="00691F31"/>
    <w:rsid w:val="006A6385"/>
    <w:rsid w:val="006C30FF"/>
    <w:rsid w:val="006E2D83"/>
    <w:rsid w:val="00764568"/>
    <w:rsid w:val="007E0985"/>
    <w:rsid w:val="007F7431"/>
    <w:rsid w:val="00813446"/>
    <w:rsid w:val="008335DA"/>
    <w:rsid w:val="00836799"/>
    <w:rsid w:val="0087286F"/>
    <w:rsid w:val="008A170E"/>
    <w:rsid w:val="008C76D9"/>
    <w:rsid w:val="00904143"/>
    <w:rsid w:val="009106C3"/>
    <w:rsid w:val="00911FA4"/>
    <w:rsid w:val="00923FEB"/>
    <w:rsid w:val="00965759"/>
    <w:rsid w:val="00983E58"/>
    <w:rsid w:val="009C105B"/>
    <w:rsid w:val="009C5296"/>
    <w:rsid w:val="009E7C5A"/>
    <w:rsid w:val="00A0184B"/>
    <w:rsid w:val="00A12F38"/>
    <w:rsid w:val="00AA3D25"/>
    <w:rsid w:val="00B526B5"/>
    <w:rsid w:val="00B61D07"/>
    <w:rsid w:val="00BB0AD3"/>
    <w:rsid w:val="00BC13BF"/>
    <w:rsid w:val="00BC32FA"/>
    <w:rsid w:val="00BD69F7"/>
    <w:rsid w:val="00BD6C9F"/>
    <w:rsid w:val="00BF29DF"/>
    <w:rsid w:val="00C03EA5"/>
    <w:rsid w:val="00C10D53"/>
    <w:rsid w:val="00C1646D"/>
    <w:rsid w:val="00C345AE"/>
    <w:rsid w:val="00C61508"/>
    <w:rsid w:val="00C86E8C"/>
    <w:rsid w:val="00CA24D9"/>
    <w:rsid w:val="00CC682F"/>
    <w:rsid w:val="00CE514F"/>
    <w:rsid w:val="00D00FFE"/>
    <w:rsid w:val="00D35BE7"/>
    <w:rsid w:val="00D50B43"/>
    <w:rsid w:val="00D511CF"/>
    <w:rsid w:val="00D57DF2"/>
    <w:rsid w:val="00D8469E"/>
    <w:rsid w:val="00D97253"/>
    <w:rsid w:val="00DB2792"/>
    <w:rsid w:val="00DD5BA1"/>
    <w:rsid w:val="00E05356"/>
    <w:rsid w:val="00E06A1C"/>
    <w:rsid w:val="00E41557"/>
    <w:rsid w:val="00E80C93"/>
    <w:rsid w:val="00E974D9"/>
    <w:rsid w:val="00EB346D"/>
    <w:rsid w:val="00ED60E8"/>
    <w:rsid w:val="00F04EA8"/>
    <w:rsid w:val="00F45401"/>
    <w:rsid w:val="00F616D7"/>
    <w:rsid w:val="00F761E3"/>
    <w:rsid w:val="00F82448"/>
    <w:rsid w:val="00FA5FA1"/>
    <w:rsid w:val="00FC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4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19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4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1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22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221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Alves de Lima</dc:creator>
  <cp:lastModifiedBy>Felipe Alves de Lima</cp:lastModifiedBy>
  <cp:revision>119</cp:revision>
  <dcterms:created xsi:type="dcterms:W3CDTF">2015-06-16T20:08:00Z</dcterms:created>
  <dcterms:modified xsi:type="dcterms:W3CDTF">2015-06-17T18:31:00Z</dcterms:modified>
</cp:coreProperties>
</file>