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50061A" w14:paraId="6DD8F3D3" w14:textId="77777777" w:rsidTr="00B6729D">
        <w:tc>
          <w:tcPr>
            <w:tcW w:w="2410" w:type="dxa"/>
          </w:tcPr>
          <w:p w14:paraId="5AE194E6" w14:textId="77777777" w:rsidR="00462496" w:rsidRPr="00323062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  <w:lang w:val="es-AR"/>
              </w:rPr>
            </w:pPr>
            <w:bookmarkStart w:id="0" w:name="_GoBack"/>
            <w:bookmarkEnd w:id="0"/>
            <w:r w:rsidRPr="00323062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B195CD3" wp14:editId="470AFB1F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1A116D" w14:textId="77777777" w:rsidR="00531AE3" w:rsidRPr="0023394D" w:rsidRDefault="00F21EFF" w:rsidP="00531AE3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alias w:val="Título"/>
              <w:tag w:val=""/>
              <w:id w:val="-749577289"/>
              <w:placeholder>
                <w:docPart w:val="72747D11926F4B8BA7B48E21B83CF327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521B3C37" w14:textId="295C68D3" w:rsidR="00462496" w:rsidRPr="00A766B6" w:rsidRDefault="00620D2E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Atualizar</w:t>
                </w:r>
                <w:r w:rsidR="00C5250F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a Base de Dados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108B1169E0C742189D63CF727A8C8BD6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609ABFB9-1482-4093-82CD-91B84F4223BD}"/>
              <w:text/>
            </w:sdtPr>
            <w:sdtEndPr/>
            <w:sdtContent>
              <w:p w14:paraId="79E1FDF7" w14:textId="77777777" w:rsidR="00462496" w:rsidRPr="00A766B6" w:rsidRDefault="00531AE3" w:rsidP="00B6729D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531AE3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370ED2AD" w14:textId="77777777" w:rsidR="00462496" w:rsidRPr="00A766B6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4EB4F56A" w14:textId="77777777" w:rsidR="00462496" w:rsidRPr="00A766B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0F37B0B0" w14:textId="77777777" w:rsidR="00462496" w:rsidRPr="00A766B6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50061A" w14:paraId="254E053C" w14:textId="77777777" w:rsidTr="00B6729D">
        <w:tc>
          <w:tcPr>
            <w:tcW w:w="10490" w:type="dxa"/>
            <w:shd w:val="clear" w:color="auto" w:fill="B2B2B2"/>
          </w:tcPr>
          <w:p w14:paraId="668206DC" w14:textId="77777777" w:rsidR="00462496" w:rsidRPr="00A766B6" w:rsidRDefault="00462496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323062" w14:paraId="497685FF" w14:textId="77777777" w:rsidTr="00B6729D">
        <w:tc>
          <w:tcPr>
            <w:tcW w:w="10490" w:type="dxa"/>
          </w:tcPr>
          <w:p w14:paraId="3D2B8412" w14:textId="51D947C1" w:rsidR="00462496" w:rsidRPr="00323062" w:rsidRDefault="000E358C" w:rsidP="00B6729D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Código"/>
                <w:tag w:val="C_x00f3_digo"/>
                <w:id w:val="-1018539998"/>
                <w:placeholder>
                  <w:docPart w:val="E986D171CEDD414F94CA021A59D1A71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609ABFB9-1482-4093-82CD-91B84F4223BD}"/>
                <w:text/>
              </w:sdtPr>
              <w:sdtEndPr/>
              <w:sdtContent>
                <w:r w:rsidR="00612D3F"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IT-2056</w:t>
                </w:r>
              </w:sdtContent>
            </w:sdt>
            <w:r w:rsidR="00462496" w:rsidRPr="00323062">
              <w:rPr>
                <w:rFonts w:ascii="Tahoma" w:hAnsi="Tahoma" w:cs="Tahoma"/>
                <w:b/>
                <w:bCs/>
                <w:color w:val="000000"/>
                <w:sz w:val="32"/>
                <w:szCs w:val="32"/>
                <w:lang w:val="es-AR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  <w:lang w:val="es-AR"/>
                </w:rPr>
                <w:alias w:val="Versão Aprovada"/>
                <w:tag w:val="approvedVersion"/>
                <w:id w:val="169227765"/>
                <w:placeholder>
                  <w:docPart w:val="C2853A2431944DA698B0442DCECC3B2E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609ABFB9-1482-4093-82CD-91B84F4223BD}"/>
                <w:text/>
              </w:sdtPr>
              <w:sdtEndPr/>
              <w:sdtContent>
                <w:r>
                  <w:rPr>
                    <w:rFonts w:ascii="Tahoma" w:hAnsi="Tahoma" w:cs="Tahoma"/>
                    <w:b/>
                    <w:bCs/>
                    <w:color w:val="000000"/>
                    <w:sz w:val="32"/>
                    <w:szCs w:val="32"/>
                  </w:rPr>
                  <w:t>2.0</w:t>
                </w:r>
              </w:sdtContent>
            </w:sdt>
          </w:p>
        </w:tc>
      </w:tr>
      <w:tr w:rsidR="00462496" w:rsidRPr="00323062" w14:paraId="7CA6FBD5" w14:textId="77777777" w:rsidTr="00B6729D">
        <w:tc>
          <w:tcPr>
            <w:tcW w:w="10490" w:type="dxa"/>
            <w:shd w:val="clear" w:color="auto" w:fill="B2B2B2"/>
          </w:tcPr>
          <w:p w14:paraId="62FF7135" w14:textId="77777777" w:rsidR="00462496" w:rsidRPr="00323062" w:rsidRDefault="00462496" w:rsidP="00B6729D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</w:pPr>
            <w:r w:rsidRPr="00323062">
              <w:rPr>
                <w:rFonts w:ascii="Tahoma" w:hAnsi="Tahoma" w:cs="Tahoma"/>
                <w:b/>
                <w:bCs/>
                <w:color w:val="000000"/>
                <w:sz w:val="24"/>
                <w:szCs w:val="24"/>
                <w:lang w:val="es-AR"/>
              </w:rPr>
              <w:tab/>
            </w:r>
          </w:p>
        </w:tc>
      </w:tr>
    </w:tbl>
    <w:p w14:paraId="2D1804B4" w14:textId="77777777" w:rsidR="00462496" w:rsidRPr="00323062" w:rsidRDefault="00462496" w:rsidP="00462496">
      <w:pPr>
        <w:autoSpaceDE w:val="0"/>
        <w:autoSpaceDN w:val="0"/>
        <w:adjustRightInd w:val="0"/>
        <w:spacing w:after="0" w:line="240" w:lineRule="atLeast"/>
        <w:rPr>
          <w:rFonts w:ascii="Tms Rmn" w:hAnsi="Tms Rmn"/>
          <w:sz w:val="24"/>
          <w:szCs w:val="24"/>
          <w:lang w:val="es-AR"/>
        </w:rPr>
      </w:pPr>
    </w:p>
    <w:p w14:paraId="09661E16" w14:textId="77777777" w:rsidR="00C5250F" w:rsidRPr="00F27FF6" w:rsidRDefault="00C5250F" w:rsidP="00C5250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2D9CF295" w14:textId="77777777" w:rsidR="00C5250F" w:rsidRPr="00F27FF6" w:rsidRDefault="00C5250F" w:rsidP="00C5250F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GTD.08.003 Acompanhamento da Performance</w:t>
      </w:r>
    </w:p>
    <w:p w14:paraId="791307A1" w14:textId="77777777" w:rsidR="00C5250F" w:rsidRPr="00F27FF6" w:rsidRDefault="00C5250F" w:rsidP="00C5250F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&lt;códigos dos documentos correspondentes em outros idiomas&gt;</w:t>
      </w:r>
    </w:p>
    <w:p w14:paraId="6A18B2F5" w14:textId="77777777" w:rsidR="00C5250F" w:rsidRPr="00F27FF6" w:rsidRDefault="00C5250F" w:rsidP="00C5250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50964A6D" w14:textId="77777777" w:rsidR="00C5250F" w:rsidRPr="00F27FF6" w:rsidRDefault="00C5250F" w:rsidP="00C5250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F27FF6">
        <w:rPr>
          <w:rFonts w:ascii="Verdana" w:hAnsi="Verdana" w:cs="Verdana"/>
          <w:b/>
          <w:bCs/>
          <w:color w:val="000000"/>
          <w:sz w:val="20"/>
          <w:szCs w:val="20"/>
        </w:rPr>
        <w:t>2. OBJETIVO</w:t>
      </w:r>
    </w:p>
    <w:p w14:paraId="30B2273E" w14:textId="77777777" w:rsidR="00C5250F" w:rsidRPr="00F27FF6" w:rsidRDefault="00C5250F" w:rsidP="00C5250F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O objetivo é descrever o conjunto das ações necessárias para a atualização de dados através de uma nova contratação de fornecedor.</w:t>
      </w:r>
    </w:p>
    <w:p w14:paraId="3D9841BA" w14:textId="77777777" w:rsidR="00C5250F" w:rsidRPr="00F27FF6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51E4BFF" w14:textId="77777777" w:rsidR="00C5250F" w:rsidRPr="00F27FF6" w:rsidRDefault="00C5250F" w:rsidP="00C5250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3. SEGURANÇA</w:t>
      </w:r>
    </w:p>
    <w:p w14:paraId="46563DCB" w14:textId="77777777" w:rsidR="00C5250F" w:rsidRPr="00F27FF6" w:rsidRDefault="00C5250F" w:rsidP="00C5250F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b/>
          <w:bCs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N/A</w:t>
      </w:r>
    </w:p>
    <w:p w14:paraId="758D6B83" w14:textId="77777777" w:rsidR="00C5250F" w:rsidRPr="00F27FF6" w:rsidRDefault="00C5250F" w:rsidP="00C5250F">
      <w:pPr>
        <w:tabs>
          <w:tab w:val="num" w:pos="284"/>
          <w:tab w:val="left" w:pos="3090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ab/>
      </w:r>
    </w:p>
    <w:p w14:paraId="4D626777" w14:textId="77777777" w:rsidR="00C5250F" w:rsidRPr="00F27FF6" w:rsidRDefault="00C5250F" w:rsidP="00C5250F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4. RECURSOS NECESSÁRIOS</w:t>
      </w:r>
    </w:p>
    <w:p w14:paraId="53282934" w14:textId="77777777" w:rsidR="00C5250F" w:rsidRPr="00F27FF6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- Rede Governança</w:t>
      </w:r>
    </w:p>
    <w:p w14:paraId="46C19C16" w14:textId="77777777" w:rsidR="00C5250F" w:rsidRPr="00F27FF6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Y:\Deptos\TI\GOVERNANCA E PMO\6.GCT\2-Governança\Financeiro\2014</w:t>
      </w:r>
    </w:p>
    <w:p w14:paraId="0C8DDCED" w14:textId="77777777" w:rsidR="00C5250F" w:rsidRPr="00F27FF6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96116E9" w14:textId="77777777" w:rsidR="00C5250F" w:rsidRPr="00F27FF6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- Rede – Planilha Orçamento</w:t>
      </w:r>
    </w:p>
    <w:p w14:paraId="5CB8C5EE" w14:textId="77777777" w:rsidR="00C5250F" w:rsidRPr="00F27FF6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Y:\Deptos\TI\GOVERNANCA E PMO\6.GCT\1-Gerência Contratos\12-projeções</w:t>
      </w:r>
    </w:p>
    <w:p w14:paraId="378E1AC5" w14:textId="77777777" w:rsidR="00C5250F" w:rsidRPr="00F27FF6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1A5D334" w14:textId="77777777" w:rsidR="00C5250F" w:rsidRPr="00E6248D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  <w:lang w:val="fr-FR"/>
        </w:rPr>
      </w:pPr>
      <w:r w:rsidRPr="00E6248D">
        <w:rPr>
          <w:rFonts w:ascii="Verdana" w:hAnsi="Verdana" w:cs="Arial"/>
          <w:snapToGrid w:val="0"/>
          <w:sz w:val="20"/>
          <w:szCs w:val="20"/>
          <w:lang w:val="fr-FR"/>
        </w:rPr>
        <w:t>- Sharepoint de Contratos</w:t>
      </w:r>
    </w:p>
    <w:p w14:paraId="31A4515A" w14:textId="77777777" w:rsidR="00C5250F" w:rsidRPr="00E6248D" w:rsidRDefault="00C5250F" w:rsidP="00C5250F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  <w:lang w:val="fr-FR"/>
        </w:rPr>
      </w:pPr>
      <w:r w:rsidRPr="00E6248D">
        <w:rPr>
          <w:rFonts w:ascii="Verdana" w:hAnsi="Verdana" w:cs="Arial"/>
          <w:snapToGrid w:val="0"/>
          <w:sz w:val="20"/>
          <w:szCs w:val="20"/>
          <w:lang w:val="fr-FR"/>
        </w:rPr>
        <w:tab/>
      </w:r>
      <w:r w:rsidRPr="00E6248D">
        <w:rPr>
          <w:rFonts w:ascii="Verdana" w:hAnsi="Verdana" w:cs="Arial"/>
          <w:snapToGrid w:val="0"/>
          <w:sz w:val="20"/>
          <w:szCs w:val="20"/>
          <w:lang w:val="fr-FR"/>
        </w:rPr>
        <w:tab/>
        <w:t>http://equipes.natura.net/vptd/governanca/Contratos/_layouts/15/start.aspx#/</w:t>
      </w:r>
    </w:p>
    <w:p w14:paraId="07D1ACE9" w14:textId="77777777" w:rsidR="00C5250F" w:rsidRPr="00E6248D" w:rsidRDefault="00C5250F" w:rsidP="00C5250F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  <w:lang w:val="fr-FR"/>
        </w:rPr>
      </w:pPr>
    </w:p>
    <w:p w14:paraId="11E31780" w14:textId="77777777" w:rsidR="00C5250F" w:rsidRPr="00E6248D" w:rsidRDefault="00C5250F" w:rsidP="00C5250F">
      <w:pPr>
        <w:tabs>
          <w:tab w:val="num" w:pos="284"/>
        </w:tabs>
        <w:spacing w:after="0"/>
        <w:jc w:val="both"/>
        <w:rPr>
          <w:rFonts w:ascii="Verdana" w:hAnsi="Verdana" w:cs="Arial"/>
          <w:snapToGrid w:val="0"/>
          <w:sz w:val="20"/>
          <w:szCs w:val="20"/>
          <w:lang w:val="fr-FR"/>
        </w:rPr>
      </w:pPr>
    </w:p>
    <w:p w14:paraId="50094D76" w14:textId="77777777" w:rsidR="00C5250F" w:rsidRPr="00F27FF6" w:rsidRDefault="00C5250F" w:rsidP="00C5250F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5. DEFINIÇÕES</w:t>
      </w:r>
    </w:p>
    <w:p w14:paraId="0FED780B" w14:textId="77777777" w:rsidR="00C5250F" w:rsidRPr="00F27FF6" w:rsidRDefault="00C5250F" w:rsidP="00C5250F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GT = Gestor Técnico</w:t>
      </w:r>
    </w:p>
    <w:p w14:paraId="2422FF1C" w14:textId="77777777" w:rsidR="00C5250F" w:rsidRPr="00F27FF6" w:rsidRDefault="00C5250F" w:rsidP="00C5250F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6DA1A917" w14:textId="77777777" w:rsidR="00C5250F" w:rsidRPr="00F27FF6" w:rsidRDefault="00C5250F" w:rsidP="00C5250F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6. DESCRIÇÃO</w:t>
      </w:r>
    </w:p>
    <w:p w14:paraId="6DE0C1FA" w14:textId="77777777" w:rsidR="00C5250F" w:rsidRPr="00F27FF6" w:rsidRDefault="00C5250F" w:rsidP="00C5250F">
      <w:pPr>
        <w:spacing w:after="0"/>
        <w:rPr>
          <w:rFonts w:ascii="Verdana" w:hAnsi="Verdana" w:cs="Verdana"/>
          <w:b/>
          <w:bCs/>
          <w:sz w:val="20"/>
          <w:szCs w:val="20"/>
        </w:rPr>
      </w:pPr>
    </w:p>
    <w:p w14:paraId="627E7FF1" w14:textId="77777777" w:rsidR="00C5250F" w:rsidRPr="00F27FF6" w:rsidRDefault="00C5250F" w:rsidP="00C5250F">
      <w:pPr>
        <w:pStyle w:val="PargrafodaLista"/>
        <w:numPr>
          <w:ilvl w:val="0"/>
          <w:numId w:val="11"/>
        </w:numPr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 atualização da base de dados do contrato firmado com o fornecedor deve ser realizada da seguinte forma:</w:t>
      </w:r>
    </w:p>
    <w:p w14:paraId="29FF1E96" w14:textId="77777777" w:rsidR="00C5250F" w:rsidRPr="00F27FF6" w:rsidRDefault="00C5250F" w:rsidP="00C5250F">
      <w:pPr>
        <w:pStyle w:val="PargrafodaLista"/>
        <w:numPr>
          <w:ilvl w:val="0"/>
          <w:numId w:val="12"/>
        </w:numPr>
        <w:rPr>
          <w:rFonts w:ascii="Verdana" w:hAnsi="Verdana"/>
          <w:snapToGrid w:val="0"/>
          <w:sz w:val="20"/>
          <w:szCs w:val="20"/>
        </w:rPr>
      </w:pPr>
      <w:r w:rsidRPr="00F27FF6">
        <w:rPr>
          <w:rFonts w:ascii="Verdana" w:hAnsi="Verdana"/>
          <w:snapToGrid w:val="0"/>
          <w:sz w:val="20"/>
          <w:szCs w:val="20"/>
        </w:rPr>
        <w:t>Criar novo item no Catálogo de fornecedores ou somente atualizar dados;</w:t>
      </w:r>
    </w:p>
    <w:p w14:paraId="3B4538C2" w14:textId="77777777" w:rsidR="00C5250F" w:rsidRPr="00F27FF6" w:rsidRDefault="00C5250F" w:rsidP="00C5250F">
      <w:pPr>
        <w:pStyle w:val="PargrafodaLista"/>
        <w:numPr>
          <w:ilvl w:val="0"/>
          <w:numId w:val="12"/>
        </w:numPr>
        <w:rPr>
          <w:rFonts w:ascii="Verdana" w:hAnsi="Verdana"/>
          <w:snapToGrid w:val="0"/>
          <w:sz w:val="20"/>
          <w:szCs w:val="20"/>
        </w:rPr>
      </w:pPr>
      <w:r w:rsidRPr="00F27FF6">
        <w:rPr>
          <w:rFonts w:ascii="Verdana" w:hAnsi="Verdana"/>
          <w:snapToGrid w:val="0"/>
          <w:sz w:val="20"/>
          <w:szCs w:val="20"/>
        </w:rPr>
        <w:t>Incluir os documentos assinados;</w:t>
      </w:r>
    </w:p>
    <w:p w14:paraId="699F4344" w14:textId="77777777" w:rsidR="00C5250F" w:rsidRPr="00F27FF6" w:rsidRDefault="00C5250F" w:rsidP="00C5250F">
      <w:pPr>
        <w:pStyle w:val="PargrafodaLista"/>
        <w:numPr>
          <w:ilvl w:val="0"/>
          <w:numId w:val="12"/>
        </w:numPr>
        <w:rPr>
          <w:rFonts w:ascii="Verdana" w:hAnsi="Verdana"/>
          <w:snapToGrid w:val="0"/>
          <w:sz w:val="20"/>
          <w:szCs w:val="20"/>
        </w:rPr>
      </w:pPr>
      <w:r w:rsidRPr="00F27FF6">
        <w:rPr>
          <w:rFonts w:ascii="Verdana" w:hAnsi="Verdana"/>
          <w:snapToGrid w:val="0"/>
          <w:sz w:val="20"/>
          <w:szCs w:val="20"/>
        </w:rPr>
        <w:t>Incluir fluxo de pagamento na planilha revisado de Governança para acompanhamento mensal dos pagamentos;</w:t>
      </w:r>
    </w:p>
    <w:p w14:paraId="1DE46AE9" w14:textId="77777777" w:rsidR="00C5250F" w:rsidRPr="00F27FF6" w:rsidRDefault="00C5250F" w:rsidP="00C5250F">
      <w:pPr>
        <w:pStyle w:val="PargrafodaLista"/>
        <w:numPr>
          <w:ilvl w:val="0"/>
          <w:numId w:val="12"/>
        </w:numPr>
        <w:rPr>
          <w:rFonts w:ascii="Verdana" w:hAnsi="Verdana"/>
          <w:snapToGrid w:val="0"/>
          <w:sz w:val="20"/>
          <w:szCs w:val="20"/>
        </w:rPr>
      </w:pPr>
      <w:r w:rsidRPr="00F27FF6">
        <w:rPr>
          <w:rFonts w:ascii="Verdana" w:hAnsi="Verdana"/>
          <w:snapToGrid w:val="0"/>
          <w:sz w:val="20"/>
          <w:szCs w:val="20"/>
        </w:rPr>
        <w:t>Incluir o acompanhamento do pedido de faturamento no Calendário do Sharepoint;</w:t>
      </w:r>
    </w:p>
    <w:p w14:paraId="5EE63300" w14:textId="77777777" w:rsidR="00C5250F" w:rsidRPr="00F27FF6" w:rsidRDefault="00C5250F" w:rsidP="00C5250F">
      <w:pPr>
        <w:pStyle w:val="PargrafodaLista"/>
        <w:numPr>
          <w:ilvl w:val="0"/>
          <w:numId w:val="12"/>
        </w:numPr>
        <w:rPr>
          <w:rFonts w:ascii="Verdana" w:hAnsi="Verdana"/>
          <w:snapToGrid w:val="0"/>
          <w:sz w:val="20"/>
          <w:szCs w:val="20"/>
        </w:rPr>
      </w:pPr>
      <w:r w:rsidRPr="00F27FF6">
        <w:rPr>
          <w:rFonts w:ascii="Verdana" w:hAnsi="Verdana"/>
          <w:snapToGrid w:val="0"/>
          <w:sz w:val="20"/>
          <w:szCs w:val="20"/>
        </w:rPr>
        <w:t>Caso o contrato tiver a vigência superior a 12 meses, será necessário incluir os valores na planilha de Governança de orçamento para o ano seguinte;</w:t>
      </w:r>
    </w:p>
    <w:p w14:paraId="403F7658" w14:textId="77777777" w:rsidR="00C5250F" w:rsidRPr="00F27FF6" w:rsidRDefault="00C5250F" w:rsidP="00C5250F">
      <w:pPr>
        <w:pStyle w:val="PargrafodaLista"/>
        <w:ind w:left="1158"/>
        <w:rPr>
          <w:rFonts w:ascii="Verdana" w:hAnsi="Verdana"/>
          <w:snapToGrid w:val="0"/>
          <w:sz w:val="20"/>
          <w:szCs w:val="20"/>
        </w:rPr>
      </w:pPr>
    </w:p>
    <w:p w14:paraId="5DABE4A9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Ao receber os documentos assinados, Governança irá analisar se o contrato/aditivo está correto. Após validação, Governança seguirá com a atualização da base de dados.</w:t>
      </w:r>
    </w:p>
    <w:p w14:paraId="2670074E" w14:textId="77777777" w:rsidR="00C5250F" w:rsidRPr="00F27FF6" w:rsidRDefault="00C5250F" w:rsidP="00C5250F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32D501FF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Acessar o Sharepoint de Governança clicando em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Catálogo de Contratos</w:t>
      </w:r>
      <w:r w:rsidRPr="00F27FF6">
        <w:rPr>
          <w:rFonts w:ascii="Verdana" w:hAnsi="Verdana" w:cs="Arial"/>
          <w:snapToGrid w:val="0"/>
          <w:sz w:val="20"/>
          <w:szCs w:val="20"/>
        </w:rPr>
        <w:t>” para inserir os dados do novo Contrato ou atualizar as informações do contrato já existente.</w:t>
      </w:r>
    </w:p>
    <w:p w14:paraId="30BA5221" w14:textId="77777777" w:rsidR="00C5250F" w:rsidRPr="00F27FF6" w:rsidRDefault="00C5250F" w:rsidP="00C5250F">
      <w:pPr>
        <w:tabs>
          <w:tab w:val="num" w:pos="284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lastRenderedPageBreak/>
        <w:tab/>
      </w:r>
      <w:r w:rsidRPr="00F27FF6">
        <w:rPr>
          <w:rFonts w:ascii="Verdana" w:hAnsi="Verdana" w:cs="Arial"/>
          <w:snapToGrid w:val="0"/>
          <w:sz w:val="20"/>
          <w:szCs w:val="20"/>
        </w:rPr>
        <w:tab/>
      </w:r>
      <w:r w:rsidRPr="00F27FF6">
        <w:rPr>
          <w:rFonts w:ascii="Verdana" w:hAnsi="Verdana" w:cs="Arial"/>
          <w:snapToGrid w:val="0"/>
          <w:sz w:val="20"/>
          <w:szCs w:val="20"/>
        </w:rPr>
        <w:tab/>
        <w:t>http://equipes.natura.net/vptd/governanca/Contratos/_layouts/15/start.aspx#/</w:t>
      </w:r>
    </w:p>
    <w:p w14:paraId="76ED8231" w14:textId="77777777" w:rsidR="00C5250F" w:rsidRPr="00F27FF6" w:rsidRDefault="00C5250F" w:rsidP="00C5250F">
      <w:p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10A89993" w14:textId="77777777" w:rsidR="00C5250F" w:rsidRPr="00F27FF6" w:rsidRDefault="00C5250F" w:rsidP="00C5250F">
      <w:pPr>
        <w:tabs>
          <w:tab w:val="num" w:pos="720"/>
        </w:tabs>
        <w:ind w:left="1416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drawing>
          <wp:inline distT="0" distB="0" distL="0" distR="0" wp14:anchorId="5C453433" wp14:editId="65F064C3">
            <wp:extent cx="5629524" cy="3006972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054" cy="3020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854F9" w14:textId="77777777" w:rsidR="00C5250F" w:rsidRPr="00F27FF6" w:rsidRDefault="00C5250F" w:rsidP="00C5250F">
      <w:pPr>
        <w:pStyle w:val="PargrafodaLista"/>
        <w:numPr>
          <w:ilvl w:val="0"/>
          <w:numId w:val="16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Clicar em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novo item</w:t>
      </w:r>
      <w:r w:rsidRPr="00F27FF6">
        <w:rPr>
          <w:rFonts w:ascii="Verdana" w:hAnsi="Verdana" w:cs="Arial"/>
          <w:snapToGrid w:val="0"/>
          <w:sz w:val="20"/>
          <w:szCs w:val="20"/>
        </w:rPr>
        <w:t>” para adicionar o novo contrato com o fornecedor ou atualizar os dados.</w:t>
      </w:r>
    </w:p>
    <w:p w14:paraId="5380B39D" w14:textId="77777777" w:rsidR="00C5250F" w:rsidRPr="00F27FF6" w:rsidRDefault="00C5250F" w:rsidP="00C5250F">
      <w:pPr>
        <w:tabs>
          <w:tab w:val="num" w:pos="720"/>
        </w:tabs>
        <w:ind w:left="1416"/>
        <w:jc w:val="center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drawing>
          <wp:inline distT="0" distB="0" distL="0" distR="0" wp14:anchorId="52567DAE" wp14:editId="5B206B2E">
            <wp:extent cx="5518104" cy="2953790"/>
            <wp:effectExtent l="0" t="0" r="698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23" cy="295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821A" w14:textId="77777777" w:rsidR="00C5250F" w:rsidRPr="00F27FF6" w:rsidRDefault="00C5250F" w:rsidP="00C5250F">
      <w:pPr>
        <w:pStyle w:val="PargrafodaLista"/>
        <w:numPr>
          <w:ilvl w:val="0"/>
          <w:numId w:val="15"/>
        </w:numPr>
        <w:tabs>
          <w:tab w:val="num" w:pos="12"/>
        </w:tabs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Ao acessar o “novo item” a tela aparecerá da seguinte forma na tela.</w:t>
      </w:r>
    </w:p>
    <w:p w14:paraId="02C6E0C9" w14:textId="77777777" w:rsidR="00C5250F" w:rsidRPr="00F27FF6" w:rsidRDefault="00C5250F" w:rsidP="00C5250F">
      <w:pPr>
        <w:pStyle w:val="PargrafodaLista"/>
        <w:numPr>
          <w:ilvl w:val="0"/>
          <w:numId w:val="13"/>
        </w:numPr>
        <w:ind w:left="1070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Será necessário o preenchimento de todos os campos para o cadastro.</w:t>
      </w:r>
    </w:p>
    <w:p w14:paraId="22AA417C" w14:textId="77777777" w:rsidR="00C5250F" w:rsidRPr="00F27FF6" w:rsidRDefault="00C5250F" w:rsidP="00C5250F">
      <w:pPr>
        <w:pStyle w:val="PargrafodaLista"/>
        <w:numPr>
          <w:ilvl w:val="0"/>
          <w:numId w:val="14"/>
        </w:numPr>
        <w:ind w:left="1790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Os campos com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*</w:t>
      </w:r>
      <w:r w:rsidRPr="00F27FF6">
        <w:rPr>
          <w:rFonts w:ascii="Verdana" w:hAnsi="Verdana" w:cs="Arial"/>
          <w:snapToGrid w:val="0"/>
          <w:sz w:val="20"/>
          <w:szCs w:val="20"/>
        </w:rPr>
        <w:t>” deverão ser preenchidos obrigatoriamente.</w:t>
      </w:r>
    </w:p>
    <w:p w14:paraId="789EE9F1" w14:textId="77777777" w:rsidR="00C5250F" w:rsidRPr="00F27FF6" w:rsidRDefault="00C5250F" w:rsidP="00C5250F">
      <w:pPr>
        <w:tabs>
          <w:tab w:val="num" w:pos="720"/>
        </w:tabs>
        <w:ind w:left="1416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0381C6BA" w14:textId="77777777" w:rsidR="00C5250F" w:rsidRPr="00F27FF6" w:rsidRDefault="00C5250F" w:rsidP="00C5250F">
      <w:pPr>
        <w:tabs>
          <w:tab w:val="num" w:pos="720"/>
        </w:tabs>
        <w:ind w:left="1416"/>
        <w:jc w:val="center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C9DEE" wp14:editId="30035B40">
                <wp:simplePos x="0" y="0"/>
                <wp:positionH relativeFrom="column">
                  <wp:posOffset>3114136</wp:posOffset>
                </wp:positionH>
                <wp:positionV relativeFrom="paragraph">
                  <wp:posOffset>5469147</wp:posOffset>
                </wp:positionV>
                <wp:extent cx="310551" cy="197437"/>
                <wp:effectExtent l="0" t="0" r="13335" b="127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51" cy="1974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0336FF6" id="Retângulo 23" o:spid="_x0000_s1026" style="position:absolute;margin-left:245.2pt;margin-top:430.65pt;width:24.45pt;height:15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" filled="f" strokecolor="red" strokeweight="2pt"/>
            </w:pict>
          </mc:Fallback>
        </mc:AlternateContent>
      </w: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drawing>
          <wp:inline distT="0" distB="0" distL="0" distR="0" wp14:anchorId="0BD06B0A" wp14:editId="55A7085E">
            <wp:extent cx="5077486" cy="5667554"/>
            <wp:effectExtent l="0" t="0" r="8890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406" cy="566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90EF" w14:textId="77777777" w:rsidR="00C5250F" w:rsidRPr="00F27FF6" w:rsidRDefault="00C5250F" w:rsidP="00C5250F">
      <w:pPr>
        <w:pStyle w:val="PargrafodaLista"/>
        <w:numPr>
          <w:ilvl w:val="0"/>
          <w:numId w:val="13"/>
        </w:numPr>
        <w:ind w:left="1276" w:hanging="425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Para finalizar o cadastro no “Catálogo de Contratos”, é necessário clicar na opção salvar. Ao finalizar aparecerá a tela com o item salvo conforme tela abaixo.</w:t>
      </w:r>
    </w:p>
    <w:p w14:paraId="4B11DF9D" w14:textId="77777777" w:rsidR="00C5250F" w:rsidRPr="00F27FF6" w:rsidRDefault="00C5250F" w:rsidP="00C5250F">
      <w:pPr>
        <w:pStyle w:val="PargrafodaLista"/>
        <w:tabs>
          <w:tab w:val="num" w:pos="720"/>
        </w:tabs>
        <w:ind w:left="213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07BC6C1F" w14:textId="77777777" w:rsidR="00C5250F" w:rsidRPr="00F27FF6" w:rsidRDefault="00C5250F" w:rsidP="00C5250F">
      <w:pPr>
        <w:pStyle w:val="PargrafodaLista"/>
        <w:ind w:left="1418"/>
        <w:jc w:val="center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drawing>
          <wp:inline distT="0" distB="0" distL="0" distR="0" wp14:anchorId="03F8DEA9" wp14:editId="7D82AB12">
            <wp:extent cx="5565731" cy="2972896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036" cy="297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8BD2" w14:textId="77777777" w:rsidR="00C5250F" w:rsidRPr="00F27FF6" w:rsidRDefault="00C5250F" w:rsidP="00C5250F">
      <w:pPr>
        <w:pStyle w:val="PargrafodaLista"/>
        <w:rPr>
          <w:rFonts w:ascii="Verdana" w:hAnsi="Verdana" w:cs="Arial"/>
          <w:snapToGrid w:val="0"/>
          <w:sz w:val="20"/>
          <w:szCs w:val="20"/>
        </w:rPr>
      </w:pPr>
    </w:p>
    <w:p w14:paraId="44DCD7B9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lastRenderedPageBreak/>
        <w:t>Finalizado o processo de cadastro no “Catálogo de Fornecedores”, acessar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Documentos de Contratos</w:t>
      </w:r>
      <w:r w:rsidRPr="00F27FF6">
        <w:rPr>
          <w:rFonts w:ascii="Verdana" w:hAnsi="Verdana" w:cs="Arial"/>
          <w:snapToGrid w:val="0"/>
          <w:sz w:val="20"/>
          <w:szCs w:val="20"/>
        </w:rPr>
        <w:t>” e incluir o documento digitalizado com a nomenclatura correta.</w:t>
      </w:r>
    </w:p>
    <w:p w14:paraId="674CA547" w14:textId="77777777" w:rsidR="00C5250F" w:rsidRPr="00F27FF6" w:rsidRDefault="00C5250F" w:rsidP="00C5250F">
      <w:pPr>
        <w:tabs>
          <w:tab w:val="num" w:pos="720"/>
        </w:tabs>
        <w:ind w:left="1416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drawing>
          <wp:inline distT="0" distB="0" distL="0" distR="0" wp14:anchorId="18E9BBCA" wp14:editId="59D5FDBD">
            <wp:extent cx="5421642" cy="2905006"/>
            <wp:effectExtent l="0" t="0" r="762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624" cy="2906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D832B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Clicar em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novo documento</w:t>
      </w:r>
      <w:r w:rsidRPr="00F27FF6">
        <w:rPr>
          <w:rFonts w:ascii="Verdana" w:hAnsi="Verdana" w:cs="Arial"/>
          <w:snapToGrid w:val="0"/>
          <w:sz w:val="20"/>
          <w:szCs w:val="20"/>
        </w:rPr>
        <w:t>” para anexar o arquivo:</w:t>
      </w:r>
    </w:p>
    <w:p w14:paraId="3E4DAB17" w14:textId="77777777" w:rsidR="00C5250F" w:rsidRPr="00F27FF6" w:rsidRDefault="00C5250F" w:rsidP="00C5250F">
      <w:pPr>
        <w:tabs>
          <w:tab w:val="num" w:pos="720"/>
        </w:tabs>
        <w:ind w:left="1416"/>
        <w:jc w:val="center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01740ED6" wp14:editId="5C69CCAE">
            <wp:extent cx="5454594" cy="2923219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452" cy="2923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5A1D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Ao clicar no ícone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novo documento</w:t>
      </w:r>
      <w:r w:rsidRPr="00F27FF6">
        <w:rPr>
          <w:rFonts w:ascii="Verdana" w:hAnsi="Verdana" w:cs="Arial"/>
          <w:snapToGrid w:val="0"/>
          <w:sz w:val="20"/>
          <w:szCs w:val="20"/>
        </w:rPr>
        <w:t>”, selecionar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Carregar arquivo existente</w:t>
      </w:r>
      <w:r w:rsidRPr="00F27FF6">
        <w:rPr>
          <w:rFonts w:ascii="Verdana" w:hAnsi="Verdana" w:cs="Arial"/>
          <w:snapToGrid w:val="0"/>
          <w:sz w:val="20"/>
          <w:szCs w:val="20"/>
        </w:rPr>
        <w:t>” na lista suspensa:</w:t>
      </w:r>
    </w:p>
    <w:p w14:paraId="2FF2E354" w14:textId="77777777" w:rsidR="00C5250F" w:rsidRPr="00F27FF6" w:rsidRDefault="00C5250F" w:rsidP="00C5250F">
      <w:pPr>
        <w:tabs>
          <w:tab w:val="num" w:pos="720"/>
        </w:tabs>
        <w:ind w:left="1416"/>
        <w:jc w:val="center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noProof/>
          <w:sz w:val="20"/>
          <w:szCs w:val="20"/>
          <w:lang w:eastAsia="pt-BR"/>
        </w:rPr>
        <w:lastRenderedPageBreak/>
        <w:drawing>
          <wp:inline distT="0" distB="0" distL="0" distR="0" wp14:anchorId="61DE1E1B" wp14:editId="2135D085">
            <wp:extent cx="5716567" cy="3063617"/>
            <wp:effectExtent l="0" t="0" r="0" b="381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833" cy="306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7CA5C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Abrirá uma caixa para carregar o documento, após selecionar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ok</w:t>
      </w:r>
      <w:r w:rsidRPr="00F27FF6">
        <w:rPr>
          <w:rFonts w:ascii="Verdana" w:hAnsi="Verdana" w:cs="Arial"/>
          <w:snapToGrid w:val="0"/>
          <w:sz w:val="20"/>
          <w:szCs w:val="20"/>
        </w:rPr>
        <w:t>”, onde terá uma nova caixa para ser preenchida com os dados da contratação. Preencher os dados e clicar em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salvar</w:t>
      </w:r>
      <w:r w:rsidRPr="00F27FF6">
        <w:rPr>
          <w:rFonts w:ascii="Verdana" w:hAnsi="Verdana" w:cs="Arial"/>
          <w:snapToGrid w:val="0"/>
          <w:sz w:val="20"/>
          <w:szCs w:val="20"/>
        </w:rPr>
        <w:t>”.</w:t>
      </w:r>
    </w:p>
    <w:p w14:paraId="09EAF1C8" w14:textId="77777777" w:rsidR="00C5250F" w:rsidRPr="00F27FF6" w:rsidRDefault="00C5250F" w:rsidP="00C5250F">
      <w:pPr>
        <w:tabs>
          <w:tab w:val="num" w:pos="720"/>
        </w:tabs>
        <w:ind w:left="1416"/>
        <w:jc w:val="center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288D4892" wp14:editId="4F25E31A">
            <wp:extent cx="5478449" cy="2936005"/>
            <wp:effectExtent l="0" t="0" r="8255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332" cy="2935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4EA4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Ao salvar o documento, aparecerá da seguinte forma na tela.</w:t>
      </w:r>
    </w:p>
    <w:p w14:paraId="5EB799E8" w14:textId="77777777" w:rsidR="00C5250F" w:rsidRPr="00F27FF6" w:rsidRDefault="00C5250F" w:rsidP="00C5250F">
      <w:pPr>
        <w:tabs>
          <w:tab w:val="num" w:pos="720"/>
        </w:tabs>
        <w:ind w:left="1416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lastRenderedPageBreak/>
        <w:drawing>
          <wp:inline distT="0" distB="0" distL="0" distR="0" wp14:anchorId="7B864305" wp14:editId="68C60A34">
            <wp:extent cx="5483680" cy="2938247"/>
            <wp:effectExtent l="0" t="0" r="317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7156" cy="294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3931" w14:textId="77777777" w:rsidR="00C5250F" w:rsidRPr="00F27FF6" w:rsidRDefault="00C5250F" w:rsidP="00C5250F">
      <w:pPr>
        <w:pStyle w:val="PargrafodaLista"/>
        <w:ind w:left="1428"/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snapToGrid w:val="0"/>
          <w:sz w:val="20"/>
          <w:szCs w:val="20"/>
        </w:rPr>
        <w:t xml:space="preserve"> </w:t>
      </w:r>
    </w:p>
    <w:p w14:paraId="1ED6D376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Finalizado o processo de anexar o documento assinado, voltar à página inicial do Sharepoint de Governança e clicar em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Calendário de Pagamentos Contratos Manter</w:t>
      </w:r>
      <w:r w:rsidRPr="00F27FF6">
        <w:rPr>
          <w:rFonts w:ascii="Verdana" w:hAnsi="Verdana" w:cs="Arial"/>
          <w:snapToGrid w:val="0"/>
          <w:sz w:val="20"/>
          <w:szCs w:val="20"/>
        </w:rPr>
        <w:t>” para deixar alinhado a data de solicitação de validação da prestação de serviço junto ao GT para posteriormente Governança efetuar o pagamento.</w:t>
      </w:r>
    </w:p>
    <w:p w14:paraId="327B145C" w14:textId="77777777" w:rsidR="00C5250F" w:rsidRPr="00F27FF6" w:rsidRDefault="00C5250F" w:rsidP="00C5250F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36C8D3A1" w14:textId="77777777" w:rsidR="00C5250F" w:rsidRPr="00F27FF6" w:rsidRDefault="00C5250F" w:rsidP="00C5250F">
      <w:pPr>
        <w:pStyle w:val="PargrafodaLista"/>
        <w:spacing w:after="0"/>
        <w:ind w:left="106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http://equipes.natura.net/vptd/governanca/Contratos/_layouts/15/start.aspx#/</w:t>
      </w:r>
    </w:p>
    <w:p w14:paraId="516BA8E5" w14:textId="77777777" w:rsidR="00C5250F" w:rsidRPr="00F27FF6" w:rsidRDefault="00C5250F" w:rsidP="00C5250F">
      <w:pPr>
        <w:pStyle w:val="PargrafodaLista"/>
        <w:ind w:left="106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2A3B3821" w14:textId="77777777" w:rsidR="00C5250F" w:rsidRPr="00F27FF6" w:rsidRDefault="00C5250F" w:rsidP="00C5250F">
      <w:pPr>
        <w:pStyle w:val="PargrafodaLista"/>
        <w:ind w:left="708"/>
        <w:jc w:val="center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b/>
          <w:noProof/>
          <w:sz w:val="20"/>
          <w:szCs w:val="20"/>
          <w:lang w:eastAsia="pt-BR"/>
        </w:rPr>
        <w:drawing>
          <wp:inline distT="0" distB="0" distL="0" distR="0" wp14:anchorId="1082629B" wp14:editId="750D957E">
            <wp:extent cx="6038195" cy="3203763"/>
            <wp:effectExtent l="0" t="0" r="127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584" cy="320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02C9" w14:textId="77777777" w:rsidR="00C5250F" w:rsidRPr="00F27FF6" w:rsidRDefault="00C5250F" w:rsidP="00C5250F">
      <w:pPr>
        <w:pStyle w:val="PargrafodaLista"/>
        <w:ind w:left="708"/>
        <w:jc w:val="center"/>
        <w:rPr>
          <w:rFonts w:ascii="Verdana" w:hAnsi="Verdana" w:cs="Arial"/>
          <w:b/>
          <w:snapToGrid w:val="0"/>
          <w:sz w:val="20"/>
          <w:szCs w:val="20"/>
        </w:rPr>
      </w:pPr>
    </w:p>
    <w:p w14:paraId="38A8A6B9" w14:textId="77777777" w:rsidR="00C5250F" w:rsidRPr="00F27FF6" w:rsidRDefault="00C5250F" w:rsidP="00C5250F">
      <w:pPr>
        <w:pStyle w:val="PargrafodaLista"/>
        <w:ind w:left="708"/>
        <w:jc w:val="center"/>
        <w:rPr>
          <w:rFonts w:ascii="Verdana" w:hAnsi="Verdana" w:cs="Arial"/>
          <w:b/>
          <w:snapToGrid w:val="0"/>
          <w:sz w:val="20"/>
          <w:szCs w:val="20"/>
        </w:rPr>
      </w:pPr>
    </w:p>
    <w:p w14:paraId="3910C88C" w14:textId="77777777" w:rsidR="00C5250F" w:rsidRPr="00F27FF6" w:rsidRDefault="00C5250F" w:rsidP="00C5250F">
      <w:pPr>
        <w:pStyle w:val="PargrafodaLista"/>
        <w:numPr>
          <w:ilvl w:val="0"/>
          <w:numId w:val="9"/>
        </w:numPr>
        <w:tabs>
          <w:tab w:val="num" w:pos="720"/>
        </w:tabs>
        <w:jc w:val="both"/>
        <w:rPr>
          <w:rFonts w:ascii="Verdana" w:hAnsi="Verdana" w:cs="Arial"/>
          <w:b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Ao clicar, aparecerá a seguinte tela.</w:t>
      </w:r>
    </w:p>
    <w:p w14:paraId="53EA6552" w14:textId="77777777" w:rsidR="00C5250F" w:rsidRPr="00F27FF6" w:rsidRDefault="00C5250F" w:rsidP="00C5250F">
      <w:pPr>
        <w:pStyle w:val="PargrafodaLista"/>
        <w:ind w:left="1068"/>
        <w:jc w:val="both"/>
        <w:rPr>
          <w:rFonts w:ascii="Verdana" w:hAnsi="Verdana" w:cs="Arial"/>
          <w:b/>
          <w:snapToGrid w:val="0"/>
          <w:sz w:val="20"/>
          <w:szCs w:val="20"/>
        </w:rPr>
      </w:pPr>
    </w:p>
    <w:p w14:paraId="623DD90C" w14:textId="77777777" w:rsidR="00C5250F" w:rsidRPr="00F27FF6" w:rsidRDefault="00C5250F" w:rsidP="00C5250F">
      <w:pPr>
        <w:ind w:left="708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252D0407" wp14:editId="4B0040C2">
            <wp:extent cx="6089715" cy="2728728"/>
            <wp:effectExtent l="0" t="0" r="635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985" cy="2728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C8E87" w14:textId="77777777" w:rsidR="00C5250F" w:rsidRPr="00F27FF6" w:rsidRDefault="00C5250F" w:rsidP="00C5250F">
      <w:pPr>
        <w:pStyle w:val="PargrafodaLista"/>
        <w:numPr>
          <w:ilvl w:val="0"/>
          <w:numId w:val="9"/>
        </w:numPr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Para alterar a planilha e inserir os dados, deverá clicar em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editar pasta de trabalho</w:t>
      </w:r>
      <w:r w:rsidRPr="00F27FF6">
        <w:rPr>
          <w:rFonts w:ascii="Verdana" w:hAnsi="Verdana" w:cs="Arial"/>
          <w:snapToGrid w:val="0"/>
          <w:sz w:val="20"/>
          <w:szCs w:val="20"/>
        </w:rPr>
        <w:t>” e selecionar a opção “</w:t>
      </w:r>
      <w:r w:rsidRPr="00F27FF6">
        <w:rPr>
          <w:rFonts w:ascii="Verdana" w:hAnsi="Verdana" w:cs="Arial"/>
          <w:b/>
          <w:snapToGrid w:val="0"/>
          <w:sz w:val="20"/>
          <w:szCs w:val="20"/>
        </w:rPr>
        <w:t>Editar no Excel</w:t>
      </w:r>
      <w:r w:rsidRPr="00F27FF6">
        <w:rPr>
          <w:rFonts w:ascii="Verdana" w:hAnsi="Verdana" w:cs="Arial"/>
          <w:snapToGrid w:val="0"/>
          <w:sz w:val="20"/>
          <w:szCs w:val="20"/>
        </w:rPr>
        <w:t>” e salvar as alterações.</w:t>
      </w:r>
    </w:p>
    <w:p w14:paraId="51B4C3D5" w14:textId="77777777" w:rsidR="00C5250F" w:rsidRPr="00F27FF6" w:rsidRDefault="00C5250F" w:rsidP="00C5250F">
      <w:pPr>
        <w:pStyle w:val="PargrafodaLista"/>
        <w:numPr>
          <w:ilvl w:val="0"/>
          <w:numId w:val="14"/>
        </w:numPr>
        <w:ind w:left="1701" w:hanging="567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Todos os campos devem ser preenchidos de acordo com as informações do contrato.</w:t>
      </w:r>
    </w:p>
    <w:p w14:paraId="1EC9A6B6" w14:textId="77777777" w:rsidR="00C5250F" w:rsidRPr="00F27FF6" w:rsidRDefault="00C5250F" w:rsidP="00C5250F">
      <w:pPr>
        <w:ind w:left="708"/>
        <w:jc w:val="center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noProof/>
          <w:sz w:val="20"/>
          <w:szCs w:val="20"/>
          <w:lang w:eastAsia="pt-BR"/>
        </w:rPr>
        <w:drawing>
          <wp:inline distT="0" distB="0" distL="0" distR="0" wp14:anchorId="63C11F80" wp14:editId="02E26737">
            <wp:extent cx="6217852" cy="3286664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788" cy="32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D4FE9" w14:textId="77777777" w:rsidR="00C5250F" w:rsidRPr="00F27FF6" w:rsidRDefault="00C5250F" w:rsidP="00C5250F">
      <w:pPr>
        <w:pStyle w:val="PargrafodaLista"/>
        <w:numPr>
          <w:ilvl w:val="0"/>
          <w:numId w:val="17"/>
        </w:numPr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Após as informações estarem atualizadas no Sharepoint de Governança, incluir os dados de faturamento na Planilha Revisado, disponível na Rede -&gt; Deptos -&gt; TI -&gt; GOVERNANCA E PMO -&gt; 6. GCT -&gt; 2- Governança -&gt; Financeiro -&gt; 2014 -&gt; Planilha “Controle orçamento x pgto – Revisado”.</w:t>
      </w:r>
    </w:p>
    <w:p w14:paraId="4EBF7589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</w:p>
    <w:p w14:paraId="220CE515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Y:\Deptos\TI\GOVERNANCA E PMO\6.GCT\2-Governança\Financeiro\2014</w:t>
      </w:r>
    </w:p>
    <w:p w14:paraId="63BD2813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</w:p>
    <w:p w14:paraId="6AB74BBF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429E6A2B" wp14:editId="525BCE83">
            <wp:extent cx="5612130" cy="2719705"/>
            <wp:effectExtent l="0" t="0" r="7620" b="4445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DF57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</w:p>
    <w:p w14:paraId="3841D73C" w14:textId="77777777" w:rsidR="00C5250F" w:rsidRPr="00F27FF6" w:rsidRDefault="00C5250F" w:rsidP="00C5250F">
      <w:pPr>
        <w:pStyle w:val="PargrafodaLista"/>
        <w:numPr>
          <w:ilvl w:val="0"/>
          <w:numId w:val="17"/>
        </w:numPr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 planilha com os dados inseridos deverá aparecer a seguinte forma para acompanhamento do contrato, juntamente com os valores mensais e as datas de faturamento. Esta planilha de Governança tem o intuito de agrupar as informações e entrelaçar o orçamento, provisão, lançamentos, diferenças diretamente com o SAP.</w:t>
      </w:r>
    </w:p>
    <w:p w14:paraId="50EAEF57" w14:textId="77777777" w:rsidR="00C5250F" w:rsidRPr="00F27FF6" w:rsidRDefault="00C5250F" w:rsidP="00C5250F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5FECAE93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270E4EBC" wp14:editId="6AEF3F49">
            <wp:extent cx="5612130" cy="2960370"/>
            <wp:effectExtent l="0" t="0" r="762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32AB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</w:p>
    <w:p w14:paraId="078E87DE" w14:textId="77777777" w:rsidR="00C5250F" w:rsidRPr="00F27FF6" w:rsidRDefault="00C5250F" w:rsidP="00C5250F">
      <w:pPr>
        <w:pStyle w:val="PargrafodaLista"/>
        <w:numPr>
          <w:ilvl w:val="0"/>
          <w:numId w:val="17"/>
        </w:numPr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Para os contratos firmados com vigência superior à 12 meses, Governança irá imputar os dados necessários para a Planilha “Orçamento” do ano seguinte. Assim Governança possui um controle mais detalhado dos contratos com a vigência maior. A planilha “Orçamento” está disponível na Rede -&gt; Deptos -&gt; TI -&gt; GOVERNANCA E PMO -&gt; 6. GCT -&gt; 2- Governança -&gt; Financeiro -&gt; 2014 -&gt; Planilha “Orçamento”.</w:t>
      </w:r>
    </w:p>
    <w:p w14:paraId="01FEF68A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</w:p>
    <w:p w14:paraId="2D44CA06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Y:\Deptos\TI\GOVERNANCA E PMO\6.GCT\2-Governança\Financeiro\2014</w:t>
      </w:r>
    </w:p>
    <w:p w14:paraId="4307235F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</w:p>
    <w:p w14:paraId="03E4C02B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/>
          <w:noProof/>
          <w:sz w:val="20"/>
          <w:szCs w:val="20"/>
          <w:lang w:eastAsia="pt-BR"/>
        </w:rPr>
        <w:lastRenderedPageBreak/>
        <w:drawing>
          <wp:inline distT="0" distB="0" distL="0" distR="0" wp14:anchorId="775BCE2D" wp14:editId="18017B87">
            <wp:extent cx="5612130" cy="2719705"/>
            <wp:effectExtent l="0" t="0" r="7620" b="4445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CDE20" w14:textId="77777777" w:rsidR="00C5250F" w:rsidRPr="00F27FF6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20"/>
          <w:szCs w:val="20"/>
        </w:rPr>
      </w:pPr>
    </w:p>
    <w:p w14:paraId="77D26DC7" w14:textId="77777777" w:rsidR="00C5250F" w:rsidRPr="00F27FF6" w:rsidRDefault="00C5250F" w:rsidP="00C5250F">
      <w:pPr>
        <w:pStyle w:val="PargrafodaLista"/>
        <w:numPr>
          <w:ilvl w:val="0"/>
          <w:numId w:val="17"/>
        </w:numPr>
        <w:ind w:left="709" w:right="686"/>
        <w:jc w:val="both"/>
        <w:rPr>
          <w:rFonts w:ascii="Verdana" w:hAnsi="Verdana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 xml:space="preserve">A planilha com os dados para o orçamento deverá aparecer a seguinte forma. A atualização dela é fundamental para o acompanhamento dos pagamentos anuais/mensais futuros para finalizar o orçamento do próximo ano. O acesso a planilha é restrito a área de Governança no caminho </w:t>
      </w:r>
      <w:r w:rsidRPr="00F27FF6">
        <w:rPr>
          <w:rFonts w:ascii="Verdana" w:hAnsi="Verdana"/>
          <w:snapToGrid w:val="0"/>
          <w:sz w:val="20"/>
          <w:szCs w:val="20"/>
        </w:rPr>
        <w:t>Y:\Deptos\TI\GOVERNANCA E PMO\6.GCT\1-Gerência Contratos\12-projeções</w:t>
      </w:r>
    </w:p>
    <w:p w14:paraId="5ECA6ABF" w14:textId="77777777" w:rsidR="00C5250F" w:rsidRPr="00F27FF6" w:rsidRDefault="00C5250F" w:rsidP="00C5250F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166DFA2E" w14:textId="77777777" w:rsidR="00C5250F" w:rsidRPr="00F27FF6" w:rsidRDefault="00C5250F" w:rsidP="00C5250F">
      <w:pPr>
        <w:pStyle w:val="PargrafodaLista"/>
        <w:ind w:left="141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/>
          <w:noProof/>
          <w:sz w:val="20"/>
          <w:szCs w:val="20"/>
          <w:lang w:eastAsia="pt-BR"/>
        </w:rPr>
        <w:drawing>
          <wp:inline distT="0" distB="0" distL="0" distR="0" wp14:anchorId="0BECA22B" wp14:editId="101600F9">
            <wp:extent cx="5615940" cy="2993390"/>
            <wp:effectExtent l="0" t="0" r="3810" b="0"/>
            <wp:docPr id="67" name="Imagem 67" descr="cid:image002.jpg@01D00954.70036D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6" descr="cid:image002.jpg@01D00954.70036D40"/>
                    <pic:cNvPicPr>
                      <a:picLocks noChangeAspect="1" noChangeArrowheads="1"/>
                    </pic:cNvPicPr>
                  </pic:nvPicPr>
                  <pic:blipFill>
                    <a:blip r:embed="rId25"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3738E" w14:textId="77777777" w:rsidR="00C5250F" w:rsidRPr="00F27FF6" w:rsidRDefault="00C5250F" w:rsidP="00C5250F">
      <w:pPr>
        <w:pStyle w:val="PargrafodaLista"/>
        <w:ind w:left="141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2F14D4F2" w14:textId="77777777" w:rsidR="00C5250F" w:rsidRPr="00F27FF6" w:rsidRDefault="00C5250F" w:rsidP="00C5250F">
      <w:pPr>
        <w:pStyle w:val="PargrafodaLista"/>
        <w:numPr>
          <w:ilvl w:val="0"/>
          <w:numId w:val="10"/>
        </w:numPr>
        <w:ind w:left="1134" w:hanging="425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Após a atualização da base de dados ser realizada com sucesso é possível seguir com os tramites de validação do valor da contratação, superior ou inferior à R$ 450.000,00 para envio a Suprimentos ou não e assim criar o pedido ou a requisição de compra.</w:t>
      </w:r>
    </w:p>
    <w:p w14:paraId="4D3A10E5" w14:textId="77777777" w:rsidR="00C5250F" w:rsidRPr="00F27FF6" w:rsidRDefault="00C5250F" w:rsidP="00C5250F">
      <w:pPr>
        <w:pStyle w:val="PargrafodaLista"/>
        <w:ind w:left="1068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47A6F7E2" w14:textId="77777777" w:rsidR="00C5250F" w:rsidRPr="00F27FF6" w:rsidRDefault="00C5250F" w:rsidP="00C5250F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7. RESULTADO ESPERADO</w:t>
      </w:r>
    </w:p>
    <w:p w14:paraId="6B807902" w14:textId="77777777" w:rsidR="00C5250F" w:rsidRPr="00F27FF6" w:rsidRDefault="00C5250F" w:rsidP="00C5250F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ab/>
        <w:t>Atualização da base de dados com o contrato/aditivo assinado.</w:t>
      </w:r>
    </w:p>
    <w:p w14:paraId="3AAF2EBF" w14:textId="77777777" w:rsidR="00C5250F" w:rsidRPr="00F27FF6" w:rsidRDefault="00C5250F" w:rsidP="00C5250F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6DA13A50" w14:textId="77777777" w:rsidR="00C5250F" w:rsidRPr="00F27FF6" w:rsidRDefault="00C5250F" w:rsidP="00C5250F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8. DOCUMENTOS DE REFERÊNCIA</w:t>
      </w:r>
    </w:p>
    <w:p w14:paraId="5D47029A" w14:textId="77777777" w:rsidR="00C5250F" w:rsidRPr="00F27FF6" w:rsidRDefault="00C5250F" w:rsidP="00C5250F">
      <w:pPr>
        <w:spacing w:after="0"/>
        <w:ind w:firstLine="459"/>
        <w:jc w:val="both"/>
        <w:rPr>
          <w:rFonts w:ascii="Verdana" w:hAnsi="Verdana" w:cs="Arial"/>
          <w:bCs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ab/>
        <w:t>N/A</w:t>
      </w:r>
    </w:p>
    <w:p w14:paraId="083BAB62" w14:textId="77777777" w:rsidR="00C5250F" w:rsidRPr="00F27FF6" w:rsidRDefault="00C5250F" w:rsidP="00C5250F">
      <w:pPr>
        <w:spacing w:after="0"/>
        <w:jc w:val="both"/>
        <w:rPr>
          <w:rFonts w:ascii="Verdana" w:hAnsi="Verdana" w:cs="Arial"/>
          <w:sz w:val="20"/>
          <w:szCs w:val="20"/>
        </w:rPr>
      </w:pPr>
    </w:p>
    <w:p w14:paraId="742A957B" w14:textId="77777777" w:rsidR="00C5250F" w:rsidRPr="00F27FF6" w:rsidRDefault="00C5250F" w:rsidP="00C5250F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F27FF6">
        <w:rPr>
          <w:rFonts w:ascii="Verdana" w:hAnsi="Verdana" w:cs="Verdana"/>
          <w:b/>
          <w:bCs/>
          <w:sz w:val="20"/>
          <w:szCs w:val="20"/>
        </w:rPr>
        <w:t>9. ANEXOS</w:t>
      </w:r>
    </w:p>
    <w:p w14:paraId="20B58972" w14:textId="77777777" w:rsidR="00C5250F" w:rsidRPr="00F27FF6" w:rsidRDefault="00C5250F" w:rsidP="00C5250F">
      <w:pPr>
        <w:spacing w:after="0"/>
        <w:ind w:firstLine="708"/>
        <w:jc w:val="both"/>
        <w:rPr>
          <w:rFonts w:ascii="Verdana" w:hAnsi="Verdana" w:cs="Arial"/>
          <w:snapToGrid w:val="0"/>
          <w:sz w:val="20"/>
          <w:szCs w:val="20"/>
        </w:rPr>
      </w:pPr>
      <w:r w:rsidRPr="00F27FF6">
        <w:rPr>
          <w:rFonts w:ascii="Verdana" w:hAnsi="Verdana" w:cs="Arial"/>
          <w:snapToGrid w:val="0"/>
          <w:sz w:val="20"/>
          <w:szCs w:val="20"/>
        </w:rPr>
        <w:t>N/A.</w:t>
      </w:r>
    </w:p>
    <w:p w14:paraId="6F669455" w14:textId="77777777" w:rsidR="00C5250F" w:rsidRPr="00F27FF6" w:rsidRDefault="00C5250F" w:rsidP="00C5250F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p w14:paraId="4D556A61" w14:textId="77777777" w:rsidR="00C5250F" w:rsidRPr="00F27FF6" w:rsidRDefault="00C5250F" w:rsidP="00C5250F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F27FF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tbl>
      <w:tblPr>
        <w:tblStyle w:val="Tabelacomgrade"/>
        <w:tblW w:w="11199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455"/>
        <w:gridCol w:w="1305"/>
        <w:gridCol w:w="1162"/>
        <w:gridCol w:w="1570"/>
        <w:gridCol w:w="2447"/>
        <w:gridCol w:w="1134"/>
        <w:gridCol w:w="992"/>
        <w:gridCol w:w="1134"/>
      </w:tblGrid>
      <w:tr w:rsidR="00C5250F" w14:paraId="2A1AFE29" w14:textId="77777777" w:rsidTr="005561F5">
        <w:trPr>
          <w:trHeight w:val="328"/>
        </w:trPr>
        <w:tc>
          <w:tcPr>
            <w:tcW w:w="1455" w:type="dxa"/>
            <w:shd w:val="clear" w:color="auto" w:fill="FDE9D9" w:themeFill="accent6" w:themeFillTint="33"/>
            <w:vAlign w:val="center"/>
          </w:tcPr>
          <w:p w14:paraId="60DEDB7C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lastRenderedPageBreak/>
              <w:t>Nome do registro</w:t>
            </w:r>
          </w:p>
        </w:tc>
        <w:tc>
          <w:tcPr>
            <w:tcW w:w="1305" w:type="dxa"/>
            <w:shd w:val="clear" w:color="auto" w:fill="FDE9D9" w:themeFill="accent6" w:themeFillTint="33"/>
            <w:vAlign w:val="center"/>
          </w:tcPr>
          <w:p w14:paraId="6097127D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Processo/</w:t>
            </w:r>
          </w:p>
          <w:p w14:paraId="1EAD3B93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Subprocesso</w:t>
            </w:r>
          </w:p>
        </w:tc>
        <w:tc>
          <w:tcPr>
            <w:tcW w:w="1162" w:type="dxa"/>
            <w:shd w:val="clear" w:color="auto" w:fill="FDE9D9" w:themeFill="accent6" w:themeFillTint="33"/>
            <w:vAlign w:val="center"/>
          </w:tcPr>
          <w:p w14:paraId="76D33B09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Área</w:t>
            </w:r>
          </w:p>
        </w:tc>
        <w:tc>
          <w:tcPr>
            <w:tcW w:w="1570" w:type="dxa"/>
            <w:shd w:val="clear" w:color="auto" w:fill="FDE9D9" w:themeFill="accent6" w:themeFillTint="33"/>
            <w:vAlign w:val="center"/>
          </w:tcPr>
          <w:p w14:paraId="208CB0CC" w14:textId="77777777" w:rsidR="00C5250F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>Local e</w:t>
            </w:r>
          </w:p>
          <w:p w14:paraId="50674492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Forma de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Armazenamento</w:t>
            </w:r>
          </w:p>
        </w:tc>
        <w:tc>
          <w:tcPr>
            <w:tcW w:w="2447" w:type="dxa"/>
            <w:shd w:val="clear" w:color="auto" w:fill="FDE9D9" w:themeFill="accent6" w:themeFillTint="33"/>
            <w:vAlign w:val="center"/>
          </w:tcPr>
          <w:p w14:paraId="24BE734D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Rastreabilidade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395A17C8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b/>
                <w:sz w:val="14"/>
                <w:szCs w:val="20"/>
              </w:rPr>
              <w:t xml:space="preserve">Tempo </w:t>
            </w:r>
            <w:r w:rsidRPr="005959D4">
              <w:rPr>
                <w:rFonts w:ascii="Verdana" w:hAnsi="Verdana"/>
                <w:b/>
                <w:sz w:val="14"/>
                <w:szCs w:val="20"/>
              </w:rPr>
              <w:t>de Retenção</w:t>
            </w: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504F2015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Proteção</w:t>
            </w:r>
          </w:p>
        </w:tc>
        <w:tc>
          <w:tcPr>
            <w:tcW w:w="1134" w:type="dxa"/>
            <w:shd w:val="clear" w:color="auto" w:fill="FDE9D9" w:themeFill="accent6" w:themeFillTint="33"/>
            <w:vAlign w:val="center"/>
          </w:tcPr>
          <w:p w14:paraId="068EA9F6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 w:rsidRPr="005959D4">
              <w:rPr>
                <w:rFonts w:ascii="Verdana" w:hAnsi="Verdana"/>
                <w:b/>
                <w:sz w:val="14"/>
                <w:szCs w:val="20"/>
              </w:rPr>
              <w:t>Disposição</w:t>
            </w:r>
          </w:p>
        </w:tc>
      </w:tr>
      <w:tr w:rsidR="00C5250F" w14:paraId="39A5EF99" w14:textId="77777777" w:rsidTr="007A2F97">
        <w:trPr>
          <w:trHeight w:val="1026"/>
        </w:trPr>
        <w:tc>
          <w:tcPr>
            <w:tcW w:w="1455" w:type="dxa"/>
          </w:tcPr>
          <w:p w14:paraId="689542C9" w14:textId="48BB1AEA" w:rsidR="00C5250F" w:rsidRDefault="007A2F97" w:rsidP="005561F5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Base de dados atualizada</w:t>
            </w:r>
          </w:p>
          <w:p w14:paraId="412FF555" w14:textId="77777777" w:rsidR="00C5250F" w:rsidRPr="000C40C2" w:rsidRDefault="00C5250F" w:rsidP="005561F5">
            <w:pPr>
              <w:jc w:val="center"/>
              <w:rPr>
                <w:rFonts w:ascii="Verdana" w:hAnsi="Verdana"/>
                <w:sz w:val="14"/>
                <w:szCs w:val="20"/>
              </w:rPr>
            </w:pPr>
          </w:p>
        </w:tc>
        <w:tc>
          <w:tcPr>
            <w:tcW w:w="1305" w:type="dxa"/>
          </w:tcPr>
          <w:p w14:paraId="67E38F53" w14:textId="77777777" w:rsidR="00C5250F" w:rsidRPr="00AB0E7D" w:rsidRDefault="00C5250F" w:rsidP="005561F5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GTD.08.003 Acompanhamento da Performance</w:t>
            </w:r>
          </w:p>
        </w:tc>
        <w:tc>
          <w:tcPr>
            <w:tcW w:w="1162" w:type="dxa"/>
          </w:tcPr>
          <w:p w14:paraId="1FFE4E01" w14:textId="77777777" w:rsidR="00C5250F" w:rsidRPr="00AB0E7D" w:rsidRDefault="00C5250F" w:rsidP="005561F5">
            <w:pPr>
              <w:jc w:val="center"/>
              <w:rPr>
                <w:rFonts w:ascii="Verdana" w:hAnsi="Verdana"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20"/>
              </w:rPr>
              <w:t>Governança de TD</w:t>
            </w:r>
          </w:p>
        </w:tc>
        <w:tc>
          <w:tcPr>
            <w:tcW w:w="1570" w:type="dxa"/>
          </w:tcPr>
          <w:p w14:paraId="7A033096" w14:textId="77777777" w:rsidR="00C5250F" w:rsidRDefault="00C5250F" w:rsidP="005561F5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Natura Lapa (E-Business Park)</w:t>
            </w:r>
          </w:p>
          <w:p w14:paraId="676BDB7B" w14:textId="77777777" w:rsidR="00C5250F" w:rsidRPr="000C40C2" w:rsidRDefault="00C5250F" w:rsidP="005561F5">
            <w:pPr>
              <w:jc w:val="center"/>
              <w:rPr>
                <w:rFonts w:ascii="Verdana" w:hAnsi="Verdana"/>
                <w:sz w:val="14"/>
                <w:szCs w:val="16"/>
              </w:rPr>
            </w:pPr>
            <w:r>
              <w:rPr>
                <w:rFonts w:ascii="Verdana" w:hAnsi="Verdana"/>
                <w:sz w:val="14"/>
                <w:szCs w:val="16"/>
              </w:rPr>
              <w:t>Eletrônico</w:t>
            </w:r>
          </w:p>
        </w:tc>
        <w:tc>
          <w:tcPr>
            <w:tcW w:w="2447" w:type="dxa"/>
          </w:tcPr>
          <w:p w14:paraId="2FCFFA97" w14:textId="77777777" w:rsidR="00C5250F" w:rsidRDefault="00C5250F" w:rsidP="005561F5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SharePoint</w:t>
            </w:r>
          </w:p>
          <w:p w14:paraId="21133447" w14:textId="30DC4C1C" w:rsidR="00C5250F" w:rsidRPr="007A2F97" w:rsidRDefault="00C5250F" w:rsidP="007A2F97">
            <w:pPr>
              <w:jc w:val="center"/>
              <w:rPr>
                <w:rFonts w:ascii="Verdana" w:hAnsi="Verdana" w:cs="Tahoma"/>
                <w:bCs/>
                <w:sz w:val="14"/>
                <w:szCs w:val="16"/>
              </w:rPr>
            </w:pPr>
            <w:r w:rsidRPr="00E618D9">
              <w:rPr>
                <w:rFonts w:ascii="Verdana" w:hAnsi="Verdana" w:cs="Tahoma"/>
                <w:bCs/>
                <w:sz w:val="14"/>
                <w:szCs w:val="16"/>
              </w:rPr>
              <w:t>http://equipes.natura.net/vptd/governanca/Contratos/_layouts/15/start.aspx#/</w:t>
            </w:r>
          </w:p>
        </w:tc>
        <w:tc>
          <w:tcPr>
            <w:tcW w:w="1134" w:type="dxa"/>
          </w:tcPr>
          <w:p w14:paraId="78C93C9D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Permanente</w:t>
            </w:r>
          </w:p>
        </w:tc>
        <w:tc>
          <w:tcPr>
            <w:tcW w:w="992" w:type="dxa"/>
          </w:tcPr>
          <w:p w14:paraId="5B275569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/>
                <w:sz w:val="14"/>
                <w:szCs w:val="16"/>
              </w:rPr>
              <w:t>Backup</w:t>
            </w:r>
          </w:p>
        </w:tc>
        <w:tc>
          <w:tcPr>
            <w:tcW w:w="1134" w:type="dxa"/>
          </w:tcPr>
          <w:p w14:paraId="0F047916" w14:textId="77777777" w:rsidR="00C5250F" w:rsidRPr="005959D4" w:rsidRDefault="00C5250F" w:rsidP="005561F5">
            <w:pPr>
              <w:jc w:val="center"/>
              <w:rPr>
                <w:rFonts w:ascii="Verdana" w:hAnsi="Verdana"/>
                <w:b/>
                <w:sz w:val="14"/>
                <w:szCs w:val="20"/>
              </w:rPr>
            </w:pPr>
            <w:r>
              <w:rPr>
                <w:rFonts w:ascii="Verdana" w:hAnsi="Verdana" w:cs="Tahoma"/>
                <w:bCs/>
                <w:sz w:val="14"/>
                <w:szCs w:val="16"/>
              </w:rPr>
              <w:t>Manter</w:t>
            </w:r>
          </w:p>
        </w:tc>
      </w:tr>
    </w:tbl>
    <w:p w14:paraId="2DE599AC" w14:textId="77777777" w:rsidR="00C5250F" w:rsidRPr="00E618D9" w:rsidRDefault="00C5250F" w:rsidP="00C5250F">
      <w:pPr>
        <w:pStyle w:val="PargrafodaLista"/>
        <w:ind w:left="1428"/>
        <w:rPr>
          <w:rFonts w:ascii="Verdana" w:hAnsi="Verdana" w:cs="Arial"/>
          <w:snapToGrid w:val="0"/>
          <w:sz w:val="14"/>
          <w:szCs w:val="14"/>
        </w:rPr>
      </w:pPr>
    </w:p>
    <w:p w14:paraId="29F1E6D6" w14:textId="77777777" w:rsidR="00B05A72" w:rsidRPr="006E5076" w:rsidRDefault="00B05A72" w:rsidP="00C5250F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Tahoma"/>
          <w:b/>
          <w:bCs/>
          <w:sz w:val="20"/>
          <w:szCs w:val="20"/>
        </w:rPr>
      </w:pPr>
    </w:p>
    <w:sectPr w:rsidR="00B05A72" w:rsidRPr="006E5076" w:rsidSect="00B6729D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A1279"/>
    <w:multiLevelType w:val="hybridMultilevel"/>
    <w:tmpl w:val="49BC23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D757839"/>
    <w:multiLevelType w:val="hybridMultilevel"/>
    <w:tmpl w:val="13029CBC"/>
    <w:lvl w:ilvl="0" w:tplc="0416000B">
      <w:start w:val="1"/>
      <w:numFmt w:val="bullet"/>
      <w:lvlText w:val=""/>
      <w:lvlJc w:val="left"/>
      <w:pPr>
        <w:ind w:left="249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">
    <w:nsid w:val="16520FD9"/>
    <w:multiLevelType w:val="hybridMultilevel"/>
    <w:tmpl w:val="4B7AEB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E472AD"/>
    <w:multiLevelType w:val="hybridMultilevel"/>
    <w:tmpl w:val="3F588480"/>
    <w:lvl w:ilvl="0" w:tplc="04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>
    <w:nsid w:val="2E331253"/>
    <w:multiLevelType w:val="hybridMultilevel"/>
    <w:tmpl w:val="481A9790"/>
    <w:lvl w:ilvl="0" w:tplc="0416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>
    <w:nsid w:val="33881B35"/>
    <w:multiLevelType w:val="hybridMultilevel"/>
    <w:tmpl w:val="D7A42A54"/>
    <w:lvl w:ilvl="0" w:tplc="AA143F10">
      <w:start w:val="2"/>
      <w:numFmt w:val="lowerLetter"/>
      <w:lvlText w:val="%1)"/>
      <w:lvlJc w:val="left"/>
      <w:pPr>
        <w:ind w:left="1080" w:hanging="360"/>
      </w:pPr>
      <w:rPr>
        <w:rFonts w:asciiTheme="minorHAnsi" w:hAnsiTheme="minorHAnsi" w:cstheme="minorBidi" w:hint="default"/>
        <w:b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3F01827"/>
    <w:multiLevelType w:val="hybridMultilevel"/>
    <w:tmpl w:val="4EB03FF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4A0909D6"/>
    <w:multiLevelType w:val="hybridMultilevel"/>
    <w:tmpl w:val="1FD2013E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F3C788B"/>
    <w:multiLevelType w:val="hybridMultilevel"/>
    <w:tmpl w:val="7F8E0048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9">
    <w:nsid w:val="4F484477"/>
    <w:multiLevelType w:val="hybridMultilevel"/>
    <w:tmpl w:val="CED8C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3301CCB"/>
    <w:multiLevelType w:val="hybridMultilevel"/>
    <w:tmpl w:val="83561B2E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>
    <w:nsid w:val="55E32910"/>
    <w:multiLevelType w:val="hybridMultilevel"/>
    <w:tmpl w:val="25E8C1E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5B8C48CD"/>
    <w:multiLevelType w:val="hybridMultilevel"/>
    <w:tmpl w:val="401489F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612D558B"/>
    <w:multiLevelType w:val="hybridMultilevel"/>
    <w:tmpl w:val="E91A3F6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6AA769B4"/>
    <w:multiLevelType w:val="hybridMultilevel"/>
    <w:tmpl w:val="8FB23F5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01E0F1D"/>
    <w:multiLevelType w:val="hybridMultilevel"/>
    <w:tmpl w:val="2292951E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7622AC0"/>
    <w:multiLevelType w:val="hybridMultilevel"/>
    <w:tmpl w:val="61DA4A6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9"/>
  </w:num>
  <w:num w:numId="4">
    <w:abstractNumId w:val="13"/>
  </w:num>
  <w:num w:numId="5">
    <w:abstractNumId w:val="12"/>
  </w:num>
  <w:num w:numId="6">
    <w:abstractNumId w:val="2"/>
  </w:num>
  <w:num w:numId="7">
    <w:abstractNumId w:val="7"/>
  </w:num>
  <w:num w:numId="8">
    <w:abstractNumId w:val="5"/>
  </w:num>
  <w:num w:numId="9">
    <w:abstractNumId w:val="6"/>
  </w:num>
  <w:num w:numId="10">
    <w:abstractNumId w:val="8"/>
  </w:num>
  <w:num w:numId="11">
    <w:abstractNumId w:val="4"/>
  </w:num>
  <w:num w:numId="12">
    <w:abstractNumId w:val="15"/>
  </w:num>
  <w:num w:numId="13">
    <w:abstractNumId w:val="10"/>
  </w:num>
  <w:num w:numId="14">
    <w:abstractNumId w:val="1"/>
  </w:num>
  <w:num w:numId="15">
    <w:abstractNumId w:val="3"/>
  </w:num>
  <w:num w:numId="16">
    <w:abstractNumId w:val="16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6B6"/>
    <w:rsid w:val="00021815"/>
    <w:rsid w:val="00027AE9"/>
    <w:rsid w:val="0004619A"/>
    <w:rsid w:val="000E358C"/>
    <w:rsid w:val="001003A3"/>
    <w:rsid w:val="00187BA8"/>
    <w:rsid w:val="001D0507"/>
    <w:rsid w:val="001E0D9E"/>
    <w:rsid w:val="00247191"/>
    <w:rsid w:val="00275350"/>
    <w:rsid w:val="002D3E01"/>
    <w:rsid w:val="002D5159"/>
    <w:rsid w:val="002D5EF8"/>
    <w:rsid w:val="002E4459"/>
    <w:rsid w:val="00323062"/>
    <w:rsid w:val="00342643"/>
    <w:rsid w:val="00380331"/>
    <w:rsid w:val="003D248F"/>
    <w:rsid w:val="00440AD7"/>
    <w:rsid w:val="00462496"/>
    <w:rsid w:val="0050061A"/>
    <w:rsid w:val="00531AE3"/>
    <w:rsid w:val="00584E6B"/>
    <w:rsid w:val="00594804"/>
    <w:rsid w:val="005A7098"/>
    <w:rsid w:val="006108C4"/>
    <w:rsid w:val="00612D3F"/>
    <w:rsid w:val="00620D2E"/>
    <w:rsid w:val="0072262B"/>
    <w:rsid w:val="0079715E"/>
    <w:rsid w:val="007A2F97"/>
    <w:rsid w:val="00891023"/>
    <w:rsid w:val="008A7D0A"/>
    <w:rsid w:val="00951778"/>
    <w:rsid w:val="009E798C"/>
    <w:rsid w:val="00A766B6"/>
    <w:rsid w:val="00AB1A9E"/>
    <w:rsid w:val="00B05A72"/>
    <w:rsid w:val="00B6729D"/>
    <w:rsid w:val="00B76CD8"/>
    <w:rsid w:val="00C0527C"/>
    <w:rsid w:val="00C5250F"/>
    <w:rsid w:val="00C77D8A"/>
    <w:rsid w:val="00CC5C81"/>
    <w:rsid w:val="00CE79A2"/>
    <w:rsid w:val="00D84142"/>
    <w:rsid w:val="00E411DC"/>
    <w:rsid w:val="00E5552E"/>
    <w:rsid w:val="00F2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ED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766B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766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531A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A766B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766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44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34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90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39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F5F5F5"/>
                                    <w:left w:val="single" w:sz="6" w:space="0" w:color="F5F5F5"/>
                                    <w:bottom w:val="single" w:sz="6" w:space="0" w:color="F5F5F5"/>
                                    <w:right w:val="single" w:sz="6" w:space="0" w:color="F5F5F5"/>
                                  </w:divBdr>
                                  <w:divsChild>
                                    <w:div w:id="2130541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2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24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cid:image002.jpg@01D00954.70036D40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microsoft.com/office/2007/relationships/stylesWithEffects" Target="stylesWithEffect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mvmarque\AppData\Local\Microsoft\Windows\Temporary%20Internet%20Files\Content.MSO\E24E677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2747D11926F4B8BA7B48E21B83CF32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18DD3E2-8709-47AF-A52F-7F36A0D13CBC}"/>
      </w:docPartPr>
      <w:docPartBody>
        <w:p w14:paraId="5FBE8BE7" w14:textId="77777777" w:rsidR="00A47D98" w:rsidRDefault="00A47D98">
          <w:pPr>
            <w:pStyle w:val="72747D11926F4B8BA7B48E21B83CF327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108B1169E0C742189D63CF727A8C8BD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E390D5-5BCC-4A52-AE2B-FBA403B4313F}"/>
      </w:docPartPr>
      <w:docPartBody>
        <w:p w14:paraId="5FBE8BE8" w14:textId="77777777" w:rsidR="00A47D98" w:rsidRDefault="00A47D98">
          <w:pPr>
            <w:pStyle w:val="108B1169E0C742189D63CF727A8C8BD6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E986D171CEDD414F94CA021A59D1A71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9A5FFA5-C084-4E8D-AAE8-B834D9AF1765}"/>
      </w:docPartPr>
      <w:docPartBody>
        <w:p w14:paraId="5FBE8BE9" w14:textId="77777777" w:rsidR="00A47D98" w:rsidRDefault="00A47D98">
          <w:pPr>
            <w:pStyle w:val="E986D171CEDD414F94CA021A59D1A71E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C2853A2431944DA698B0442DCECC3B2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6C856EF-6E34-46F8-854E-5C6A226C377B}"/>
      </w:docPartPr>
      <w:docPartBody>
        <w:p w14:paraId="5FBE8BEA" w14:textId="77777777" w:rsidR="00A47D98" w:rsidRDefault="00A47D98">
          <w:pPr>
            <w:pStyle w:val="C2853A2431944DA698B0442DCECC3B2E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D98"/>
    <w:rsid w:val="00A4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BE8BE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2747D11926F4B8BA7B48E21B83CF327">
    <w:name w:val="72747D11926F4B8BA7B48E21B83CF327"/>
  </w:style>
  <w:style w:type="paragraph" w:customStyle="1" w:styleId="108B1169E0C742189D63CF727A8C8BD6">
    <w:name w:val="108B1169E0C742189D63CF727A8C8BD6"/>
  </w:style>
  <w:style w:type="paragraph" w:customStyle="1" w:styleId="E986D171CEDD414F94CA021A59D1A71E">
    <w:name w:val="E986D171CEDD414F94CA021A59D1A71E"/>
  </w:style>
  <w:style w:type="paragraph" w:customStyle="1" w:styleId="C2853A2431944DA698B0442DCECC3B2E">
    <w:name w:val="C2853A2431944DA698B0442DCECC3B2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paragraph" w:customStyle="1" w:styleId="72747D11926F4B8BA7B48E21B83CF327">
    <w:name w:val="72747D11926F4B8BA7B48E21B83CF327"/>
  </w:style>
  <w:style w:type="paragraph" w:customStyle="1" w:styleId="108B1169E0C742189D63CF727A8C8BD6">
    <w:name w:val="108B1169E0C742189D63CF727A8C8BD6"/>
  </w:style>
  <w:style w:type="paragraph" w:customStyle="1" w:styleId="E986D171CEDD414F94CA021A59D1A71E">
    <w:name w:val="E986D171CEDD414F94CA021A59D1A71E"/>
  </w:style>
  <w:style w:type="paragraph" w:customStyle="1" w:styleId="C2853A2431944DA698B0442DCECC3B2E">
    <w:name w:val="C2853A2431944DA698B0442DCECC3B2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deia_x0020_de_x0020_ProcessosTaxHTField0 xmlns="121446a2-a8cc-47de-862f-9881eb6a8671">
      <Terms xmlns="http://schemas.microsoft.com/office/infopath/2007/PartnerControls">
        <TermInfo xmlns="http://schemas.microsoft.com/office/infopath/2007/PartnerControls">
          <TermName>Tecnologia da Informação</TermName>
          <TermId>e761c9a5-143c-49d1-974f-aa9ad7e562d7</TermId>
        </TermInfo>
      </Terms>
    </Cadeia_x0020_de_x0020_ProcessosTaxHTField0>
    <Emitente xmlns="f26919fd-1615-4d88-839c-06ef217dfe47">
      <UserInfo>
        <DisplayName>ALESSANDRA MARIA SERRA GUILHERME</DisplayName>
        <AccountId>6882</AccountId>
        <AccountType/>
      </UserInfo>
    </Emitente>
    <Usu_x00e1_rios_x0020_Confidenciais xmlns="f26919fd-1615-4d88-839c-06ef217dfe47">
      <UserInfo>
        <DisplayName/>
        <AccountId xsi:nil="true"/>
        <AccountType/>
      </UserInfo>
    </Usu_x00e1_rios_x0020_Confidenciais>
    <Motivo_x0020_Obsoleto xmlns="f26919fd-1615-4d88-839c-06ef217dfe47" xsi:nil="true"/>
    <Tipo_x0020_de_x0020_Documento xmlns="f26919fd-1615-4d88-839c-06ef217dfe47">4</Tipo_x0020_de_x0020_Documento>
    <Aprovadores xmlns="f26919fd-1615-4d88-839c-06ef217dfe47">
      <UserInfo>
        <DisplayName>NATURABR\br92711</DisplayName>
        <AccountId>4644</AccountId>
        <AccountType/>
      </UserInfo>
    </Aprovadores>
    <approvedVersion xmlns="f26919fd-1615-4d88-839c-06ef217dfe47">2.0</approvedVersion>
    <Data_x0020_Obsoleto xmlns="f26919fd-1615-4d88-839c-06ef217dfe47" xsi:nil="true"/>
    <_x00c1_rea xmlns="f26919fd-1615-4d88-839c-06ef217dfe47">406</_x00c1_rea>
    <Registro xmlns="f26919fd-1615-4d88-839c-06ef217dfe47" xsi:nil="true"/>
    <Pastas_x0020_de_x0020_Distribui_x00e7__x00e3_o xmlns="f26919fd-1615-4d88-839c-06ef217dfe47">
      <Value>339</Value>
    </Pastas_x0020_de_x0020_Distribui_x00e7__x00e3_o>
    <Digitador xmlns="f26919fd-1615-4d88-839c-06ef217dfe47">
      <UserInfo>
        <DisplayName>ALESSANDRA MARIA SERRA GUILHERME</DisplayName>
        <AccountId>6882</AccountId>
        <AccountType/>
      </UserInfo>
    </Digitador>
    <Revisor xmlns="f26919fd-1615-4d88-839c-06ef217dfe47">
      <UserInfo>
        <DisplayName>DANIELE COSTA GARCIA</DisplayName>
        <AccountId>3645</AccountId>
        <AccountType/>
      </UserInfo>
    </Revisor>
    <tipoFluxoAprovador xmlns="f26919fd-1615-4d88-839c-06ef217dfe47">Sequencial</tipoFluxoAprovador>
    <prazoAprovacao xmlns="f26919fd-1615-4d88-839c-06ef217dfe47">5</prazoAprovacao>
    <Migra_x00e7__x00e3_o xmlns="f26919fd-1615-4d88-839c-06ef217dfe47">1</Migra_x00e7__x00e3_o>
    <TaxCatchAll xmlns="121446a2-a8cc-47de-862f-9881eb6a8671">
      <Value>180</Value>
    </TaxCatchAll>
    <C_x00f3_digo xmlns="f26919fd-1615-4d88-839c-06ef217dfe47">IT-2056</C_x00f3_digo>
    <Site xmlns="f26919fd-1615-4d88-839c-06ef217dfe47">Brasil</Site>
    <Data_x0020_de_x0020_Vencimento xmlns="f26919fd-1615-4d88-839c-06ef217dfe47">2016-12-17T13:21:00+00:00</Data_x0020_de_x0020_Vencimento>
    <Status xmlns="f26919fd-1615-4d88-839c-06ef217dfe47">Publicado</Status>
    <Normas xmlns="f26919fd-1615-4d88-839c-06ef217dfe47">
      <Value>6</Value>
    </Normas>
    <inicioVigencia xmlns="f26919fd-1615-4d88-839c-06ef217dfe47" xsi:nil="true"/>
    <Comentaristas xmlns="f26919fd-1615-4d88-839c-06ef217dfe47">
      <UserInfo>
        <DisplayName/>
        <AccountId xsi:nil="true"/>
        <AccountType/>
      </UserInfo>
    </Comentaristas>
    <txtCopiaCont xmlns="f26919fd-1615-4d88-839c-06ef217dfe47">Cópia NÃO Controlada</txtCopiaCont>
    <prazoComentario xmlns="f26919fd-1615-4d88-839c-06ef217dfe47">5</prazoComentario>
    <prazoRevisor xmlns="f26919fd-1615-4d88-839c-06ef217dfe47">5</prazoRevisor>
    <dtImp xmlns="f26919fd-1615-4d88-839c-06ef217dfe47">2014-12-17T13:21:00+00:00</dtImp>
    <Confidencial xmlns="f26919fd-1615-4d88-839c-06ef217dfe47">false</Confidencial>
    <Tipo_x0020_de_x0020_Fluxo_x0020_Comentarista xmlns="f26919fd-1615-4d88-839c-06ef217dfe47">Sequencial</Tipo_x0020_de_x0020_Fluxo_x0020_Comentarista>
  </documentManagement>
</p:properties>
</file>

<file path=customXml/item3.xml><?xml version="1.0" encoding="utf-8"?>
<?mso-contentType ?>
<customXsn xmlns="http://schemas.microsoft.com/office/2006/metadata/customXsn">
  <xsnLocation>http://apps.natura.net/naturadoc/Documentos/Forms/Descarte de Resíduos/95fdf25932c6df6customXsn.xsn</xsnLocation>
  <cached>False</cached>
  <openByDefault>False</openByDefault>
  <xsnScope>http://apps.natura.net/naturadoc/Documentos</xsnScope>
</customXsn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Instrução de Trabalho" ma:contentTypeID="0x010100C1A715B2B6353A4A9CF33FBEFB8407E600A7C81DCF692B4A43ACE0DCF41D99D0C7" ma:contentTypeVersion="22" ma:contentTypeDescription="" ma:contentTypeScope="" ma:versionID="1985c24e2845c6457b46723dae29f435">
  <xsd:schema xmlns:xsd="http://www.w3.org/2001/XMLSchema" xmlns:xs="http://www.w3.org/2001/XMLSchema" xmlns:p="http://schemas.microsoft.com/office/2006/metadata/properties" xmlns:ns1="f26919fd-1615-4d88-839c-06ef217dfe47" xmlns:ns3="121446a2-a8cc-47de-862f-9881eb6a8671" targetNamespace="http://schemas.microsoft.com/office/2006/metadata/properties" ma:root="true" ma:fieldsID="c1ab362f239cb4deae7b8f98c7f4357b" ns1:_="" ns3:_="">
    <xsd:import namespace="f26919fd-1615-4d88-839c-06ef217dfe47"/>
    <xsd:import namespace="121446a2-a8cc-47de-862f-9881eb6a8671"/>
    <xsd:element name="properties">
      <xsd:complexType>
        <xsd:sequence>
          <xsd:element name="documentManagement">
            <xsd:complexType>
              <xsd:all>
                <xsd:element ref="ns1:C_x00f3_digo" minOccurs="0"/>
                <xsd:element ref="ns1:Site"/>
                <xsd:element ref="ns1:_x00c1_rea"/>
                <xsd:element ref="ns1:Tipo_x0020_de_x0020_Documento"/>
                <xsd:element ref="ns1:Confidencial" minOccurs="0"/>
                <xsd:element ref="ns1:inicioVigencia" minOccurs="0"/>
                <xsd:element ref="ns1:Normas" minOccurs="0"/>
                <xsd:element ref="ns1:Registro" minOccurs="0"/>
                <xsd:element ref="ns1:Pastas_x0020_de_x0020_Distribui_x00e7__x00e3_o" minOccurs="0"/>
                <xsd:element ref="ns1:Data_x0020_de_x0020_Vencimento" minOccurs="0"/>
                <xsd:element ref="ns1:Status" minOccurs="0"/>
                <xsd:element ref="ns1:Data_x0020_Obsoleto" minOccurs="0"/>
                <xsd:element ref="ns1:Motivo_x0020_Obsoleto" minOccurs="0"/>
                <xsd:element ref="ns1:Digitador" minOccurs="0"/>
                <xsd:element ref="ns1:Emitente"/>
                <xsd:element ref="ns1:Comentaristas" minOccurs="0"/>
                <xsd:element ref="ns1:Tipo_x0020_de_x0020_Fluxo_x0020_Comentarista"/>
                <xsd:element ref="ns1:prazoComentario"/>
                <xsd:element ref="ns1:Revisor"/>
                <xsd:element ref="ns1:prazoRevisor"/>
                <xsd:element ref="ns1:Aprovadores"/>
                <xsd:element ref="ns1:tipoFluxoAprovador"/>
                <xsd:element ref="ns1:prazoAprovacao"/>
                <xsd:element ref="ns1:txtCopiaCont" minOccurs="0"/>
                <xsd:element ref="ns1:approvedVersion" minOccurs="0"/>
                <xsd:element ref="ns1:dtImp" minOccurs="0"/>
                <xsd:element ref="ns1:Migra_x00e7__x00e3_o" minOccurs="0"/>
                <xsd:element ref="ns3:Cadeia_x0020_de_x0020_ProcessosTaxHTField0" minOccurs="0"/>
                <xsd:element ref="ns3:TaxCatchAll" minOccurs="0"/>
                <xsd:element ref="ns3:TaxCatchAllLabel" minOccurs="0"/>
                <xsd:element ref="ns1:Usu_x00e1_rios_x0020_Confidenciai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919fd-1615-4d88-839c-06ef217dfe47" elementFormDefault="qualified">
    <xsd:import namespace="http://schemas.microsoft.com/office/2006/documentManagement/types"/>
    <xsd:import namespace="http://schemas.microsoft.com/office/infopath/2007/PartnerControls"/>
    <xsd:element name="C_x00f3_digo" ma:index="0" nillable="true" ma:displayName="Código" ma:internalName="C_x00f3_digo" ma:readOnly="false">
      <xsd:simpleType>
        <xsd:restriction base="dms:Text">
          <xsd:maxLength value="20"/>
        </xsd:restriction>
      </xsd:simpleType>
    </xsd:element>
    <xsd:element name="Site" ma:index="1" ma:displayName="Site" ma:default="Brasil" ma:format="Dropdown" ma:internalName="Site">
      <xsd:simpleType>
        <xsd:restriction base="dms:Choice">
          <xsd:enumeration value="Brasil"/>
          <xsd:enumeration value="Corporativo"/>
          <xsd:enumeration value="Internacional"/>
          <xsd:enumeration value="Argentina"/>
          <xsd:enumeration value="Chile"/>
          <xsd:enumeration value="Colômbia"/>
          <xsd:enumeration value="México"/>
          <xsd:enumeration value="Peru"/>
          <xsd:enumeration value="França"/>
        </xsd:restriction>
      </xsd:simpleType>
    </xsd:element>
    <xsd:element name="_x00c1_rea" ma:index="4" ma:displayName="Área" ma:list="{49335032-3350-4c21-aa19-a5c0b33b1150}" ma:internalName="_x00c1_rea" ma:readOnly="false" ma:showField="Title">
      <xsd:simpleType>
        <xsd:restriction base="dms:Lookup"/>
      </xsd:simpleType>
    </xsd:element>
    <xsd:element name="Tipo_x0020_de_x0020_Documento" ma:index="5" ma:displayName="Tipo de Documento" ma:list="{9dcc2d9d-663a-4367-bb12-129e23802356}" ma:internalName="Tipo_x0020_de_x0020_Documento" ma:showField="Title">
      <xsd:simpleType>
        <xsd:restriction base="dms:Lookup"/>
      </xsd:simpleType>
    </xsd:element>
    <xsd:element name="Confidencial" ma:index="6" nillable="true" ma:displayName="Confidencial" ma:default="0" ma:internalName="Confidencial">
      <xsd:simpleType>
        <xsd:restriction base="dms:Boolean"/>
      </xsd:simpleType>
    </xsd:element>
    <xsd:element name="inicioVigencia" ma:index="7" nillable="true" ma:displayName="Início Vigência" ma:description="Informar apenas se o inicio de vigência deste documento for superior a data de aprovação" ma:format="DateOnly" ma:internalName="inicioVigencia">
      <xsd:simpleType>
        <xsd:restriction base="dms:DateTime"/>
      </xsd:simpleType>
    </xsd:element>
    <xsd:element name="Normas" ma:index="9" nillable="true" ma:displayName="Normas" ma:list="{7c8ab76e-af2f-4b2d-90a8-409f2da37b46}" ma:internalName="Normas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Registro" ma:index="10" nillable="true" ma:displayName="Registro" ma:internalName="Registro">
      <xsd:simpleType>
        <xsd:restriction base="dms:Note">
          <xsd:maxLength value="255"/>
        </xsd:restriction>
      </xsd:simpleType>
    </xsd:element>
    <xsd:element name="Pastas_x0020_de_x0020_Distribui_x00e7__x00e3_o" ma:index="11" nillable="true" ma:displayName="Pastas de Distribuição" ma:list="{6c03c074-0bb2-4ac0-9cc1-ba07e41f4f30}" ma:internalName="Pastas_x0020_de_x0020_Distribui_x00e7__x00e3_o" ma:readOnly="false" ma:showField="Title" ma:requiredMultiChoice="tru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ata_x0020_de_x0020_Vencimento" ma:index="12" nillable="true" ma:displayName="Data de Vencimento" ma:format="DateOnly" ma:hidden="true" ma:internalName="Data_x0020_de_x0020_Vencimento" ma:readOnly="false">
      <xsd:simpleType>
        <xsd:restriction base="dms:DateTime"/>
      </xsd:simpleType>
    </xsd:element>
    <xsd:element name="Status" ma:index="13" nillable="true" ma:displayName="Status" ma:default="Rascunho" ma:format="Dropdown" ma:indexed="true" ma:internalName="Status">
      <xsd:simpleType>
        <xsd:restriction base="dms:Choice">
          <xsd:enumeration value="Rascunho"/>
          <xsd:enumeration value="Cancelado"/>
          <xsd:enumeration value="Pendente"/>
          <xsd:enumeration value="Publicado"/>
        </xsd:restriction>
      </xsd:simpleType>
    </xsd:element>
    <xsd:element name="Data_x0020_Obsoleto" ma:index="14" nillable="true" ma:displayName="Data Cancelado" ma:format="DateOnly" ma:internalName="Data_x0020_Obsoleto">
      <xsd:simpleType>
        <xsd:restriction base="dms:DateTime"/>
      </xsd:simpleType>
    </xsd:element>
    <xsd:element name="Motivo_x0020_Obsoleto" ma:index="15" nillable="true" ma:displayName="Motivo Cancelado" ma:internalName="Motivo_x0020_Obsoleto">
      <xsd:simpleType>
        <xsd:restriction base="dms:Note">
          <xsd:maxLength value="255"/>
        </xsd:restriction>
      </xsd:simpleType>
    </xsd:element>
    <xsd:element name="Digitador" ma:index="16" nillable="true" ma:displayName="Digitador" ma:list="UserInfo" ma:SharePointGroup="0" ma:internalName="Dig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mitente" ma:index="17" ma:displayName="Emitente" ma:description="Preencher com o seu próprio usuário." ma:list="UserInfo" ma:SharePointGroup="0" ma:internalName="Emitent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mentaristas" ma:index="18" nillable="true" ma:displayName="Comentaristas" ma:list="UserInfo" ma:SharePointGroup="0" ma:internalName="Comentarista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_x0020_de_x0020_Fluxo_x0020_Comentarista" ma:index="19" ma:displayName="Tipo de Fluxo Comentarista" ma:default="Sequencial" ma:format="Dropdown" ma:internalName="Tipo_x0020_de_x0020_Fluxo_x0020_Comentarista">
      <xsd:simpleType>
        <xsd:restriction base="dms:Choice">
          <xsd:enumeration value="Sequencial"/>
          <xsd:enumeration value="Paralelo"/>
        </xsd:restriction>
      </xsd:simpleType>
    </xsd:element>
    <xsd:element name="prazoComentario" ma:index="20" ma:displayName="Prazo Comentário (dias)" ma:default="5" ma:internalName="prazoComentario" ma:percentage="FALSE">
      <xsd:simpleType>
        <xsd:restriction base="dms:Number">
          <xsd:minInclusive value="1"/>
        </xsd:restriction>
      </xsd:simpleType>
    </xsd:element>
    <xsd:element name="Revisor" ma:index="21" ma:displayName="Revisor" ma:list="UserInfo" ma:SharePointGroup="20" ma:internalName="Reviso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azoRevisor" ma:index="22" ma:displayName="Prazo Revisão (dias)" ma:decimals="0" ma:default="5" ma:internalName="prazoRevisor" ma:percentage="FALSE">
      <xsd:simpleType>
        <xsd:restriction base="dms:Number">
          <xsd:minInclusive value="1"/>
        </xsd:restriction>
      </xsd:simpleType>
    </xsd:element>
    <xsd:element name="Aprovadores" ma:index="23" ma:displayName="Aprovadores" ma:list="UserInfo" ma:SharePointGroup="17" ma:internalName="Aprovadore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FluxoAprovador" ma:index="24" ma:displayName="Tipo de Fluxo Aprovador" ma:default="Sequencial" ma:format="Dropdown" ma:internalName="tipoFluxoAprovador">
      <xsd:simpleType>
        <xsd:restriction base="dms:Choice">
          <xsd:enumeration value="Sequencial"/>
          <xsd:enumeration value="Paralelo"/>
        </xsd:restriction>
      </xsd:simpleType>
    </xsd:element>
    <xsd:element name="prazoAprovacao" ma:index="25" ma:displayName="Prazo Aprovação (dias)" ma:decimals="0" ma:default="5" ma:internalName="prazoAprovacao" ma:percentage="FALSE">
      <xsd:simpleType>
        <xsd:restriction base="dms:Number">
          <xsd:minInclusive value="1"/>
        </xsd:restriction>
      </xsd:simpleType>
    </xsd:element>
    <xsd:element name="txtCopiaCont" ma:index="26" nillable="true" ma:displayName="txtCopiaCont" ma:default="Cópia NÃO Controlada" ma:internalName="txtCopiaCont">
      <xsd:simpleType>
        <xsd:restriction base="dms:Text">
          <xsd:maxLength value="255"/>
        </xsd:restriction>
      </xsd:simpleType>
    </xsd:element>
    <xsd:element name="approvedVersion" ma:index="27" nillable="true" ma:displayName="Versão Aprovada" ma:internalName="approvedVersion">
      <xsd:simpleType>
        <xsd:restriction base="dms:Text">
          <xsd:maxLength value="5"/>
        </xsd:restriction>
      </xsd:simpleType>
    </xsd:element>
    <xsd:element name="dtImp" ma:index="28" nillable="true" ma:displayName="Data de Implementação" ma:format="DateOnly" ma:internalName="dtImp">
      <xsd:simpleType>
        <xsd:restriction base="dms:DateTime"/>
      </xsd:simpleType>
    </xsd:element>
    <xsd:element name="Migra_x00e7__x00e3_o" ma:index="30" nillable="true" ma:displayName="Migração" ma:default="1" ma:hidden="true" ma:internalName="Migra_x00e7__x00e3_o" ma:readOnly="false">
      <xsd:simpleType>
        <xsd:restriction base="dms:Text">
          <xsd:maxLength value="255"/>
        </xsd:restriction>
      </xsd:simpleType>
    </xsd:element>
    <xsd:element name="Usu_x00e1_rios_x0020_Confidenciais" ma:index="40" nillable="true" ma:displayName="Usuários Confidenciais" ma:list="UserInfo" ma:SharePointGroup="0" ma:internalName="Usu_x00e1_rios_x0020_Confidenciais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446a2-a8cc-47de-862f-9881eb6a8671" elementFormDefault="qualified">
    <xsd:import namespace="http://schemas.microsoft.com/office/2006/documentManagement/types"/>
    <xsd:import namespace="http://schemas.microsoft.com/office/infopath/2007/PartnerControls"/>
    <xsd:element name="Cadeia_x0020_de_x0020_ProcessosTaxHTField0" ma:index="32" ma:taxonomy="true" ma:internalName="Cadeia_x0020_de_x0020_ProcessosTaxHTField0" ma:taxonomyFieldName="Cadeia_x0020_de_x0020_Processos" ma:displayName="Cadeia de Processos" ma:indexed="true" ma:default="" ma:fieldId="{e52e572f-cac6-4744-96f7-b27ae201f28e}" ma:sspId="bbf40b23-ec55-4a72-bd13-8fd1472414cf" ma:termSetId="abcd1a25-31f4-4310-8ebf-7575a5eb42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33" nillable="true" ma:displayName="Taxonomy Catch All Column" ma:hidden="true" ma:list="{422f320b-efc6-48b8-91af-398415a81351}" ma:internalName="TaxCatchAll" ma:showField="CatchAllData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4" nillable="true" ma:displayName="Taxonomy Catch All Column1" ma:hidden="true" ma:list="{422f320b-efc6-48b8-91af-398415a81351}" ma:internalName="TaxCatchAllLabel" ma:readOnly="true" ma:showField="CatchAllDataLabel" ma:web="121446a2-a8cc-47de-862f-9881eb6a86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5" ma:displayName="Tipo de Conteúdo"/>
        <xsd:element ref="dc:title" maxOccurs="1" ma:index="2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3EC824-0720-46CE-83AE-86BB2DCFF95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09ABFB9-1482-4093-82CD-91B84F4223BD}">
  <ds:schemaRefs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121446a2-a8cc-47de-862f-9881eb6a8671"/>
    <ds:schemaRef ds:uri="http://schemas.microsoft.com/office/infopath/2007/PartnerControls"/>
    <ds:schemaRef ds:uri="http://schemas.microsoft.com/office/2006/metadata/properties"/>
    <ds:schemaRef ds:uri="f26919fd-1615-4d88-839c-06ef217dfe47"/>
    <ds:schemaRef ds:uri="http://purl.org/dc/dcmitype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0DECA0D6-F805-4496-BC88-FBFEB3339958}">
  <ds:schemaRefs>
    <ds:schemaRef ds:uri="http://schemas.microsoft.com/office/2006/metadata/customXsn"/>
  </ds:schemaRefs>
</ds:datastoreItem>
</file>

<file path=customXml/itemProps4.xml><?xml version="1.0" encoding="utf-8"?>
<ds:datastoreItem xmlns:ds="http://schemas.openxmlformats.org/officeDocument/2006/customXml" ds:itemID="{3BD1D0CA-B0DD-46C0-9099-998FB8D4E9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919fd-1615-4d88-839c-06ef217dfe47"/>
    <ds:schemaRef ds:uri="121446a2-a8cc-47de-862f-9881eb6a867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E24E6775.dotx</Template>
  <TotalTime>0</TotalTime>
  <Pages>10</Pages>
  <Words>881</Words>
  <Characters>4763</Characters>
  <Application>Microsoft Office Word</Application>
  <DocSecurity>4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Atualizar a Base de Dados</vt:lpstr>
      <vt:lpstr/>
    </vt:vector>
  </TitlesOfParts>
  <Company>Natura</Company>
  <LinksUpToDate>false</LinksUpToDate>
  <CharactersWithSpaces>5633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Atualizar a Base de Dados</dc:title>
  <dc:creator>BR92644</dc:creator>
  <cp:lastModifiedBy>mvmarque</cp:lastModifiedBy>
  <cp:revision>2</cp:revision>
  <dcterms:created xsi:type="dcterms:W3CDTF">2015-06-09T22:17:00Z</dcterms:created>
  <dcterms:modified xsi:type="dcterms:W3CDTF">2015-06-09T22:17:00Z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0x010100C1A715B2B6353A4A9CF33FBEFB8407E600A7C81DCF692B4A43ACE0DCF41D99D0C7</vt:lpwstr>
  </property>
  <property fmtid="{D5CDD505-2E9C-101B-9397-08002B2CF9AE}" pid="3" name="Cadeia de Processos">
    <vt:lpwstr>180;#Tecnologia da Informação|e761c9a5-143c-49d1-974f-aa9ad7e562d7</vt:lpwstr>
  </property>
  <property fmtid="{D5CDD505-2E9C-101B-9397-08002B2CF9AE}" pid="4" name="TaxKeyword">
    <vt:lpwstr/>
  </property>
  <property fmtid="{D5CDD505-2E9C-101B-9397-08002B2CF9AE}" pid="5" name="TaxKeywordTaxHTField">
    <vt:lpwstr/>
  </property>
  <property fmtid="{D5CDD505-2E9C-101B-9397-08002B2CF9AE}" pid="6" name="Motivo da Revisão">
    <vt:lpwstr>17/12/2014 11:21:00: Criação do processo de governança.</vt:lpwstr>
  </property>
  <property fmtid="{D5CDD505-2E9C-101B-9397-08002B2CF9AE}" pid="7" name="WorkflowChangePath">
    <vt:lpwstr>b81220e9-78b4-4273-b219-e30eb124979f,2;b81220e9-78b4-4273-b219-e30eb124979f,7;b81220e9-78b4-4273-b219-e30eb124979f,14;b81220e9-78b4-4273-b219-e30eb124979f,17;b81220e9-78b4-4273-b219-e30eb124979f,22;b81220e9-78b4-4273-b219-e30eb124979f,26;b81220e9-78b4-427</vt:lpwstr>
  </property>
</Properties>
</file>