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86AAB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0-2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55601">
                  <w:rPr>
                    <w:rFonts w:cs="Arial"/>
                    <w:sz w:val="28"/>
                    <w:szCs w:val="18"/>
                  </w:rPr>
                  <w:t>24/10/2016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492B8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D2BBC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Ausente (</w:t>
            </w:r>
            <w:r w:rsidR="009D1BDB" w:rsidRPr="00DD028E">
              <w:rPr>
                <w:sz w:val="18"/>
                <w:szCs w:val="18"/>
              </w:rPr>
              <w:t>Férias</w:t>
            </w:r>
            <w:r w:rsidRPr="00DD028E">
              <w:rPr>
                <w:sz w:val="18"/>
                <w:szCs w:val="18"/>
              </w:rPr>
              <w:t>)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2A6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bookmarkStart w:id="0" w:name="_GoBack"/>
            <w:bookmarkEnd w:id="0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2A6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Jorge Maluf</w:t>
            </w:r>
          </w:p>
        </w:tc>
        <w:tc>
          <w:tcPr>
            <w:tcW w:w="3597" w:type="dxa"/>
            <w:vAlign w:val="center"/>
          </w:tcPr>
          <w:p w:rsidR="00C00FED" w:rsidRPr="00DD028E" w:rsidRDefault="0088021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com foco na redução do </w:t>
            </w:r>
            <w:proofErr w:type="spellStart"/>
            <w:r w:rsidRPr="00DD028E">
              <w:rPr>
                <w:i/>
              </w:rPr>
              <w:t>Backlog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492B82" w:rsidRDefault="00492B82" w:rsidP="00492B82">
            <w:pPr>
              <w:pStyle w:val="Cabealho"/>
              <w:jc w:val="both"/>
            </w:pPr>
            <w:r>
              <w:t>No início da reunião foi realizada a leitura e comentários sobre as pendências da última reunião. Após verificação de que todas foram cumpridas começou a reunião com a equipe de Operações de TI onde definiu-se:</w:t>
            </w:r>
          </w:p>
          <w:p w:rsidR="00492B82" w:rsidRDefault="00492B82" w:rsidP="00492B82">
            <w:pPr>
              <w:pStyle w:val="Cabealho"/>
              <w:jc w:val="both"/>
            </w:pPr>
          </w:p>
          <w:p w:rsidR="00492B82" w:rsidRDefault="00492B82" w:rsidP="007B3428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 xml:space="preserve">Incidente CSM-1510 </w:t>
            </w:r>
            <w:r w:rsidR="007B3428">
              <w:t>-</w:t>
            </w:r>
            <w:r>
              <w:t xml:space="preserve"> No aguardo do time de Desenvolvimento e deve ser resolvido até quarta-feira (26/10)</w:t>
            </w:r>
          </w:p>
          <w:p w:rsidR="00044031" w:rsidRDefault="00044031" w:rsidP="007B3428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 xml:space="preserve">Incidente CSM-1626 </w:t>
            </w:r>
            <w:r w:rsidR="007B3428">
              <w:t>-</w:t>
            </w:r>
            <w:r>
              <w:t xml:space="preserve"> Pendente com a Gol (</w:t>
            </w:r>
            <w:proofErr w:type="spellStart"/>
            <w:r>
              <w:t>Navitaire</w:t>
            </w:r>
            <w:proofErr w:type="spellEnd"/>
            <w:r>
              <w:t>) onde estamos no aguardo do fornecedor</w:t>
            </w:r>
          </w:p>
          <w:p w:rsidR="007B3428" w:rsidRDefault="007B3428" w:rsidP="007B3428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Incidente CSM-1598 – Provavelmente deve ser resolvido até sexta-feira (28/10)</w:t>
            </w:r>
          </w:p>
          <w:p w:rsidR="007B3428" w:rsidRDefault="007B3428" w:rsidP="00492B82">
            <w:pPr>
              <w:pStyle w:val="Cabealho"/>
              <w:jc w:val="both"/>
            </w:pPr>
            <w:r>
              <w:t xml:space="preserve"> </w:t>
            </w:r>
          </w:p>
          <w:p w:rsidR="00044031" w:rsidRPr="00332EBF" w:rsidRDefault="00044031" w:rsidP="00492B82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DD028E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DD02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DD028E">
            <w:pPr>
              <w:pStyle w:val="Cabealho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DD028E">
            <w:pPr>
              <w:pStyle w:val="Cabealho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DD028E">
            <w:pPr>
              <w:pStyle w:val="Cabealho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76114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76114" w:rsidRPr="00E40DCB" w:rsidRDefault="008177F2" w:rsidP="000E0FC5">
            <w:pPr>
              <w:pStyle w:val="Cabealho"/>
            </w:pPr>
            <w:r>
              <w:t xml:space="preserve">Publicação e envio da regra de encerramento dos chamados “Pendente </w:t>
            </w:r>
            <w:r w:rsidR="00CB6C8D">
              <w:t>U</w:t>
            </w:r>
            <w:r>
              <w:t>suário”</w:t>
            </w:r>
            <w:r w:rsidR="00CB6C8D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6114" w:rsidRPr="00E40DCB" w:rsidRDefault="008177F2" w:rsidP="000E0FC5">
            <w:pPr>
              <w:pStyle w:val="Cabealho"/>
            </w:pPr>
            <w:r>
              <w:t xml:space="preserve">Jorge Maluf e </w:t>
            </w:r>
            <w:r w:rsidRPr="008177F2">
              <w:t xml:space="preserve">Nei </w:t>
            </w:r>
            <w:proofErr w:type="spellStart"/>
            <w:r w:rsidRPr="008177F2"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4B4B9E" w:rsidRPr="00E40DCB" w:rsidRDefault="000E0FC5" w:rsidP="000E0FC5">
            <w:pPr>
              <w:pStyle w:val="Cabealho"/>
            </w:pPr>
            <w:r>
              <w:t>28</w:t>
            </w:r>
            <w:r w:rsidR="006A7B58">
              <w:t>/</w:t>
            </w:r>
            <w:r>
              <w:t>10</w:t>
            </w:r>
            <w:r w:rsidR="006A7B58">
              <w:t>/</w:t>
            </w:r>
            <w:r>
              <w:t>16</w:t>
            </w:r>
          </w:p>
        </w:tc>
      </w:tr>
      <w:tr w:rsidR="000E0FC5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0E0FC5" w:rsidRDefault="00492B82" w:rsidP="000E0FC5">
            <w:pPr>
              <w:pStyle w:val="Cabealho"/>
            </w:pPr>
            <w:r>
              <w:t xml:space="preserve">Verificar junto ao Nei </w:t>
            </w:r>
            <w:proofErr w:type="spellStart"/>
            <w:r w:rsidRPr="008177F2">
              <w:t>Henckes</w:t>
            </w:r>
            <w:proofErr w:type="spellEnd"/>
            <w:r>
              <w:t xml:space="preserve"> sobre possível ajuste no filtro de promoções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0E0FC5" w:rsidRDefault="00492B82" w:rsidP="00880211">
            <w:pPr>
              <w:pStyle w:val="Cabealho"/>
              <w:jc w:val="center"/>
            </w:pPr>
            <w:r>
              <w:t>André Santos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E0FC5" w:rsidRDefault="00492B82" w:rsidP="000E0FC5">
            <w:pPr>
              <w:pStyle w:val="Cabealho"/>
            </w:pPr>
            <w:r>
              <w:t>25/10/16</w:t>
            </w:r>
          </w:p>
        </w:tc>
      </w:tr>
      <w:tr w:rsidR="00880211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80211" w:rsidRDefault="00492B82" w:rsidP="000E0FC5">
            <w:pPr>
              <w:pStyle w:val="Cabealho"/>
            </w:pPr>
            <w:r>
              <w:t>Alterar a nomenclatura do filtro de fechado para resolvido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80211" w:rsidRDefault="00492B82" w:rsidP="00880211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80211" w:rsidRDefault="00492B82" w:rsidP="000E0FC5">
            <w:pPr>
              <w:pStyle w:val="Cabealho"/>
            </w:pPr>
            <w:r>
              <w:t>25/10/16</w:t>
            </w:r>
          </w:p>
        </w:tc>
      </w:tr>
      <w:tr w:rsidR="00492B82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492B82" w:rsidRDefault="00492B82" w:rsidP="000E0FC5">
            <w:pPr>
              <w:pStyle w:val="Cabealho"/>
            </w:pPr>
            <w:r>
              <w:t>Verificar resolução do incidente CSM-1510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92B82" w:rsidRDefault="00492B82" w:rsidP="00880211">
            <w:pPr>
              <w:pStyle w:val="Cabealho"/>
              <w:jc w:val="center"/>
            </w:pPr>
            <w:r w:rsidRPr="00044031">
              <w:rPr>
                <w:szCs w:val="18"/>
              </w:rPr>
              <w:t>Jonathas Souza</w:t>
            </w:r>
            <w:r w:rsidR="00044031">
              <w:rPr>
                <w:szCs w:val="18"/>
              </w:rPr>
              <w:t xml:space="preserve"> e André Santos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92B82" w:rsidRDefault="00044031" w:rsidP="000E0FC5">
            <w:pPr>
              <w:pStyle w:val="Cabealho"/>
            </w:pPr>
            <w:r>
              <w:t>27/10/16</w:t>
            </w:r>
          </w:p>
        </w:tc>
      </w:tr>
    </w:tbl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AAB" w:rsidRDefault="00F86AAB" w:rsidP="00B04E41">
      <w:pPr>
        <w:spacing w:after="0" w:line="240" w:lineRule="auto"/>
      </w:pPr>
      <w:r>
        <w:separator/>
      </w:r>
    </w:p>
  </w:endnote>
  <w:endnote w:type="continuationSeparator" w:id="0">
    <w:p w:rsidR="00F86AAB" w:rsidRDefault="00F86AA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A6F33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A6F33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AAB" w:rsidRDefault="00F86AAB" w:rsidP="00B04E41">
      <w:pPr>
        <w:spacing w:after="0" w:line="240" w:lineRule="auto"/>
      </w:pPr>
      <w:r>
        <w:separator/>
      </w:r>
    </w:p>
  </w:footnote>
  <w:footnote w:type="continuationSeparator" w:id="0">
    <w:p w:rsidR="00F86AAB" w:rsidRDefault="00F86AAB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7"/>
  </w:num>
  <w:num w:numId="4">
    <w:abstractNumId w:val="8"/>
  </w:num>
  <w:num w:numId="5">
    <w:abstractNumId w:val="5"/>
  </w:num>
  <w:num w:numId="6">
    <w:abstractNumId w:val="15"/>
  </w:num>
  <w:num w:numId="7">
    <w:abstractNumId w:val="11"/>
  </w:num>
  <w:num w:numId="8">
    <w:abstractNumId w:val="1"/>
  </w:num>
  <w:num w:numId="9">
    <w:abstractNumId w:val="9"/>
  </w:num>
  <w:num w:numId="10">
    <w:abstractNumId w:val="0"/>
  </w:num>
  <w:num w:numId="11">
    <w:abstractNumId w:val="12"/>
  </w:num>
  <w:num w:numId="12">
    <w:abstractNumId w:val="4"/>
  </w:num>
  <w:num w:numId="13">
    <w:abstractNumId w:val="2"/>
  </w:num>
  <w:num w:numId="14">
    <w:abstractNumId w:val="14"/>
  </w:num>
  <w:num w:numId="15">
    <w:abstractNumId w:val="10"/>
  </w:num>
  <w:num w:numId="16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893"/>
    <w:rsid w:val="00032AC1"/>
    <w:rsid w:val="00034B2D"/>
    <w:rsid w:val="00036A34"/>
    <w:rsid w:val="00036BCE"/>
    <w:rsid w:val="00041564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0FC5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369B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42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5601"/>
    <w:rsid w:val="00856BF1"/>
    <w:rsid w:val="00856BF6"/>
    <w:rsid w:val="00856D29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4796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14154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35931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A1D5B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757F9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887561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0A008-180F-4AB9-8520-BDF2CD6FF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233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7</cp:revision>
  <cp:lastPrinted>2016-10-24T16:27:00Z</cp:lastPrinted>
  <dcterms:created xsi:type="dcterms:W3CDTF">2016-10-24T13:47:00Z</dcterms:created>
  <dcterms:modified xsi:type="dcterms:W3CDTF">2016-10-24T16:28:00Z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