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  <w:bookmarkStart w:id="3" w:name="_GoBack"/>
      <w:bookmarkEnd w:id="3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009D5276" w:rsidR="00391F52" w:rsidRPr="00EF711F" w:rsidRDefault="004B5EE0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 w:rsidRPr="008627EB">
        <w:rPr>
          <w:rFonts w:ascii="Lucida Sans" w:hAnsi="Lucida Sans" w:cs="Arial"/>
          <w:b/>
          <w:caps/>
          <w:sz w:val="56"/>
          <w:szCs w:val="56"/>
          <w:highlight w:val="yellow"/>
        </w:rPr>
        <w:t xml:space="preserve">POLÍTICA E PADRÕES </w:t>
      </w:r>
      <w:r w:rsidR="002E13DA" w:rsidRPr="008627EB">
        <w:rPr>
          <w:rFonts w:ascii="Lucida Sans" w:hAnsi="Lucida Sans" w:cs="Arial"/>
          <w:b/>
          <w:caps/>
          <w:sz w:val="56"/>
          <w:szCs w:val="56"/>
          <w:highlight w:val="yellow"/>
        </w:rPr>
        <w:t xml:space="preserve">DE </w:t>
      </w:r>
      <w:r w:rsidRPr="008627EB">
        <w:rPr>
          <w:rFonts w:ascii="Lucida Sans" w:hAnsi="Lucida Sans" w:cs="Arial"/>
          <w:b/>
          <w:caps/>
          <w:sz w:val="56"/>
          <w:szCs w:val="56"/>
          <w:highlight w:val="yellow"/>
        </w:rPr>
        <w:t>MICROINFORMÁTICA</w:t>
      </w:r>
    </w:p>
    <w:p w14:paraId="73BDE3AD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4A058C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4A058C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4A058C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4A058C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4A058C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4A058C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4A058C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4A058C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4A058C" w:rsidRDefault="002E13DA" w:rsidP="00301681">
      <w:pPr>
        <w:spacing w:line="276" w:lineRule="auto"/>
        <w:rPr>
          <w:rFonts w:ascii="Arial" w:hAnsi="Arial" w:cs="Arial"/>
        </w:rPr>
      </w:pPr>
      <w:r w:rsidRPr="004A058C">
        <w:rPr>
          <w:rFonts w:ascii="Arial" w:hAnsi="Arial" w:cs="Arial"/>
        </w:rPr>
        <w:br w:type="page"/>
      </w:r>
    </w:p>
    <w:p w14:paraId="4076B450" w14:textId="77777777" w:rsidR="00465160" w:rsidRPr="004A058C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4" w:name="_Toc437013639" w:displacedByCustomXml="next"/>
    <w:bookmarkStart w:id="5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21660B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21660B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21660B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46C3B0C6" w:rsidR="0021660B" w:rsidRPr="0021660B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21660B">
            <w:rPr>
              <w:rFonts w:ascii="Arial" w:hAnsi="Arial"/>
              <w:sz w:val="24"/>
              <w:szCs w:val="24"/>
            </w:rPr>
            <w:fldChar w:fldCharType="begin"/>
          </w:r>
          <w:r w:rsidRPr="0021660B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21660B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2AB4A099" w:rsidR="0021660B" w:rsidRPr="0021660B" w:rsidRDefault="00352342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29C1B702" w:rsidR="0021660B" w:rsidRPr="0021660B" w:rsidRDefault="00352342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2795EA44" w:rsidR="0021660B" w:rsidRPr="0021660B" w:rsidRDefault="00352342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2073FBB3" w:rsidR="0021660B" w:rsidRPr="0021660B" w:rsidRDefault="00352342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7577C890" w:rsidR="0021660B" w:rsidRPr="0021660B" w:rsidRDefault="00352342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71419549" w:rsidR="0021660B" w:rsidRPr="0021660B" w:rsidRDefault="00352342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31DBCB90" w:rsidR="0021660B" w:rsidRPr="0021660B" w:rsidRDefault="00352342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>
              <w:rPr>
                <w:rFonts w:ascii="Arial" w:hAnsi="Arial"/>
                <w:webHidden/>
                <w:sz w:val="24"/>
                <w:szCs w:val="24"/>
              </w:rPr>
              <w:t>7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21660B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21660B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4A058C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4A058C" w:rsidRDefault="00F764EB" w:rsidP="00301681">
      <w:pPr>
        <w:spacing w:line="276" w:lineRule="auto"/>
        <w:rPr>
          <w:rFonts w:ascii="Arial" w:hAnsi="Arial" w:cs="Arial"/>
        </w:rPr>
      </w:pPr>
      <w:r w:rsidRPr="004A058C">
        <w:rPr>
          <w:rFonts w:ascii="Arial" w:hAnsi="Arial" w:cs="Arial"/>
        </w:rPr>
        <w:br w:type="page"/>
      </w:r>
    </w:p>
    <w:p w14:paraId="73BDE3E6" w14:textId="26E8B3E5" w:rsidR="00C8741D" w:rsidRPr="004A058C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40840496"/>
      <w:r w:rsidRPr="004A058C">
        <w:rPr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68A89854" w14:textId="77777777" w:rsidR="009220B5" w:rsidRPr="004A058C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1B013D" w:rsidR="007F6DE3" w:rsidRPr="004A058C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Estabelecer </w:t>
      </w:r>
      <w:r w:rsidR="009C50C0">
        <w:rPr>
          <w:rFonts w:ascii="Arial" w:hAnsi="Arial" w:cs="Arial"/>
        </w:rPr>
        <w:t xml:space="preserve">as principais regras e padrões relacionados aos Equipamentos </w:t>
      </w:r>
      <w:r w:rsidRPr="004A058C">
        <w:rPr>
          <w:rFonts w:ascii="Arial" w:hAnsi="Arial" w:cs="Arial"/>
        </w:rPr>
        <w:t xml:space="preserve">de </w:t>
      </w:r>
      <w:r w:rsidR="00B13D8A" w:rsidRPr="004A058C">
        <w:rPr>
          <w:rFonts w:ascii="Arial" w:hAnsi="Arial" w:cs="Arial"/>
        </w:rPr>
        <w:t>TI</w:t>
      </w:r>
      <w:r w:rsidRPr="004A058C">
        <w:rPr>
          <w:rFonts w:ascii="Arial" w:hAnsi="Arial" w:cs="Arial"/>
        </w:rPr>
        <w:t xml:space="preserve"> utilizados pelos colaboradores da </w:t>
      </w:r>
      <w:r w:rsidR="009C50C0">
        <w:rPr>
          <w:rFonts w:ascii="Arial" w:hAnsi="Arial" w:cs="Arial"/>
        </w:rPr>
        <w:t>SMILES S.A.</w:t>
      </w:r>
    </w:p>
    <w:p w14:paraId="0BFCED40" w14:textId="654AF723" w:rsidR="007F6DE3" w:rsidRPr="004A058C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4A058C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7" w:name="_Toc437013444"/>
      <w:bookmarkStart w:id="8" w:name="_Toc437013640"/>
      <w:bookmarkStart w:id="9" w:name="_Toc440840497"/>
      <w:r w:rsidRPr="004A058C">
        <w:rPr>
          <w:sz w:val="24"/>
          <w:szCs w:val="24"/>
        </w:rPr>
        <w:t>Alcance</w:t>
      </w:r>
      <w:bookmarkEnd w:id="7"/>
      <w:bookmarkEnd w:id="8"/>
      <w:bookmarkEnd w:id="9"/>
    </w:p>
    <w:p w14:paraId="5CBE568B" w14:textId="77777777" w:rsidR="004A058C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4A058C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>T</w:t>
      </w:r>
      <w:r w:rsidR="009C50C0">
        <w:rPr>
          <w:rFonts w:ascii="Arial" w:hAnsi="Arial" w:cs="Arial"/>
        </w:rPr>
        <w:t>odas as áreas da empresa SMILES</w:t>
      </w:r>
      <w:r w:rsidR="001C4CE2">
        <w:rPr>
          <w:rFonts w:ascii="Arial" w:hAnsi="Arial" w:cs="Arial"/>
        </w:rPr>
        <w:t xml:space="preserve"> S.A</w:t>
      </w:r>
      <w:r w:rsidR="009C50C0">
        <w:rPr>
          <w:rFonts w:ascii="Arial" w:hAnsi="Arial" w:cs="Arial"/>
        </w:rPr>
        <w:t>.</w:t>
      </w:r>
    </w:p>
    <w:p w14:paraId="44EAEF35" w14:textId="77777777" w:rsidR="00F764EB" w:rsidRPr="004A058C" w:rsidRDefault="00F764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4A058C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10" w:name="_Toc437013445"/>
      <w:bookmarkStart w:id="11" w:name="_Toc437013641"/>
      <w:bookmarkStart w:id="12" w:name="_Toc440840498"/>
      <w:r>
        <w:rPr>
          <w:sz w:val="24"/>
          <w:szCs w:val="24"/>
        </w:rPr>
        <w:t>Definições e A</w:t>
      </w:r>
      <w:r w:rsidR="00C8741D" w:rsidRPr="004A058C">
        <w:rPr>
          <w:sz w:val="24"/>
          <w:szCs w:val="24"/>
        </w:rPr>
        <w:t>breviaturas</w:t>
      </w:r>
      <w:bookmarkEnd w:id="10"/>
      <w:bookmarkEnd w:id="11"/>
      <w:bookmarkEnd w:id="12"/>
    </w:p>
    <w:p w14:paraId="73BDE3E8" w14:textId="4589A77A" w:rsidR="000C6606" w:rsidRPr="004A058C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C50488">
        <w:rPr>
          <w:rFonts w:ascii="Arial" w:hAnsi="Arial" w:cs="Arial"/>
          <w:b/>
          <w:highlight w:val="yellow"/>
        </w:rPr>
        <w:t xml:space="preserve">Central de Serviços de TI: </w:t>
      </w:r>
      <w:r w:rsidR="007D759C" w:rsidRPr="00C50488">
        <w:rPr>
          <w:rFonts w:ascii="Arial" w:hAnsi="Arial" w:cs="Arial"/>
          <w:highlight w:val="yellow"/>
        </w:rPr>
        <w:t xml:space="preserve">unidade centralizada de suporte </w:t>
      </w:r>
      <w:r w:rsidR="00C50488" w:rsidRPr="00C50488">
        <w:rPr>
          <w:rFonts w:ascii="Arial" w:hAnsi="Arial" w:cs="Arial"/>
          <w:highlight w:val="yellow"/>
        </w:rPr>
        <w:t xml:space="preserve">à operação </w:t>
      </w:r>
      <w:r w:rsidR="007D759C" w:rsidRPr="00C50488">
        <w:rPr>
          <w:rFonts w:ascii="Arial" w:hAnsi="Arial" w:cs="Arial"/>
          <w:highlight w:val="yellow"/>
        </w:rPr>
        <w:t>do Departamento de TI</w:t>
      </w:r>
      <w:r w:rsidR="00C50488" w:rsidRPr="00C50488">
        <w:rPr>
          <w:rFonts w:ascii="Arial" w:hAnsi="Arial" w:cs="Arial"/>
          <w:highlight w:val="yellow"/>
        </w:rPr>
        <w:t>,</w:t>
      </w:r>
      <w:r w:rsidR="007D759C" w:rsidRPr="00C50488">
        <w:rPr>
          <w:rFonts w:ascii="Arial" w:hAnsi="Arial" w:cs="Arial"/>
          <w:highlight w:val="yellow"/>
        </w:rPr>
        <w:t xml:space="preserve"> que utiliza uma ferramenta para registro de tod</w:t>
      </w:r>
      <w:r w:rsidR="00C50488" w:rsidRPr="00C50488">
        <w:rPr>
          <w:rFonts w:ascii="Arial" w:hAnsi="Arial" w:cs="Arial"/>
          <w:highlight w:val="yellow"/>
        </w:rPr>
        <w:t>os os chamados (s</w:t>
      </w:r>
      <w:r w:rsidR="007D759C" w:rsidRPr="00C50488">
        <w:rPr>
          <w:rFonts w:ascii="Arial" w:hAnsi="Arial" w:cs="Arial"/>
          <w:highlight w:val="yellow"/>
        </w:rPr>
        <w:t>olicitações</w:t>
      </w:r>
      <w:r w:rsidR="00C50488" w:rsidRPr="00C50488">
        <w:rPr>
          <w:rFonts w:ascii="Arial" w:hAnsi="Arial" w:cs="Arial"/>
          <w:highlight w:val="yellow"/>
        </w:rPr>
        <w:t xml:space="preserve"> ou incidentes</w:t>
      </w:r>
      <w:r w:rsidR="007D759C" w:rsidRPr="00C50488">
        <w:rPr>
          <w:rFonts w:ascii="Arial" w:hAnsi="Arial" w:cs="Arial"/>
          <w:highlight w:val="yellow"/>
        </w:rPr>
        <w:t xml:space="preserve">) oriundas dos </w:t>
      </w:r>
      <w:r w:rsidR="00C50488" w:rsidRPr="00C50488">
        <w:rPr>
          <w:rFonts w:ascii="Arial" w:hAnsi="Arial" w:cs="Arial"/>
          <w:highlight w:val="yellow"/>
        </w:rPr>
        <w:t xml:space="preserve">colaboradores </w:t>
      </w:r>
      <w:r w:rsidR="007D759C" w:rsidRPr="00C50488">
        <w:rPr>
          <w:rFonts w:ascii="Arial" w:hAnsi="Arial" w:cs="Arial"/>
          <w:highlight w:val="yellow"/>
        </w:rPr>
        <w:t>d</w:t>
      </w:r>
      <w:r w:rsidR="00C50488" w:rsidRPr="00C50488">
        <w:rPr>
          <w:rFonts w:ascii="Arial" w:hAnsi="Arial" w:cs="Arial"/>
          <w:highlight w:val="yellow"/>
        </w:rPr>
        <w:t>a SMILES</w:t>
      </w:r>
      <w:r w:rsidR="007D759C" w:rsidRPr="00C50488">
        <w:rPr>
          <w:rFonts w:ascii="Arial" w:hAnsi="Arial" w:cs="Arial"/>
          <w:highlight w:val="yellow"/>
        </w:rPr>
        <w:t>.</w:t>
      </w:r>
    </w:p>
    <w:p w14:paraId="4D199EB3" w14:textId="77777777" w:rsidR="00362CF7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709EE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709EE">
        <w:rPr>
          <w:rFonts w:ascii="Arial" w:hAnsi="Arial" w:cs="Arial"/>
          <w:b/>
        </w:rPr>
        <w:t>Equipamento de TI</w:t>
      </w:r>
      <w:r w:rsidRPr="004A058C">
        <w:rPr>
          <w:rFonts w:ascii="Arial" w:hAnsi="Arial" w:cs="Arial"/>
        </w:rPr>
        <w:t xml:space="preserve">: </w:t>
      </w:r>
      <w:r w:rsidRPr="003709EE">
        <w:rPr>
          <w:rFonts w:ascii="Arial" w:hAnsi="Arial" w:cs="Arial"/>
        </w:rPr>
        <w:t xml:space="preserve">todo equipamento de tecnologia ou item relacionado à proteção do </w:t>
      </w:r>
      <w:r w:rsidR="00583206">
        <w:rPr>
          <w:rFonts w:ascii="Arial" w:hAnsi="Arial" w:cs="Arial"/>
        </w:rPr>
        <w:t>referido</w:t>
      </w:r>
      <w:r w:rsidRPr="003709EE">
        <w:rPr>
          <w:rFonts w:ascii="Arial" w:hAnsi="Arial" w:cs="Arial"/>
        </w:rPr>
        <w:t xml:space="preserve"> equipamento de tecnologia</w:t>
      </w:r>
      <w:r w:rsidR="00583206">
        <w:rPr>
          <w:rFonts w:ascii="Arial" w:hAnsi="Arial" w:cs="Arial"/>
        </w:rPr>
        <w:t xml:space="preserve">. São exemplos: </w:t>
      </w:r>
      <w:r w:rsidRPr="00583206">
        <w:rPr>
          <w:rFonts w:ascii="Arial" w:hAnsi="Arial" w:cs="Arial"/>
          <w:i/>
        </w:rPr>
        <w:t>notebook</w:t>
      </w:r>
      <w:r w:rsidRPr="003709EE">
        <w:rPr>
          <w:rFonts w:ascii="Arial" w:hAnsi="Arial" w:cs="Arial"/>
        </w:rPr>
        <w:t xml:space="preserve">, teclado, monitor, mochila, cadeado de segurança, </w:t>
      </w:r>
      <w:r w:rsidR="00583206">
        <w:rPr>
          <w:rFonts w:ascii="Arial" w:hAnsi="Arial" w:cs="Arial"/>
        </w:rPr>
        <w:t>entre outros.</w:t>
      </w:r>
    </w:p>
    <w:p w14:paraId="59F522FE" w14:textId="4D98BBAD" w:rsidR="006F17B9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3" w:name="_Toc437008930"/>
      <w:bookmarkStart w:id="14" w:name="_Toc437013446"/>
      <w:bookmarkStart w:id="15" w:name="_Toc437013642"/>
    </w:p>
    <w:p w14:paraId="7764CD70" w14:textId="2BE6932E" w:rsidR="00362CF7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C50488">
        <w:rPr>
          <w:rFonts w:ascii="Arial" w:hAnsi="Arial" w:cs="Arial"/>
          <w:b/>
          <w:highlight w:val="yellow"/>
        </w:rPr>
        <w:t>RH</w:t>
      </w:r>
      <w:r w:rsidRPr="00C50488">
        <w:rPr>
          <w:rFonts w:ascii="Arial" w:hAnsi="Arial" w:cs="Arial"/>
          <w:highlight w:val="yellow"/>
        </w:rPr>
        <w:t>: Acrônimo para Recursos Humanos.</w:t>
      </w:r>
    </w:p>
    <w:p w14:paraId="70D68891" w14:textId="77777777" w:rsidR="00362CF7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62254E99" w:rsidR="006F17B9" w:rsidRPr="00C50488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highlight w:val="yellow"/>
        </w:rPr>
      </w:pPr>
      <w:r w:rsidRPr="00C50488">
        <w:rPr>
          <w:rFonts w:ascii="Arial" w:hAnsi="Arial" w:cs="Arial"/>
          <w:b/>
          <w:highlight w:val="yellow"/>
        </w:rPr>
        <w:t>Software Padrão</w:t>
      </w:r>
      <w:r w:rsidRPr="00C50488">
        <w:rPr>
          <w:rFonts w:ascii="Arial" w:hAnsi="Arial" w:cs="Arial"/>
          <w:highlight w:val="yellow"/>
        </w:rPr>
        <w:t>:</w:t>
      </w:r>
      <w:r w:rsidR="004B5EE0" w:rsidRPr="00C50488">
        <w:rPr>
          <w:rFonts w:ascii="Arial" w:hAnsi="Arial" w:cs="Arial"/>
          <w:highlight w:val="yellow"/>
        </w:rPr>
        <w:t xml:space="preserve"> todo e qualquer software avaliado, homologado, gerenciado e custeado pelo Departamento de TI, de uso comum por todos os colaboradores da SMILES.</w:t>
      </w:r>
    </w:p>
    <w:p w14:paraId="48831571" w14:textId="1EFE2742" w:rsidR="006F17B9" w:rsidRPr="00C50488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highlight w:val="yellow"/>
        </w:rPr>
      </w:pPr>
    </w:p>
    <w:p w14:paraId="1734D70F" w14:textId="1F036998" w:rsidR="006F17B9" w:rsidRPr="003709EE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C50488">
        <w:rPr>
          <w:rFonts w:ascii="Arial" w:hAnsi="Arial" w:cs="Arial"/>
          <w:b/>
          <w:highlight w:val="yellow"/>
        </w:rPr>
        <w:t>Software Não-Padrão</w:t>
      </w:r>
      <w:r w:rsidRPr="00C50488">
        <w:rPr>
          <w:rFonts w:ascii="Arial" w:hAnsi="Arial" w:cs="Arial"/>
          <w:highlight w:val="yellow"/>
        </w:rPr>
        <w:t>:</w:t>
      </w:r>
      <w:r w:rsidR="004B5EE0" w:rsidRPr="00C50488">
        <w:rPr>
          <w:rFonts w:ascii="Arial" w:hAnsi="Arial" w:cs="Arial"/>
          <w:highlight w:val="yellow"/>
        </w:rPr>
        <w:t xml:space="preserve"> todo e qualquer software avaliado, homologado e gerenciado pelo Departamento de TI, que seja de uso específico de uma ou mais áreas internas da SMILES, sendo custeado </w:t>
      </w:r>
      <w:proofErr w:type="gramStart"/>
      <w:r w:rsidR="004B5EE0" w:rsidRPr="00C50488">
        <w:rPr>
          <w:rFonts w:ascii="Arial" w:hAnsi="Arial" w:cs="Arial"/>
          <w:highlight w:val="yellow"/>
        </w:rPr>
        <w:t>pela(</w:t>
      </w:r>
      <w:proofErr w:type="gramEnd"/>
      <w:r w:rsidR="004B5EE0" w:rsidRPr="00C50488">
        <w:rPr>
          <w:rFonts w:ascii="Arial" w:hAnsi="Arial" w:cs="Arial"/>
          <w:highlight w:val="yellow"/>
        </w:rPr>
        <w:t>s) mesma(s).</w:t>
      </w:r>
      <w:r w:rsidR="004B5EE0">
        <w:rPr>
          <w:rFonts w:ascii="Arial" w:hAnsi="Arial" w:cs="Arial"/>
        </w:rPr>
        <w:t xml:space="preserve"> </w:t>
      </w:r>
    </w:p>
    <w:p w14:paraId="3FC530F7" w14:textId="6A284051" w:rsidR="003709EE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709EE">
        <w:rPr>
          <w:rFonts w:ascii="Arial" w:hAnsi="Arial" w:cs="Arial"/>
          <w:b/>
        </w:rPr>
        <w:t>TI:</w:t>
      </w:r>
      <w:r w:rsidRPr="004A05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Acrônimo para </w:t>
      </w:r>
      <w:r w:rsidRPr="003709EE">
        <w:rPr>
          <w:rFonts w:ascii="Arial" w:hAnsi="Arial" w:cs="Arial"/>
        </w:rPr>
        <w:t>Tecnologia da Informação.</w:t>
      </w:r>
    </w:p>
    <w:p w14:paraId="6910C1C8" w14:textId="77777777" w:rsidR="00B93349" w:rsidRPr="003709EE" w:rsidRDefault="00B9334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4A058C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40840499"/>
      <w:r w:rsidRPr="004A058C">
        <w:rPr>
          <w:sz w:val="24"/>
          <w:szCs w:val="24"/>
        </w:rPr>
        <w:t>Autoridades</w:t>
      </w:r>
      <w:r w:rsidR="00C8741D" w:rsidRPr="004A058C">
        <w:rPr>
          <w:sz w:val="24"/>
          <w:szCs w:val="24"/>
        </w:rPr>
        <w:t xml:space="preserve"> e Responsabilidades</w:t>
      </w:r>
      <w:bookmarkEnd w:id="13"/>
      <w:bookmarkEnd w:id="14"/>
      <w:bookmarkEnd w:id="15"/>
      <w:bookmarkEnd w:id="16"/>
    </w:p>
    <w:p w14:paraId="73BDE3FD" w14:textId="77777777" w:rsidR="008C0068" w:rsidRPr="004A058C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CD5604A" w14:textId="40FD4F59" w:rsidR="006E0F29" w:rsidRPr="004A058C" w:rsidRDefault="009C325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  <w:b/>
        </w:rPr>
        <w:t xml:space="preserve">Diretoria </w:t>
      </w:r>
      <w:r w:rsidR="00A91A04">
        <w:rPr>
          <w:rFonts w:ascii="Arial" w:hAnsi="Arial" w:cs="Arial"/>
          <w:b/>
        </w:rPr>
        <w:t xml:space="preserve">de TI: </w:t>
      </w:r>
      <w:r w:rsidR="004B5EE0">
        <w:rPr>
          <w:rFonts w:ascii="Arial" w:hAnsi="Arial" w:cs="Arial"/>
        </w:rPr>
        <w:t>é</w:t>
      </w:r>
      <w:r w:rsidR="00E950E0" w:rsidRPr="004A058C">
        <w:rPr>
          <w:rFonts w:ascii="Arial" w:hAnsi="Arial" w:cs="Arial"/>
        </w:rPr>
        <w:t xml:space="preserve"> responsável por </w:t>
      </w:r>
      <w:r w:rsidR="004A058C">
        <w:rPr>
          <w:rFonts w:ascii="Arial" w:hAnsi="Arial" w:cs="Arial"/>
        </w:rPr>
        <w:t xml:space="preserve">disseminar </w:t>
      </w:r>
      <w:r w:rsidR="00B13D8A" w:rsidRPr="004A058C">
        <w:rPr>
          <w:rFonts w:ascii="Arial" w:hAnsi="Arial" w:cs="Arial"/>
        </w:rPr>
        <w:t xml:space="preserve">a adoção do padrão de equipamentos de TI, bem como garantir que </w:t>
      </w:r>
      <w:r w:rsidR="006E0F29" w:rsidRPr="004A058C">
        <w:rPr>
          <w:rFonts w:ascii="Arial" w:hAnsi="Arial" w:cs="Arial"/>
        </w:rPr>
        <w:t>seja segui</w:t>
      </w:r>
      <w:r w:rsidR="00B13D8A" w:rsidRPr="004A058C">
        <w:rPr>
          <w:rFonts w:ascii="Arial" w:hAnsi="Arial" w:cs="Arial"/>
        </w:rPr>
        <w:t xml:space="preserve">do e respeitado </w:t>
      </w:r>
      <w:r w:rsidR="006E0F29" w:rsidRPr="004A058C">
        <w:rPr>
          <w:rFonts w:ascii="Arial" w:hAnsi="Arial" w:cs="Arial"/>
        </w:rPr>
        <w:t>na empresa</w:t>
      </w:r>
      <w:r w:rsidR="004B5EE0">
        <w:rPr>
          <w:rFonts w:ascii="Arial" w:hAnsi="Arial" w:cs="Arial"/>
        </w:rPr>
        <w:t>;</w:t>
      </w:r>
      <w:r w:rsidR="006E0F29" w:rsidRPr="004A058C">
        <w:rPr>
          <w:rFonts w:ascii="Arial" w:hAnsi="Arial" w:cs="Arial"/>
        </w:rPr>
        <w:t xml:space="preserve"> </w:t>
      </w:r>
      <w:r w:rsidR="004B5EE0">
        <w:rPr>
          <w:rFonts w:ascii="Arial" w:hAnsi="Arial" w:cs="Arial"/>
        </w:rPr>
        <w:t>d</w:t>
      </w:r>
      <w:r w:rsidR="00E950E0" w:rsidRPr="004A058C">
        <w:rPr>
          <w:rFonts w:ascii="Arial" w:hAnsi="Arial" w:cs="Arial"/>
        </w:rPr>
        <w:t xml:space="preserve">eve </w:t>
      </w:r>
      <w:r w:rsidR="004A058C">
        <w:rPr>
          <w:rFonts w:ascii="Arial" w:hAnsi="Arial" w:cs="Arial"/>
        </w:rPr>
        <w:t>patrocinar o tema, alocando</w:t>
      </w:r>
      <w:r w:rsidR="00E950E0" w:rsidRPr="004A058C">
        <w:rPr>
          <w:rFonts w:ascii="Arial" w:hAnsi="Arial" w:cs="Arial"/>
        </w:rPr>
        <w:t xml:space="preserve"> recursos necessários </w:t>
      </w:r>
      <w:r w:rsidR="006E0F29" w:rsidRPr="004A058C">
        <w:rPr>
          <w:rFonts w:ascii="Arial" w:hAnsi="Arial" w:cs="Arial"/>
        </w:rPr>
        <w:t xml:space="preserve">e </w:t>
      </w:r>
      <w:r w:rsidR="00E950E0" w:rsidRPr="004A058C">
        <w:rPr>
          <w:rFonts w:ascii="Arial" w:hAnsi="Arial" w:cs="Arial"/>
        </w:rPr>
        <w:t>apropriad</w:t>
      </w:r>
      <w:r w:rsidR="006E0F29" w:rsidRPr="004A058C">
        <w:rPr>
          <w:rFonts w:ascii="Arial" w:hAnsi="Arial" w:cs="Arial"/>
        </w:rPr>
        <w:t>os</w:t>
      </w:r>
      <w:r w:rsidR="00E950E0" w:rsidRPr="004A058C">
        <w:rPr>
          <w:rFonts w:ascii="Arial" w:hAnsi="Arial" w:cs="Arial"/>
        </w:rPr>
        <w:t xml:space="preserve"> </w:t>
      </w:r>
      <w:r w:rsidR="006E0F29" w:rsidRPr="004A058C">
        <w:rPr>
          <w:rFonts w:ascii="Arial" w:hAnsi="Arial" w:cs="Arial"/>
        </w:rPr>
        <w:t xml:space="preserve">de forma a </w:t>
      </w:r>
      <w:r w:rsidR="00FD34B6">
        <w:rPr>
          <w:rFonts w:ascii="Arial" w:hAnsi="Arial" w:cs="Arial"/>
        </w:rPr>
        <w:t xml:space="preserve">permitir que </w:t>
      </w:r>
      <w:r w:rsidR="006E0F29" w:rsidRPr="004A058C">
        <w:rPr>
          <w:rFonts w:ascii="Arial" w:hAnsi="Arial" w:cs="Arial"/>
        </w:rPr>
        <w:t>os padrões estabelecidos sejam efetivamente cumpridos.</w:t>
      </w:r>
    </w:p>
    <w:p w14:paraId="2D90C8D9" w14:textId="2B2D8D12" w:rsidR="00E950E0" w:rsidRDefault="00E950E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D89B280" w14:textId="3BEF312C" w:rsidR="00A91A04" w:rsidRDefault="00A91A04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C50488">
        <w:rPr>
          <w:rFonts w:ascii="Arial" w:hAnsi="Arial" w:cs="Arial"/>
          <w:b/>
          <w:highlight w:val="yellow"/>
        </w:rPr>
        <w:lastRenderedPageBreak/>
        <w:t>Gerentes de Área</w:t>
      </w:r>
      <w:r w:rsidRPr="00C50488">
        <w:rPr>
          <w:rFonts w:ascii="Arial" w:hAnsi="Arial" w:cs="Arial"/>
          <w:highlight w:val="yellow"/>
        </w:rPr>
        <w:t>: são responsáveis por aprovar as solicitações de seus respectivos colaboradores e/ou prestadores de serviços</w:t>
      </w:r>
      <w:r w:rsidR="004B5EE0" w:rsidRPr="00C50488">
        <w:rPr>
          <w:rFonts w:ascii="Arial" w:hAnsi="Arial" w:cs="Arial"/>
          <w:highlight w:val="yellow"/>
        </w:rPr>
        <w:t>;</w:t>
      </w:r>
      <w:r w:rsidRPr="00C50488">
        <w:rPr>
          <w:rFonts w:ascii="Arial" w:hAnsi="Arial" w:cs="Arial"/>
          <w:highlight w:val="yellow"/>
        </w:rPr>
        <w:t xml:space="preserve"> </w:t>
      </w:r>
      <w:r w:rsidR="004B5EE0" w:rsidRPr="00C50488">
        <w:rPr>
          <w:rFonts w:ascii="Arial" w:hAnsi="Arial" w:cs="Arial"/>
          <w:highlight w:val="yellow"/>
        </w:rPr>
        <w:t>d</w:t>
      </w:r>
      <w:r w:rsidRPr="00C50488">
        <w:rPr>
          <w:rFonts w:ascii="Arial" w:hAnsi="Arial" w:cs="Arial"/>
          <w:highlight w:val="yellow"/>
        </w:rPr>
        <w:t>evem garantir a existência de orçamento para aquisição e renovação/manutenção das licenças de softwares não-padrão, que sejam necessários para as atividades dos colaboradores de sua respectiva área.</w:t>
      </w:r>
    </w:p>
    <w:p w14:paraId="20C0B7AF" w14:textId="77777777" w:rsidR="00A91A04" w:rsidRPr="004A058C" w:rsidRDefault="00A91A04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200AD30" w14:textId="60D38538" w:rsidR="00877B92" w:rsidRPr="004A058C" w:rsidRDefault="006E0F2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  <w:b/>
        </w:rPr>
        <w:t>Gerência de Infraestrutura de TI</w:t>
      </w:r>
      <w:r w:rsidR="00A91A04">
        <w:rPr>
          <w:rFonts w:ascii="Arial" w:hAnsi="Arial" w:cs="Arial"/>
          <w:b/>
        </w:rPr>
        <w:t xml:space="preserve">: </w:t>
      </w:r>
      <w:r w:rsidR="00A91A04" w:rsidRPr="00A91A04">
        <w:rPr>
          <w:rFonts w:ascii="Arial" w:hAnsi="Arial" w:cs="Arial"/>
        </w:rPr>
        <w:t>é</w:t>
      </w:r>
      <w:r w:rsidR="00877B92" w:rsidRPr="004A058C">
        <w:rPr>
          <w:rFonts w:ascii="Arial" w:hAnsi="Arial" w:cs="Arial"/>
        </w:rPr>
        <w:t xml:space="preserve"> responsável por </w:t>
      </w:r>
      <w:r w:rsidR="004A058C">
        <w:rPr>
          <w:rFonts w:ascii="Arial" w:hAnsi="Arial" w:cs="Arial"/>
        </w:rPr>
        <w:t>garantir que os padrões estabelecidos neste documento sejam efetivamente cumpridos</w:t>
      </w:r>
      <w:r w:rsidR="004B5EE0">
        <w:rPr>
          <w:rFonts w:ascii="Arial" w:hAnsi="Arial" w:cs="Arial"/>
        </w:rPr>
        <w:t>; d</w:t>
      </w:r>
      <w:r w:rsidR="004A058C">
        <w:rPr>
          <w:rFonts w:ascii="Arial" w:hAnsi="Arial" w:cs="Arial"/>
        </w:rPr>
        <w:t xml:space="preserve">eve </w:t>
      </w:r>
      <w:r w:rsidR="00C76FDC">
        <w:rPr>
          <w:rFonts w:ascii="Arial" w:hAnsi="Arial" w:cs="Arial"/>
        </w:rPr>
        <w:t xml:space="preserve">garantir que os padrões estejam sempre em concordância com as reais necessidades dos usuários da </w:t>
      </w:r>
      <w:r w:rsidR="004B5EE0">
        <w:rPr>
          <w:rFonts w:ascii="Arial" w:hAnsi="Arial" w:cs="Arial"/>
        </w:rPr>
        <w:t>SMILES</w:t>
      </w:r>
      <w:r w:rsidR="00C76FDC">
        <w:rPr>
          <w:rFonts w:ascii="Arial" w:hAnsi="Arial" w:cs="Arial"/>
        </w:rPr>
        <w:t>, preocupando-se com o ciclo de vida dos equipamentos, evitando sua obsolescência</w:t>
      </w:r>
      <w:r w:rsidR="004B5EE0">
        <w:rPr>
          <w:rFonts w:ascii="Arial" w:hAnsi="Arial" w:cs="Arial"/>
        </w:rPr>
        <w:t>;</w:t>
      </w:r>
      <w:r w:rsidR="00C76FDC">
        <w:rPr>
          <w:rFonts w:ascii="Arial" w:hAnsi="Arial" w:cs="Arial"/>
        </w:rPr>
        <w:t xml:space="preserve"> </w:t>
      </w:r>
      <w:r w:rsidR="004B5EE0">
        <w:rPr>
          <w:rFonts w:ascii="Arial" w:hAnsi="Arial" w:cs="Arial"/>
        </w:rPr>
        <w:t>d</w:t>
      </w:r>
      <w:r w:rsidR="00C76FDC">
        <w:rPr>
          <w:rFonts w:ascii="Arial" w:hAnsi="Arial" w:cs="Arial"/>
        </w:rPr>
        <w:t>eve possuir mecanismos para repor</w:t>
      </w:r>
      <w:r w:rsidR="00EF711F">
        <w:rPr>
          <w:rFonts w:ascii="Arial" w:hAnsi="Arial" w:cs="Arial"/>
        </w:rPr>
        <w:t xml:space="preserve"> equipamentos defeituosos</w:t>
      </w:r>
      <w:r w:rsidR="00C76FDC">
        <w:rPr>
          <w:rFonts w:ascii="Arial" w:hAnsi="Arial" w:cs="Arial"/>
        </w:rPr>
        <w:t xml:space="preserve"> o mais breve possível, evitando interrupções nas atividades profissionais dos colaboradores</w:t>
      </w:r>
      <w:r w:rsidR="004B5EE0">
        <w:rPr>
          <w:rFonts w:ascii="Arial" w:hAnsi="Arial" w:cs="Arial"/>
        </w:rPr>
        <w:t>;</w:t>
      </w:r>
      <w:r w:rsidR="00877B92" w:rsidRPr="004A058C">
        <w:rPr>
          <w:rFonts w:ascii="Arial" w:hAnsi="Arial" w:cs="Arial"/>
        </w:rPr>
        <w:t xml:space="preserve"> </w:t>
      </w:r>
      <w:r w:rsidR="004B5EE0" w:rsidRPr="00C50488">
        <w:rPr>
          <w:rFonts w:ascii="Arial" w:hAnsi="Arial" w:cs="Arial"/>
          <w:highlight w:val="yellow"/>
        </w:rPr>
        <w:t>d</w:t>
      </w:r>
      <w:r w:rsidR="00A91A04" w:rsidRPr="00C50488">
        <w:rPr>
          <w:rFonts w:ascii="Arial" w:hAnsi="Arial" w:cs="Arial"/>
          <w:highlight w:val="yellow"/>
        </w:rPr>
        <w:t>eve realizar o gerenciamento das licenças de softwares padrão e “não-padrão”.</w:t>
      </w:r>
    </w:p>
    <w:p w14:paraId="4A35A47F" w14:textId="77777777" w:rsidR="004424B6" w:rsidRPr="004A058C" w:rsidRDefault="004424B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C13F1FB" w14:textId="39858AC4" w:rsidR="006E0F29" w:rsidRPr="004A058C" w:rsidRDefault="00E950E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  <w:b/>
        </w:rPr>
        <w:t>Área</w:t>
      </w:r>
      <w:r w:rsidR="006E0F29" w:rsidRPr="004A058C">
        <w:rPr>
          <w:rFonts w:ascii="Arial" w:hAnsi="Arial" w:cs="Arial"/>
          <w:b/>
        </w:rPr>
        <w:t>s</w:t>
      </w:r>
      <w:r w:rsidRPr="004A058C">
        <w:rPr>
          <w:rFonts w:ascii="Arial" w:hAnsi="Arial" w:cs="Arial"/>
          <w:b/>
        </w:rPr>
        <w:t xml:space="preserve"> de Controles Internos</w:t>
      </w:r>
      <w:r w:rsidR="006E0F29" w:rsidRPr="004A058C">
        <w:rPr>
          <w:rFonts w:ascii="Arial" w:hAnsi="Arial" w:cs="Arial"/>
          <w:b/>
        </w:rPr>
        <w:t xml:space="preserve"> e RH</w:t>
      </w:r>
      <w:r w:rsidR="00A91A04">
        <w:rPr>
          <w:rFonts w:ascii="Arial" w:hAnsi="Arial" w:cs="Arial"/>
          <w:b/>
        </w:rPr>
        <w:t xml:space="preserve">: </w:t>
      </w:r>
      <w:r w:rsidR="00A91A04" w:rsidRPr="00A91A04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>ão responsáveis pela divulgação e disseminação dos padrões estabelecidos neste documento</w:t>
      </w:r>
      <w:r w:rsidR="004B5EE0">
        <w:rPr>
          <w:rFonts w:ascii="Arial" w:hAnsi="Arial" w:cs="Arial"/>
        </w:rPr>
        <w:t>;</w:t>
      </w:r>
      <w:r w:rsidR="00D8408E">
        <w:rPr>
          <w:rFonts w:ascii="Arial" w:hAnsi="Arial" w:cs="Arial"/>
        </w:rPr>
        <w:t xml:space="preserve"> RH é responsável por manter a área de TI (Infraestrutura) ciente das contratações de novos colaboradores permitindo alocação mais adequada dos </w:t>
      </w:r>
      <w:r w:rsidR="009C50C0">
        <w:rPr>
          <w:rFonts w:ascii="Arial" w:hAnsi="Arial" w:cs="Arial"/>
        </w:rPr>
        <w:t>E</w:t>
      </w:r>
      <w:r w:rsidR="00D8408E">
        <w:rPr>
          <w:rFonts w:ascii="Arial" w:hAnsi="Arial" w:cs="Arial"/>
        </w:rPr>
        <w:t>quipamentos de TI.</w:t>
      </w:r>
    </w:p>
    <w:p w14:paraId="019C63E8" w14:textId="77777777" w:rsidR="00A67220" w:rsidRPr="004A058C" w:rsidRDefault="00A6722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045259D" w14:textId="69928F9A" w:rsidR="009C325B" w:rsidRDefault="00A6722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  <w:b/>
        </w:rPr>
        <w:t xml:space="preserve">Demais Colaboradores da </w:t>
      </w:r>
      <w:r w:rsidR="009C50C0">
        <w:rPr>
          <w:rFonts w:ascii="Arial" w:hAnsi="Arial" w:cs="Arial"/>
          <w:b/>
        </w:rPr>
        <w:t>SMILES</w:t>
      </w:r>
      <w:r w:rsidR="00A91A04">
        <w:rPr>
          <w:rFonts w:ascii="Arial" w:hAnsi="Arial" w:cs="Arial"/>
          <w:b/>
        </w:rPr>
        <w:t xml:space="preserve">: </w:t>
      </w:r>
      <w:r w:rsidR="00A91A04">
        <w:rPr>
          <w:rFonts w:ascii="Arial" w:hAnsi="Arial" w:cs="Arial"/>
        </w:rPr>
        <w:t>s</w:t>
      </w:r>
      <w:r w:rsidRPr="004A058C">
        <w:rPr>
          <w:rFonts w:ascii="Arial" w:hAnsi="Arial" w:cs="Arial"/>
        </w:rPr>
        <w:t xml:space="preserve">ão responsáveis por </w:t>
      </w:r>
      <w:r w:rsidR="006E0F29" w:rsidRPr="004A058C">
        <w:rPr>
          <w:rFonts w:ascii="Arial" w:hAnsi="Arial" w:cs="Arial"/>
        </w:rPr>
        <w:t>conhecer e respeitar os padrões estabelecidos neste documento</w:t>
      </w:r>
      <w:r w:rsidR="004B5EE0">
        <w:rPr>
          <w:rFonts w:ascii="Arial" w:hAnsi="Arial" w:cs="Arial"/>
        </w:rPr>
        <w:t xml:space="preserve">; devem </w:t>
      </w:r>
      <w:r w:rsidR="006E0F29" w:rsidRPr="004A058C">
        <w:rPr>
          <w:rFonts w:ascii="Arial" w:hAnsi="Arial" w:cs="Arial"/>
        </w:rPr>
        <w:t>reportar e justificar sua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rea</w:t>
      </w:r>
      <w:r w:rsidR="00FD34B6">
        <w:rPr>
          <w:rFonts w:ascii="Arial" w:hAnsi="Arial" w:cs="Arial"/>
        </w:rPr>
        <w:t>is</w:t>
      </w:r>
      <w:r w:rsidR="006E0F29" w:rsidRPr="004A058C">
        <w:rPr>
          <w:rFonts w:ascii="Arial" w:hAnsi="Arial" w:cs="Arial"/>
        </w:rPr>
        <w:t xml:space="preserve"> necessidade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caso o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padr</w:t>
      </w:r>
      <w:r w:rsidR="00FD34B6">
        <w:rPr>
          <w:rFonts w:ascii="Arial" w:hAnsi="Arial" w:cs="Arial"/>
        </w:rPr>
        <w:t>ões</w:t>
      </w:r>
      <w:r w:rsidR="006E0F29" w:rsidRPr="004A058C">
        <w:rPr>
          <w:rFonts w:ascii="Arial" w:hAnsi="Arial" w:cs="Arial"/>
        </w:rPr>
        <w:t xml:space="preserve"> estabelecido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não atenda</w:t>
      </w:r>
      <w:r w:rsidR="00FD34B6">
        <w:rPr>
          <w:rFonts w:ascii="Arial" w:hAnsi="Arial" w:cs="Arial"/>
        </w:rPr>
        <w:t>m</w:t>
      </w:r>
      <w:r w:rsidR="006E0F29" w:rsidRPr="004A058C">
        <w:rPr>
          <w:rFonts w:ascii="Arial" w:hAnsi="Arial" w:cs="Arial"/>
        </w:rPr>
        <w:t xml:space="preserve"> </w:t>
      </w:r>
      <w:r w:rsidR="00D8408E">
        <w:rPr>
          <w:rFonts w:ascii="Arial" w:hAnsi="Arial" w:cs="Arial"/>
        </w:rPr>
        <w:t>a</w:t>
      </w:r>
      <w:r w:rsidR="006E0F29" w:rsidRPr="004A058C">
        <w:rPr>
          <w:rFonts w:ascii="Arial" w:hAnsi="Arial" w:cs="Arial"/>
        </w:rPr>
        <w:t xml:space="preserve">os requisitos mínimos para a adequada </w:t>
      </w:r>
      <w:r w:rsidR="002264F5" w:rsidRPr="004A058C">
        <w:rPr>
          <w:rFonts w:ascii="Arial" w:hAnsi="Arial" w:cs="Arial"/>
        </w:rPr>
        <w:t>execução de</w:t>
      </w:r>
      <w:r w:rsidR="004475CA" w:rsidRPr="004A058C">
        <w:rPr>
          <w:rFonts w:ascii="Arial" w:hAnsi="Arial" w:cs="Arial"/>
        </w:rPr>
        <w:t xml:space="preserve"> suas atividades</w:t>
      </w:r>
      <w:r w:rsidR="006E0F29" w:rsidRPr="004A058C">
        <w:rPr>
          <w:rFonts w:ascii="Arial" w:hAnsi="Arial" w:cs="Arial"/>
        </w:rPr>
        <w:t xml:space="preserve"> na </w:t>
      </w:r>
      <w:r w:rsidR="004B5EE0">
        <w:rPr>
          <w:rFonts w:ascii="Arial" w:hAnsi="Arial" w:cs="Arial"/>
        </w:rPr>
        <w:t>SMILES</w:t>
      </w:r>
      <w:r w:rsidR="009C50C0">
        <w:rPr>
          <w:rFonts w:ascii="Arial" w:hAnsi="Arial" w:cs="Arial"/>
        </w:rPr>
        <w:t xml:space="preserve">; </w:t>
      </w:r>
      <w:r w:rsidR="009C50C0" w:rsidRPr="00C50488">
        <w:rPr>
          <w:rFonts w:ascii="Arial" w:hAnsi="Arial" w:cs="Arial"/>
          <w:highlight w:val="yellow"/>
        </w:rPr>
        <w:t>devem zelar pelo uso adequado e integridade dos Equipamentos de TI sob sua responsabilidade, reportando qualquer avaria, dano, perda, roubo ou furto</w:t>
      </w:r>
      <w:r w:rsidR="004475CA" w:rsidRPr="00C50488">
        <w:rPr>
          <w:rFonts w:ascii="Arial" w:hAnsi="Arial" w:cs="Arial"/>
          <w:highlight w:val="yellow"/>
        </w:rPr>
        <w:t>.</w:t>
      </w:r>
    </w:p>
    <w:p w14:paraId="3E25AE9B" w14:textId="77777777" w:rsidR="004B5EE0" w:rsidRPr="004A058C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4A058C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7" w:name="_Toc437008931"/>
      <w:bookmarkStart w:id="18" w:name="_Toc437013447"/>
      <w:bookmarkStart w:id="19" w:name="_Toc437013643"/>
      <w:bookmarkStart w:id="20" w:name="_Toc440840500"/>
      <w:r w:rsidRPr="004A058C">
        <w:rPr>
          <w:sz w:val="24"/>
          <w:szCs w:val="24"/>
        </w:rPr>
        <w:t>Referências</w:t>
      </w:r>
      <w:bookmarkEnd w:id="17"/>
      <w:bookmarkEnd w:id="18"/>
      <w:bookmarkEnd w:id="19"/>
      <w:bookmarkEnd w:id="20"/>
    </w:p>
    <w:p w14:paraId="73BDE40D" w14:textId="77777777" w:rsidR="008C0068" w:rsidRPr="004A058C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1B60EA90" w:rsidR="00FF541C" w:rsidRDefault="001C4CE2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SML005/15 - </w:t>
      </w:r>
      <w:r w:rsidR="004B5EE0" w:rsidRPr="00C50488">
        <w:rPr>
          <w:rFonts w:ascii="Arial" w:hAnsi="Arial" w:cs="Arial"/>
          <w:highlight w:val="yellow"/>
        </w:rPr>
        <w:t>Política de Compras</w:t>
      </w:r>
    </w:p>
    <w:p w14:paraId="298B7DF0" w14:textId="38EE0081" w:rsidR="008627EB" w:rsidRPr="004A058C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8627EB">
        <w:rPr>
          <w:rFonts w:ascii="Arial" w:hAnsi="Arial" w:cs="Arial"/>
          <w:highlight w:val="yellow"/>
        </w:rPr>
        <w:t>Termo de Responsabilidade pelo Uso de Equipamento de TI.</w:t>
      </w:r>
    </w:p>
    <w:p w14:paraId="10B502EB" w14:textId="77777777" w:rsidR="00A82996" w:rsidRPr="004A058C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77777777" w:rsidR="00F229B1" w:rsidRPr="004A058C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17870C64" w:rsidR="00940498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1" w:name="_Toc440840501"/>
      <w:r>
        <w:rPr>
          <w:sz w:val="24"/>
          <w:szCs w:val="24"/>
        </w:rPr>
        <w:t xml:space="preserve">Padrões </w:t>
      </w:r>
      <w:r w:rsidR="00F50627">
        <w:rPr>
          <w:sz w:val="24"/>
          <w:szCs w:val="24"/>
        </w:rPr>
        <w:t>e Especificações</w:t>
      </w:r>
      <w:bookmarkEnd w:id="21"/>
    </w:p>
    <w:p w14:paraId="7A58BC6C" w14:textId="77777777" w:rsidR="004475CA" w:rsidRPr="004A058C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2F4F53A7" w:rsidR="009810F7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especificações dos equipamentos utilizados pelos </w:t>
      </w:r>
      <w:r w:rsidR="009C50C0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olaboradores </w:t>
      </w:r>
      <w:r w:rsidR="009C50C0">
        <w:rPr>
          <w:rFonts w:ascii="Arial" w:hAnsi="Arial" w:cs="Arial"/>
        </w:rPr>
        <w:t xml:space="preserve">da SMILES </w:t>
      </w:r>
      <w:r>
        <w:rPr>
          <w:rFonts w:ascii="Arial" w:hAnsi="Arial" w:cs="Arial"/>
        </w:rPr>
        <w:t>são:</w:t>
      </w:r>
    </w:p>
    <w:p w14:paraId="54A1753F" w14:textId="5708ED29" w:rsidR="009810F7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661"/>
      </w:tblGrid>
      <w:tr w:rsidR="00287B5B" w:rsidRPr="00204F20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204F20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lastRenderedPageBreak/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204F20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204F20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204F20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204F20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204F20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204F20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611AA36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 núcleos</w:t>
            </w:r>
          </w:p>
          <w:p w14:paraId="7A498325" w14:textId="77777777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03A8475F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04F20" w:rsidRPr="00204F20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204F20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Desenvolvedores)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7BE7C" w14:textId="74913F38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</w:t>
            </w:r>
            <w:r w:rsidR="0081176D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8 </w:t>
            </w: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núcleos</w:t>
            </w:r>
          </w:p>
          <w:p w14:paraId="11DE6CCC" w14:textId="57DEE995" w:rsidR="00204F20" w:rsidRPr="00204F20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02A27BF9" w:rsidR="00204F20" w:rsidRPr="00204F20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81176D">
              <w:rPr>
                <w:rFonts w:ascii="Arial" w:eastAsia="Calibri" w:hAnsi="Arial" w:cs="Arial"/>
                <w:sz w:val="22"/>
                <w:szCs w:val="22"/>
                <w:lang w:eastAsia="en-US"/>
              </w:rPr>
              <w:t>Flash</w:t>
            </w:r>
          </w:p>
        </w:tc>
      </w:tr>
      <w:tr w:rsidR="009C50C0" w:rsidRPr="00204F20" w14:paraId="5D14E53F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7017" w14:textId="77777777" w:rsidR="009C50C0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4A2E99D" w14:textId="77777777" w:rsidR="009C50C0" w:rsidRPr="00204F20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Executivos / Diretoria)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8FBE9" w14:textId="77777777" w:rsidR="009C50C0" w:rsidRPr="00204F20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</w:t>
            </w:r>
            <w:proofErr w:type="spell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Ultrabook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” (mais portátil e leve).</w:t>
            </w:r>
          </w:p>
        </w:tc>
      </w:tr>
      <w:tr w:rsidR="009C50C0" w:rsidRPr="00204F20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8627EB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Telefonia </w:t>
            </w:r>
          </w:p>
          <w:p w14:paraId="37537132" w14:textId="18C2E9F3" w:rsidR="009C50C0" w:rsidRPr="008627EB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58A40516" w:rsidR="009C50C0" w:rsidRPr="008627EB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proofErr w:type="spellStart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Softphone</w:t>
            </w:r>
            <w:proofErr w:type="spellEnd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 (Cisco </w:t>
            </w:r>
            <w:proofErr w:type="spellStart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Jabber</w:t>
            </w:r>
            <w:proofErr w:type="spellEnd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) para todos os Colaboradores.</w:t>
            </w:r>
          </w:p>
          <w:p w14:paraId="172A624F" w14:textId="1A96C12A" w:rsidR="009C50C0" w:rsidRPr="008627EB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Telefone de Mesa (Cisco IP Phone) somente para Gerentes, Diretores, Secretárias</w:t>
            </w:r>
            <w:r w:rsidR="00C50488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, Salas de Reunião</w:t>
            </w: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 e Recepção.</w:t>
            </w:r>
          </w:p>
        </w:tc>
      </w:tr>
      <w:tr w:rsidR="00204F20" w:rsidRPr="00204F20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204F20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066F7CE1" w:rsidR="00D2756E" w:rsidRPr="008627EB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Microsoft Windows</w:t>
            </w:r>
            <w:r w:rsidR="006F17B9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 7 Professional ou mais recente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361E283A" w14:textId="2AF027CD" w:rsidR="006F17B9" w:rsidRPr="008627EB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Microsoft Office </w:t>
            </w:r>
            <w:r w:rsidR="006F17B9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2010 Professional ou mais recente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29B1E2C5" w14:textId="5B9BCDB5" w:rsidR="006F17B9" w:rsidRPr="008627EB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Antivírus homologado pela TI com a vacina mais atual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730C3226" w14:textId="14689072" w:rsidR="006F17B9" w:rsidRPr="008627EB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Internet Explorer 11 ou mais recente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55ADF11E" w14:textId="3CADC69F" w:rsidR="006F17B9" w:rsidRPr="008627EB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Google Chrome mais recente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3A7B551E" w14:textId="34E65EFF" w:rsidR="006F17B9" w:rsidRPr="008627EB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proofErr w:type="spellStart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Mozzila</w:t>
            </w:r>
            <w:proofErr w:type="spellEnd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 Firefox mais recente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1D195C56" w14:textId="4F648622" w:rsidR="006F17B9" w:rsidRPr="008627EB" w:rsidRDefault="00362CF7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SAP </w:t>
            </w:r>
            <w:proofErr w:type="spellStart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Client</w:t>
            </w:r>
            <w:proofErr w:type="spellEnd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 740.</w:t>
            </w:r>
          </w:p>
          <w:p w14:paraId="5BE1B60A" w14:textId="600B3489" w:rsidR="00C6381C" w:rsidRPr="008627EB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Cisco </w:t>
            </w:r>
            <w:proofErr w:type="spellStart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Jabber</w:t>
            </w:r>
            <w:proofErr w:type="spellEnd"/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 xml:space="preserve"> 9.2 ou mais recente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3D3B60CE" w14:textId="13813633" w:rsidR="006F17B9" w:rsidRPr="006F17B9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Skype for Business</w:t>
            </w:r>
            <w:r w:rsidR="00362CF7" w:rsidRPr="008627EB">
              <w:rPr>
                <w:rFonts w:ascii="Arial" w:eastAsia="Calibri" w:hAnsi="Arial" w:cs="Arial"/>
                <w:sz w:val="22"/>
                <w:szCs w:val="22"/>
                <w:highlight w:val="yellow"/>
                <w:lang w:eastAsia="en-US"/>
              </w:rPr>
              <w:t>.</w:t>
            </w:r>
          </w:p>
        </w:tc>
      </w:tr>
      <w:tr w:rsidR="00C6381C" w:rsidRPr="00204F20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Softwares </w:t>
            </w:r>
            <w:r w:rsidR="006F17B9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204F20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54C40C9B" w:rsidR="00C6381C" w:rsidRPr="00A91A04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8627EB">
              <w:rPr>
                <w:rFonts w:ascii="Arial" w:eastAsia="Calibri" w:hAnsi="Arial" w:cs="Arial"/>
                <w:color w:val="000000" w:themeColor="text1"/>
                <w:sz w:val="22"/>
                <w:szCs w:val="22"/>
                <w:highlight w:val="yellow"/>
                <w:lang w:eastAsia="en-US"/>
              </w:rPr>
              <w:t xml:space="preserve">Solicitação, Aquisição, </w:t>
            </w:r>
            <w:r w:rsidR="00A91A04" w:rsidRPr="008627EB">
              <w:rPr>
                <w:rFonts w:ascii="Arial" w:eastAsia="Calibri" w:hAnsi="Arial" w:cs="Arial"/>
                <w:color w:val="000000" w:themeColor="text1"/>
                <w:sz w:val="22"/>
                <w:szCs w:val="22"/>
                <w:highlight w:val="yellow"/>
                <w:lang w:eastAsia="en-US"/>
              </w:rPr>
              <w:t xml:space="preserve">Gerenciamento e </w:t>
            </w:r>
            <w:r w:rsidRPr="008627EB">
              <w:rPr>
                <w:rFonts w:ascii="Arial" w:eastAsia="Calibri" w:hAnsi="Arial" w:cs="Arial"/>
                <w:color w:val="000000" w:themeColor="text1"/>
                <w:sz w:val="22"/>
                <w:szCs w:val="22"/>
                <w:highlight w:val="yellow"/>
                <w:lang w:eastAsia="en-US"/>
              </w:rPr>
              <w:t>Custeio conforme regras estabelecidas na Seção 7 deste documento</w:t>
            </w:r>
            <w:r w:rsidR="00362CF7" w:rsidRPr="008627EB">
              <w:rPr>
                <w:rFonts w:ascii="Arial" w:eastAsia="Calibri" w:hAnsi="Arial" w:cs="Arial"/>
                <w:color w:val="000000" w:themeColor="text1"/>
                <w:sz w:val="22"/>
                <w:szCs w:val="22"/>
                <w:highlight w:val="yellow"/>
                <w:lang w:eastAsia="en-US"/>
              </w:rPr>
              <w:t>.</w:t>
            </w:r>
          </w:p>
        </w:tc>
      </w:tr>
    </w:tbl>
    <w:p w14:paraId="1FDD558D" w14:textId="77777777" w:rsidR="00BF5686" w:rsidRPr="00BF5686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A6995BB" w14:textId="77777777" w:rsidR="00A67220" w:rsidRPr="004A058C" w:rsidRDefault="00A6722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4A058C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2" w:name="_Toc440840502"/>
      <w:r>
        <w:rPr>
          <w:sz w:val="24"/>
          <w:szCs w:val="24"/>
        </w:rPr>
        <w:t>Regras Gerais</w:t>
      </w:r>
      <w:bookmarkEnd w:id="22"/>
      <w:r>
        <w:rPr>
          <w:sz w:val="24"/>
          <w:szCs w:val="24"/>
        </w:rPr>
        <w:t xml:space="preserve"> </w:t>
      </w:r>
    </w:p>
    <w:p w14:paraId="5B20625D" w14:textId="77777777" w:rsidR="00AF1180" w:rsidRPr="00AF1180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3" w:name="_Toc437008933"/>
      <w:bookmarkStart w:id="24" w:name="_Toc437013450"/>
      <w:bookmarkStart w:id="25" w:name="_Toc437013646"/>
    </w:p>
    <w:p w14:paraId="046A680D" w14:textId="620EC1F7" w:rsidR="00AF1180" w:rsidRPr="00AF1180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Para que os padrões estabelecidos neste documento possam ser </w:t>
      </w:r>
      <w:r w:rsidR="00D8408E">
        <w:rPr>
          <w:rFonts w:ascii="Arial" w:hAnsi="Arial" w:cs="Arial"/>
        </w:rPr>
        <w:t xml:space="preserve">efetivamente </w:t>
      </w:r>
      <w:r w:rsidRPr="00AF1180">
        <w:rPr>
          <w:rFonts w:ascii="Arial" w:hAnsi="Arial" w:cs="Arial"/>
        </w:rPr>
        <w:t>aplicado</w:t>
      </w:r>
      <w:r>
        <w:rPr>
          <w:rFonts w:ascii="Arial" w:hAnsi="Arial" w:cs="Arial"/>
        </w:rPr>
        <w:t>s</w:t>
      </w:r>
      <w:r w:rsidRPr="00AF1180">
        <w:rPr>
          <w:rFonts w:ascii="Arial" w:hAnsi="Arial" w:cs="Arial"/>
        </w:rPr>
        <w:t>, estão descritas abaixo algumas regras gerais relacionadas aos mesmos:</w:t>
      </w:r>
    </w:p>
    <w:p w14:paraId="01265B2C" w14:textId="77777777" w:rsidR="00AF1180" w:rsidRPr="00AF1180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12BA6677" w:rsidR="004B5EE0" w:rsidRPr="008627EB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 xml:space="preserve">Todo Colaborador da SMILES </w:t>
      </w:r>
      <w:r w:rsidR="009C50C0" w:rsidRPr="008627EB">
        <w:rPr>
          <w:rFonts w:ascii="Arial" w:hAnsi="Arial" w:cs="Arial"/>
          <w:highlight w:val="yellow"/>
        </w:rPr>
        <w:t>deverá zelar pela integridade, uso adequado e proteção (uso de cadeado/trava de segurança) dos Equipamentos de TI</w:t>
      </w:r>
      <w:r w:rsidR="00362CF7" w:rsidRPr="008627EB">
        <w:rPr>
          <w:rFonts w:ascii="Arial" w:hAnsi="Arial" w:cs="Arial"/>
          <w:highlight w:val="yellow"/>
        </w:rPr>
        <w:t xml:space="preserve"> sob sua responsabilidade, devendo </w:t>
      </w:r>
      <w:r w:rsidR="009C50C0" w:rsidRPr="008627EB">
        <w:rPr>
          <w:rFonts w:ascii="Arial" w:hAnsi="Arial" w:cs="Arial"/>
          <w:highlight w:val="yellow"/>
        </w:rPr>
        <w:t xml:space="preserve">reportar e justificar qualquer avaria, dano, perda, roubo ou furto relacionado </w:t>
      </w:r>
      <w:r w:rsidR="00362CF7" w:rsidRPr="008627EB">
        <w:rPr>
          <w:rFonts w:ascii="Arial" w:hAnsi="Arial" w:cs="Arial"/>
          <w:highlight w:val="yellow"/>
        </w:rPr>
        <w:t>aos mesmos</w:t>
      </w:r>
      <w:r w:rsidR="008627EB">
        <w:rPr>
          <w:rFonts w:ascii="Arial" w:hAnsi="Arial" w:cs="Arial"/>
          <w:highlight w:val="yellow"/>
        </w:rPr>
        <w:t xml:space="preserve"> através da abertura de um chamado na ferramenta da Central de Serviços de TI.</w:t>
      </w:r>
    </w:p>
    <w:p w14:paraId="0054E5E4" w14:textId="77777777" w:rsidR="004B5EE0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77BE386C" w:rsidR="00AF1180" w:rsidRPr="00AF1180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Durante o período em que um </w:t>
      </w:r>
      <w:r w:rsidR="00362CF7">
        <w:rPr>
          <w:rFonts w:ascii="Arial" w:hAnsi="Arial" w:cs="Arial"/>
        </w:rPr>
        <w:t>E</w:t>
      </w:r>
      <w:r w:rsidRPr="00AF1180">
        <w:rPr>
          <w:rFonts w:ascii="Arial" w:hAnsi="Arial" w:cs="Arial"/>
        </w:rPr>
        <w:t xml:space="preserve">quipamento </w:t>
      </w:r>
      <w:r w:rsidR="00362CF7">
        <w:rPr>
          <w:rFonts w:ascii="Arial" w:hAnsi="Arial" w:cs="Arial"/>
        </w:rPr>
        <w:t xml:space="preserve">de TI </w:t>
      </w:r>
      <w:r w:rsidRPr="00AF1180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>
        <w:rPr>
          <w:rFonts w:ascii="Arial" w:hAnsi="Arial" w:cs="Arial"/>
        </w:rPr>
        <w:t>c</w:t>
      </w:r>
      <w:r w:rsidRPr="00AF1180">
        <w:rPr>
          <w:rFonts w:ascii="Arial" w:hAnsi="Arial" w:cs="Arial"/>
        </w:rPr>
        <w:t xml:space="preserve">olaborador da </w:t>
      </w:r>
      <w:r w:rsidR="00362CF7">
        <w:rPr>
          <w:rFonts w:ascii="Arial" w:hAnsi="Arial" w:cs="Arial"/>
        </w:rPr>
        <w:t>SMILES</w:t>
      </w:r>
      <w:r w:rsidRPr="00AF1180">
        <w:rPr>
          <w:rFonts w:ascii="Arial" w:hAnsi="Arial" w:cs="Arial"/>
        </w:rPr>
        <w:t xml:space="preserve">, evitando que o </w:t>
      </w:r>
      <w:r w:rsidR="00362CF7">
        <w:rPr>
          <w:rFonts w:ascii="Arial" w:hAnsi="Arial" w:cs="Arial"/>
        </w:rPr>
        <w:t>c</w:t>
      </w:r>
      <w:r w:rsidRPr="00AF1180">
        <w:rPr>
          <w:rFonts w:ascii="Arial" w:hAnsi="Arial" w:cs="Arial"/>
        </w:rPr>
        <w:t>olaborador</w:t>
      </w:r>
      <w:r>
        <w:rPr>
          <w:rFonts w:ascii="Arial" w:hAnsi="Arial" w:cs="Arial"/>
        </w:rPr>
        <w:t xml:space="preserve"> afetado</w:t>
      </w:r>
      <w:r w:rsidRPr="00AF1180">
        <w:rPr>
          <w:rFonts w:ascii="Arial" w:hAnsi="Arial" w:cs="Arial"/>
        </w:rPr>
        <w:t xml:space="preserve"> permaneça </w:t>
      </w:r>
      <w:r>
        <w:rPr>
          <w:rFonts w:ascii="Arial" w:hAnsi="Arial" w:cs="Arial"/>
        </w:rPr>
        <w:t>c</w:t>
      </w:r>
      <w:r w:rsidRPr="00AF1180">
        <w:rPr>
          <w:rFonts w:ascii="Arial" w:hAnsi="Arial" w:cs="Arial"/>
        </w:rPr>
        <w:t>om suas atividades profissionais interrompidas.</w:t>
      </w:r>
    </w:p>
    <w:p w14:paraId="698CA9B0" w14:textId="77777777" w:rsidR="00AF1180" w:rsidRPr="00AF1180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457A38D8" w:rsidR="00AF1180" w:rsidRPr="00AF1180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O Departamento de TI manterá em seu estoque lo</w:t>
      </w:r>
      <w:r>
        <w:rPr>
          <w:rFonts w:ascii="Arial" w:hAnsi="Arial" w:cs="Arial"/>
        </w:rPr>
        <w:t>cal</w:t>
      </w:r>
      <w:r w:rsidRPr="00AF11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uma </w:t>
      </w:r>
      <w:r w:rsidRPr="00AF1180">
        <w:rPr>
          <w:rFonts w:ascii="Arial" w:hAnsi="Arial" w:cs="Arial"/>
        </w:rPr>
        <w:t xml:space="preserve">quantidade mínima de equipamentos </w:t>
      </w:r>
      <w:r>
        <w:rPr>
          <w:rFonts w:ascii="Arial" w:hAnsi="Arial" w:cs="Arial"/>
        </w:rPr>
        <w:t>“</w:t>
      </w:r>
      <w:r w:rsidRPr="00AF1180">
        <w:rPr>
          <w:rFonts w:ascii="Arial" w:hAnsi="Arial" w:cs="Arial"/>
        </w:rPr>
        <w:t>completos</w:t>
      </w:r>
      <w:r>
        <w:rPr>
          <w:rFonts w:ascii="Arial" w:hAnsi="Arial" w:cs="Arial"/>
        </w:rPr>
        <w:t>”</w:t>
      </w:r>
      <w:r w:rsidRPr="00AF11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(configuração padrão)</w:t>
      </w:r>
      <w:r w:rsidRPr="00AF1180">
        <w:rPr>
          <w:rFonts w:ascii="Arial" w:hAnsi="Arial" w:cs="Arial"/>
        </w:rPr>
        <w:t xml:space="preserve"> e também </w:t>
      </w:r>
      <w:r>
        <w:rPr>
          <w:rFonts w:ascii="Arial" w:hAnsi="Arial" w:cs="Arial"/>
        </w:rPr>
        <w:t xml:space="preserve">de </w:t>
      </w:r>
      <w:r w:rsidRPr="00AF1180">
        <w:rPr>
          <w:rFonts w:ascii="Arial" w:hAnsi="Arial" w:cs="Arial"/>
        </w:rPr>
        <w:t>peças sobressalentes para utilização ou reposição imediata, em caso de contratação repentina de novo colaborador ou defeito que impeça o colaborador de executar suas atividades com o equipamento que lhe foi designado</w:t>
      </w:r>
      <w:r>
        <w:rPr>
          <w:rFonts w:ascii="Arial" w:hAnsi="Arial" w:cs="Arial"/>
        </w:rPr>
        <w:t xml:space="preserve"> anteriormente</w:t>
      </w:r>
      <w:r w:rsidRPr="00AF1180">
        <w:rPr>
          <w:rFonts w:ascii="Arial" w:hAnsi="Arial" w:cs="Arial"/>
        </w:rPr>
        <w:t>.</w:t>
      </w:r>
    </w:p>
    <w:p w14:paraId="1D0CE7D3" w14:textId="77777777" w:rsidR="00AF1180" w:rsidRPr="00AF1180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3265542" w14:textId="3ACBD6B0" w:rsidR="00AF1180" w:rsidRPr="00AF1180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O Departamento de TI renovará o parque de </w:t>
      </w:r>
      <w:r w:rsidR="00362CF7">
        <w:rPr>
          <w:rFonts w:ascii="Arial" w:hAnsi="Arial" w:cs="Arial"/>
        </w:rPr>
        <w:t>E</w:t>
      </w:r>
      <w:r w:rsidRPr="00AF1180">
        <w:rPr>
          <w:rFonts w:ascii="Arial" w:hAnsi="Arial" w:cs="Arial"/>
        </w:rPr>
        <w:t xml:space="preserve">quipamentos de TI citados neste documento ao término de seu ciclo de vida padrão, estimado em aproximadamente 3 (três) anos. Antes desse período, o parque de equipamentos somente será renovado caso as configurações estabelecidas não </w:t>
      </w:r>
      <w:r>
        <w:rPr>
          <w:rFonts w:ascii="Arial" w:hAnsi="Arial" w:cs="Arial"/>
        </w:rPr>
        <w:t xml:space="preserve">estejam mais atendendo os </w:t>
      </w:r>
      <w:r w:rsidRPr="00AF1180">
        <w:rPr>
          <w:rFonts w:ascii="Arial" w:hAnsi="Arial" w:cs="Arial"/>
        </w:rPr>
        <w:t>requisitos mínimos necessários para qu</w:t>
      </w:r>
      <w:r w:rsidR="00362CF7">
        <w:rPr>
          <w:rFonts w:ascii="Arial" w:hAnsi="Arial" w:cs="Arial"/>
        </w:rPr>
        <w:t xml:space="preserve">e os colaboradores desempenhem adequadamente suas </w:t>
      </w:r>
      <w:r w:rsidRPr="00AF1180">
        <w:rPr>
          <w:rFonts w:ascii="Arial" w:hAnsi="Arial" w:cs="Arial"/>
        </w:rPr>
        <w:t>atividades profissionais.</w:t>
      </w:r>
    </w:p>
    <w:p w14:paraId="40A18304" w14:textId="77777777" w:rsidR="00AF1180" w:rsidRPr="00AF1180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AF1180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O Departamento de RH manterá o Departamento de TI informado, com a maior antecedência possível, sobre novas contratações ou contratações em grande volume, </w:t>
      </w:r>
      <w:r>
        <w:rPr>
          <w:rFonts w:ascii="Arial" w:hAnsi="Arial" w:cs="Arial"/>
        </w:rPr>
        <w:t xml:space="preserve">situações que </w:t>
      </w:r>
      <w:r w:rsidRPr="00AF1180">
        <w:rPr>
          <w:rFonts w:ascii="Arial" w:hAnsi="Arial" w:cs="Arial"/>
        </w:rPr>
        <w:t>demandar</w:t>
      </w:r>
      <w:r>
        <w:rPr>
          <w:rFonts w:ascii="Arial" w:hAnsi="Arial" w:cs="Arial"/>
        </w:rPr>
        <w:t xml:space="preserve">ão a alocação de </w:t>
      </w:r>
      <w:r w:rsidRPr="00AF1180">
        <w:rPr>
          <w:rFonts w:ascii="Arial" w:hAnsi="Arial" w:cs="Arial"/>
        </w:rPr>
        <w:t>equipamentos de TI</w:t>
      </w:r>
      <w:r>
        <w:rPr>
          <w:rFonts w:ascii="Arial" w:hAnsi="Arial" w:cs="Arial"/>
        </w:rPr>
        <w:t xml:space="preserve"> ou até a aquisição de maior volume de equipamentos</w:t>
      </w:r>
      <w:r w:rsidRPr="00AF1180">
        <w:rPr>
          <w:rFonts w:ascii="Arial" w:hAnsi="Arial" w:cs="Arial"/>
        </w:rPr>
        <w:t>.</w:t>
      </w:r>
    </w:p>
    <w:p w14:paraId="29DE168A" w14:textId="77777777" w:rsidR="00AF1180" w:rsidRPr="00AF1180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2536D2A2" w:rsidR="00751323" w:rsidRPr="00362CF7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lastRenderedPageBreak/>
        <w:t>Caso um colaborador necessite de algum acessório adicional</w:t>
      </w:r>
      <w:r w:rsidR="00362CF7">
        <w:rPr>
          <w:rFonts w:ascii="Arial" w:hAnsi="Arial" w:cs="Arial"/>
        </w:rPr>
        <w:t>,</w:t>
      </w:r>
      <w:r w:rsidRPr="00AF1180">
        <w:rPr>
          <w:rFonts w:ascii="Arial" w:hAnsi="Arial" w:cs="Arial"/>
        </w:rPr>
        <w:t xml:space="preserve"> que impeça ou melhore a ex</w:t>
      </w:r>
      <w:r w:rsidR="00362CF7">
        <w:rPr>
          <w:rFonts w:ascii="Arial" w:hAnsi="Arial" w:cs="Arial"/>
        </w:rPr>
        <w:t xml:space="preserve">ecução de suas atividades, </w:t>
      </w:r>
      <w:r w:rsidRPr="00AF1180">
        <w:rPr>
          <w:rFonts w:ascii="Arial" w:hAnsi="Arial" w:cs="Arial"/>
        </w:rPr>
        <w:t>deverá efetuar a abertura de um chamado na ferramenta da Central de Serviços de TI</w:t>
      </w:r>
      <w:r>
        <w:rPr>
          <w:rFonts w:ascii="Arial" w:hAnsi="Arial" w:cs="Arial"/>
        </w:rPr>
        <w:t>,</w:t>
      </w:r>
      <w:r w:rsidRPr="00AF1180">
        <w:rPr>
          <w:rFonts w:ascii="Arial" w:hAnsi="Arial" w:cs="Arial"/>
        </w:rPr>
        <w:t xml:space="preserve"> justificando sua necessidade e apresentando três </w:t>
      </w:r>
      <w:r w:rsidR="00362CF7">
        <w:rPr>
          <w:rFonts w:ascii="Arial" w:hAnsi="Arial" w:cs="Arial"/>
        </w:rPr>
        <w:t>autorizações formais</w:t>
      </w:r>
      <w:r w:rsidRPr="00AF1180">
        <w:rPr>
          <w:rFonts w:ascii="Arial" w:hAnsi="Arial" w:cs="Arial"/>
        </w:rPr>
        <w:t xml:space="preserve">: de seu </w:t>
      </w:r>
      <w:r w:rsidR="00362CF7">
        <w:rPr>
          <w:rFonts w:ascii="Arial" w:hAnsi="Arial" w:cs="Arial"/>
        </w:rPr>
        <w:t>G</w:t>
      </w:r>
      <w:r w:rsidRPr="00AF1180">
        <w:rPr>
          <w:rFonts w:ascii="Arial" w:hAnsi="Arial" w:cs="Arial"/>
        </w:rPr>
        <w:t>estor imediato, do RH (</w:t>
      </w:r>
      <w:r w:rsidR="00362CF7">
        <w:rPr>
          <w:rFonts w:ascii="Arial" w:hAnsi="Arial" w:cs="Arial"/>
        </w:rPr>
        <w:t xml:space="preserve">para </w:t>
      </w:r>
      <w:r w:rsidRPr="00AF1180">
        <w:rPr>
          <w:rFonts w:ascii="Arial" w:hAnsi="Arial" w:cs="Arial"/>
        </w:rPr>
        <w:t>funcionário</w:t>
      </w:r>
      <w:r w:rsidR="00362CF7">
        <w:rPr>
          <w:rFonts w:ascii="Arial" w:hAnsi="Arial" w:cs="Arial"/>
        </w:rPr>
        <w:t>s</w:t>
      </w:r>
      <w:r w:rsidRPr="00AF1180">
        <w:rPr>
          <w:rFonts w:ascii="Arial" w:hAnsi="Arial" w:cs="Arial"/>
        </w:rPr>
        <w:t xml:space="preserve">) e também do Gerente de Infraestrutura de TI. </w:t>
      </w:r>
      <w:r w:rsidRPr="00362CF7">
        <w:rPr>
          <w:rFonts w:ascii="Arial" w:hAnsi="Arial" w:cs="Arial"/>
        </w:rPr>
        <w:t>Exemplos de acessórios adicionais: segundo monitor, webcam adicional, mesa digitalizadora, entre outros.</w:t>
      </w:r>
    </w:p>
    <w:p w14:paraId="277468EC" w14:textId="77777777" w:rsidR="00916D64" w:rsidRPr="00A91A04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8627EB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>Todo e qualquer Software</w:t>
      </w:r>
      <w:r w:rsidR="00916D64" w:rsidRPr="008627EB">
        <w:rPr>
          <w:rFonts w:ascii="Arial" w:hAnsi="Arial" w:cs="Arial"/>
          <w:highlight w:val="yellow"/>
        </w:rPr>
        <w:t xml:space="preserve"> “não-padrão”:</w:t>
      </w:r>
    </w:p>
    <w:p w14:paraId="37AE915B" w14:textId="77777777" w:rsidR="00C50488" w:rsidRPr="008627EB" w:rsidRDefault="00C50488" w:rsidP="00C50488">
      <w:pPr>
        <w:pStyle w:val="PargrafodaLista"/>
        <w:rPr>
          <w:rFonts w:ascii="Arial" w:hAnsi="Arial" w:cs="Arial"/>
          <w:highlight w:val="yellow"/>
        </w:rPr>
      </w:pPr>
    </w:p>
    <w:p w14:paraId="6552B704" w14:textId="092AA640" w:rsidR="00916D64" w:rsidRPr="008627EB" w:rsidRDefault="00301681" w:rsidP="00C50488">
      <w:pPr>
        <w:pStyle w:val="PargrafodaLista"/>
        <w:numPr>
          <w:ilvl w:val="1"/>
          <w:numId w:val="39"/>
        </w:numPr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>Poderá ser solicitado pelo Colaborador que possuir a necessidade de utiliz</w:t>
      </w:r>
      <w:r w:rsidR="006F17B9" w:rsidRPr="008627EB">
        <w:rPr>
          <w:rFonts w:ascii="Arial" w:hAnsi="Arial" w:cs="Arial"/>
          <w:highlight w:val="yellow"/>
        </w:rPr>
        <w:t>á-lo</w:t>
      </w:r>
      <w:r w:rsidR="00916D64" w:rsidRPr="008627EB">
        <w:rPr>
          <w:rFonts w:ascii="Arial" w:hAnsi="Arial" w:cs="Arial"/>
          <w:highlight w:val="yellow"/>
        </w:rPr>
        <w:t xml:space="preserve"> através da abertura de </w:t>
      </w:r>
      <w:r w:rsidR="00450C6A" w:rsidRPr="008627EB">
        <w:rPr>
          <w:rFonts w:ascii="Arial" w:hAnsi="Arial" w:cs="Arial"/>
          <w:highlight w:val="yellow"/>
        </w:rPr>
        <w:t xml:space="preserve">um </w:t>
      </w:r>
      <w:r w:rsidR="00916D64" w:rsidRPr="008627EB">
        <w:rPr>
          <w:rFonts w:ascii="Arial" w:hAnsi="Arial" w:cs="Arial"/>
          <w:highlight w:val="yellow"/>
        </w:rPr>
        <w:t>chamado na ferramenta da Central de Serviços de TI</w:t>
      </w:r>
      <w:r w:rsidR="00450C6A" w:rsidRPr="008627EB">
        <w:rPr>
          <w:rFonts w:ascii="Arial" w:hAnsi="Arial" w:cs="Arial"/>
          <w:highlight w:val="yellow"/>
        </w:rPr>
        <w:t xml:space="preserve">, desde que exista autorização prévia, por e-mail, </w:t>
      </w:r>
      <w:r w:rsidR="00A91A04" w:rsidRPr="008627EB">
        <w:rPr>
          <w:rFonts w:ascii="Arial" w:hAnsi="Arial" w:cs="Arial"/>
          <w:highlight w:val="yellow"/>
        </w:rPr>
        <w:t>do</w:t>
      </w:r>
      <w:r w:rsidR="00450C6A" w:rsidRPr="008627EB">
        <w:rPr>
          <w:rFonts w:ascii="Arial" w:hAnsi="Arial" w:cs="Arial"/>
          <w:highlight w:val="yellow"/>
        </w:rPr>
        <w:t xml:space="preserve"> Gerente</w:t>
      </w:r>
      <w:r w:rsidR="00A91A04" w:rsidRPr="008627EB">
        <w:rPr>
          <w:rFonts w:ascii="Arial" w:hAnsi="Arial" w:cs="Arial"/>
          <w:highlight w:val="yellow"/>
        </w:rPr>
        <w:t xml:space="preserve"> da sua Área</w:t>
      </w:r>
      <w:r w:rsidR="00916D64" w:rsidRPr="008627EB">
        <w:rPr>
          <w:rFonts w:ascii="Arial" w:hAnsi="Arial" w:cs="Arial"/>
          <w:highlight w:val="yellow"/>
        </w:rPr>
        <w:t xml:space="preserve">. </w:t>
      </w:r>
    </w:p>
    <w:p w14:paraId="1D7C4AC0" w14:textId="77777777" w:rsidR="00301681" w:rsidRPr="008627EB" w:rsidRDefault="00301681" w:rsidP="00301681">
      <w:pPr>
        <w:pStyle w:val="PargrafodaLista"/>
        <w:spacing w:line="276" w:lineRule="auto"/>
        <w:ind w:left="1213"/>
        <w:jc w:val="both"/>
        <w:rPr>
          <w:rFonts w:ascii="Arial" w:hAnsi="Arial" w:cs="Arial"/>
          <w:highlight w:val="yellow"/>
        </w:rPr>
      </w:pPr>
    </w:p>
    <w:p w14:paraId="7792DC87" w14:textId="77777777" w:rsidR="00450C6A" w:rsidRPr="008627EB" w:rsidRDefault="00301681" w:rsidP="001548A5">
      <w:pPr>
        <w:pStyle w:val="PargrafodaLista"/>
        <w:numPr>
          <w:ilvl w:val="1"/>
          <w:numId w:val="39"/>
        </w:numPr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 xml:space="preserve">Será </w:t>
      </w:r>
      <w:r w:rsidR="00450C6A" w:rsidRPr="008627EB">
        <w:rPr>
          <w:rFonts w:ascii="Arial" w:hAnsi="Arial" w:cs="Arial"/>
          <w:highlight w:val="yellow"/>
        </w:rPr>
        <w:t xml:space="preserve">tecnicamente </w:t>
      </w:r>
      <w:r w:rsidRPr="008627EB">
        <w:rPr>
          <w:rFonts w:ascii="Arial" w:hAnsi="Arial" w:cs="Arial"/>
          <w:highlight w:val="yellow"/>
        </w:rPr>
        <w:t>avaliado</w:t>
      </w:r>
      <w:r w:rsidR="00450C6A" w:rsidRPr="008627EB">
        <w:rPr>
          <w:rFonts w:ascii="Arial" w:hAnsi="Arial" w:cs="Arial"/>
          <w:highlight w:val="yellow"/>
        </w:rPr>
        <w:t xml:space="preserve"> e</w:t>
      </w:r>
      <w:r w:rsidRPr="008627EB">
        <w:rPr>
          <w:rFonts w:ascii="Arial" w:hAnsi="Arial" w:cs="Arial"/>
          <w:highlight w:val="yellow"/>
        </w:rPr>
        <w:t xml:space="preserve"> homologado </w:t>
      </w:r>
      <w:r w:rsidR="00450C6A" w:rsidRPr="008627EB">
        <w:rPr>
          <w:rFonts w:ascii="Arial" w:hAnsi="Arial" w:cs="Arial"/>
          <w:highlight w:val="yellow"/>
        </w:rPr>
        <w:t>pelo Departamento de TI.</w:t>
      </w:r>
    </w:p>
    <w:p w14:paraId="0F0099F2" w14:textId="77777777" w:rsidR="00450C6A" w:rsidRPr="008627EB" w:rsidRDefault="00450C6A" w:rsidP="00450C6A">
      <w:pPr>
        <w:pStyle w:val="PargrafodaLista"/>
        <w:rPr>
          <w:rFonts w:ascii="Arial" w:hAnsi="Arial" w:cs="Arial"/>
          <w:highlight w:val="yellow"/>
        </w:rPr>
      </w:pPr>
    </w:p>
    <w:p w14:paraId="6D308A9B" w14:textId="77777777" w:rsidR="00A91A04" w:rsidRPr="008627EB" w:rsidRDefault="00A91A04" w:rsidP="001548A5">
      <w:pPr>
        <w:pStyle w:val="PargrafodaLista"/>
        <w:numPr>
          <w:ilvl w:val="1"/>
          <w:numId w:val="39"/>
        </w:numPr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>Depois de avaliado e homologado, s</w:t>
      </w:r>
      <w:r w:rsidR="00450C6A" w:rsidRPr="008627EB">
        <w:rPr>
          <w:rFonts w:ascii="Arial" w:hAnsi="Arial" w:cs="Arial"/>
          <w:highlight w:val="yellow"/>
        </w:rPr>
        <w:t xml:space="preserve">erá comprado pelo Departamento de TI, conforme as regras da </w:t>
      </w:r>
      <w:r w:rsidR="00301681" w:rsidRPr="008627EB">
        <w:rPr>
          <w:rFonts w:ascii="Arial" w:hAnsi="Arial" w:cs="Arial"/>
          <w:highlight w:val="yellow"/>
        </w:rPr>
        <w:t>Política de Compras vigente</w:t>
      </w:r>
      <w:r w:rsidRPr="008627EB">
        <w:rPr>
          <w:rFonts w:ascii="Arial" w:hAnsi="Arial" w:cs="Arial"/>
          <w:highlight w:val="yellow"/>
        </w:rPr>
        <w:t xml:space="preserve">. </w:t>
      </w:r>
    </w:p>
    <w:p w14:paraId="65EBB7D9" w14:textId="77777777" w:rsidR="00A91A04" w:rsidRPr="008627EB" w:rsidRDefault="00A91A04" w:rsidP="00A91A04">
      <w:pPr>
        <w:pStyle w:val="PargrafodaLista"/>
        <w:rPr>
          <w:rFonts w:ascii="Arial" w:hAnsi="Arial" w:cs="Arial"/>
          <w:highlight w:val="yellow"/>
        </w:rPr>
      </w:pPr>
    </w:p>
    <w:p w14:paraId="5808FEBF" w14:textId="77777777" w:rsidR="00A91A04" w:rsidRPr="008627EB" w:rsidRDefault="00A91A04" w:rsidP="00A91A04">
      <w:pPr>
        <w:pStyle w:val="PargrafodaLista"/>
        <w:numPr>
          <w:ilvl w:val="1"/>
          <w:numId w:val="39"/>
        </w:numPr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>Terá suas licenças gerenciadas pelo Departamento de TI (acompanhamento do consumo vs. quantidade adquirida, negociação e renovação, etc.).</w:t>
      </w:r>
    </w:p>
    <w:p w14:paraId="6C21C0DF" w14:textId="77777777" w:rsidR="00A91A04" w:rsidRPr="008627EB" w:rsidRDefault="00A91A04" w:rsidP="00A91A04">
      <w:pPr>
        <w:pStyle w:val="PargrafodaLista"/>
        <w:rPr>
          <w:rFonts w:ascii="Arial" w:hAnsi="Arial" w:cs="Arial"/>
          <w:highlight w:val="yellow"/>
        </w:rPr>
      </w:pPr>
    </w:p>
    <w:p w14:paraId="5B586DCA" w14:textId="5FF4C8A6" w:rsidR="00450C6A" w:rsidRPr="008627EB" w:rsidRDefault="00A91A04" w:rsidP="001548A5">
      <w:pPr>
        <w:pStyle w:val="PargrafodaLista"/>
        <w:numPr>
          <w:ilvl w:val="1"/>
          <w:numId w:val="39"/>
        </w:numPr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>Terá seu custo de aquisição ou de contratação como serviço, alocado no Centro de Custo da Área do Colaborador solicitante</w:t>
      </w:r>
      <w:r w:rsidR="00301681" w:rsidRPr="008627EB">
        <w:rPr>
          <w:rFonts w:ascii="Arial" w:hAnsi="Arial" w:cs="Arial"/>
          <w:highlight w:val="yellow"/>
        </w:rPr>
        <w:t xml:space="preserve">. </w:t>
      </w:r>
    </w:p>
    <w:p w14:paraId="3373B733" w14:textId="77777777" w:rsidR="00450C6A" w:rsidRPr="008627EB" w:rsidRDefault="00450C6A" w:rsidP="00450C6A">
      <w:pPr>
        <w:pStyle w:val="PargrafodaLista"/>
        <w:rPr>
          <w:rFonts w:ascii="Arial" w:hAnsi="Arial" w:cs="Arial"/>
          <w:highlight w:val="yellow"/>
        </w:rPr>
      </w:pPr>
    </w:p>
    <w:p w14:paraId="74B8262F" w14:textId="09A91B2E" w:rsidR="00A91A04" w:rsidRPr="008627EB" w:rsidRDefault="00A91A04" w:rsidP="00223BE5">
      <w:pPr>
        <w:pStyle w:val="PargrafodaLista"/>
        <w:numPr>
          <w:ilvl w:val="1"/>
          <w:numId w:val="39"/>
        </w:numPr>
        <w:spacing w:line="276" w:lineRule="auto"/>
        <w:jc w:val="both"/>
        <w:rPr>
          <w:rFonts w:ascii="Arial" w:hAnsi="Arial" w:cs="Arial"/>
          <w:highlight w:val="yellow"/>
        </w:rPr>
      </w:pPr>
      <w:r w:rsidRPr="008627EB">
        <w:rPr>
          <w:rFonts w:ascii="Arial" w:hAnsi="Arial" w:cs="Arial"/>
          <w:highlight w:val="yellow"/>
        </w:rPr>
        <w:t>Deverá ter seu</w:t>
      </w:r>
      <w:r w:rsidR="00362CF7" w:rsidRPr="008627EB">
        <w:rPr>
          <w:rFonts w:ascii="Arial" w:hAnsi="Arial" w:cs="Arial"/>
          <w:highlight w:val="yellow"/>
        </w:rPr>
        <w:t>s</w:t>
      </w:r>
      <w:r w:rsidRPr="008627EB">
        <w:rPr>
          <w:rFonts w:ascii="Arial" w:hAnsi="Arial" w:cs="Arial"/>
          <w:highlight w:val="yellow"/>
        </w:rPr>
        <w:t xml:space="preserve"> custo</w:t>
      </w:r>
      <w:r w:rsidR="00362CF7" w:rsidRPr="008627EB">
        <w:rPr>
          <w:rFonts w:ascii="Arial" w:hAnsi="Arial" w:cs="Arial"/>
          <w:highlight w:val="yellow"/>
        </w:rPr>
        <w:t>s</w:t>
      </w:r>
      <w:r w:rsidRPr="008627EB">
        <w:rPr>
          <w:rFonts w:ascii="Arial" w:hAnsi="Arial" w:cs="Arial"/>
          <w:highlight w:val="yellow"/>
        </w:rPr>
        <w:t xml:space="preserve"> de renovação e/ou manutenção d</w:t>
      </w:r>
      <w:r w:rsidR="00362CF7" w:rsidRPr="008627EB">
        <w:rPr>
          <w:rFonts w:ascii="Arial" w:hAnsi="Arial" w:cs="Arial"/>
          <w:highlight w:val="yellow"/>
        </w:rPr>
        <w:t>e</w:t>
      </w:r>
      <w:r w:rsidRPr="008627EB">
        <w:rPr>
          <w:rFonts w:ascii="Arial" w:hAnsi="Arial" w:cs="Arial"/>
          <w:highlight w:val="yellow"/>
        </w:rPr>
        <w:t xml:space="preserve"> suas licenças orçado anualmente pelo Gerente da Área que </w:t>
      </w:r>
      <w:r w:rsidR="00362CF7" w:rsidRPr="008627EB">
        <w:rPr>
          <w:rFonts w:ascii="Arial" w:hAnsi="Arial" w:cs="Arial"/>
          <w:highlight w:val="yellow"/>
        </w:rPr>
        <w:t xml:space="preserve">estiver fazendo uso </w:t>
      </w:r>
      <w:r w:rsidRPr="008627EB">
        <w:rPr>
          <w:rFonts w:ascii="Arial" w:hAnsi="Arial" w:cs="Arial"/>
          <w:highlight w:val="yellow"/>
        </w:rPr>
        <w:t>efetivo do mesmo.</w:t>
      </w:r>
    </w:p>
    <w:bookmarkEnd w:id="23"/>
    <w:bookmarkEnd w:id="24"/>
    <w:bookmarkEnd w:id="25"/>
    <w:p w14:paraId="73BDE48D" w14:textId="77777777" w:rsidR="008C0068" w:rsidRPr="004A058C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4A058C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4A058C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4A058C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F50627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50627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50627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F50627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50627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2C051739" w:rsidR="00227D6F" w:rsidRPr="00F50627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0.1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A7657E8" w:rsidR="00227D6F" w:rsidRPr="00F50627" w:rsidRDefault="00362CF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22</w:t>
            </w:r>
            <w:r w:rsidR="00F50627">
              <w:rPr>
                <w:rFonts w:ascii="Arial" w:eastAsia="Calibri" w:hAnsi="Arial" w:cs="Arial"/>
                <w:lang w:eastAsia="en-US"/>
              </w:rPr>
              <w:t>/01/2016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F50627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59B5BB" w14:textId="77777777" w:rsidR="00352342" w:rsidRDefault="00352342">
      <w:r>
        <w:separator/>
      </w:r>
    </w:p>
  </w:endnote>
  <w:endnote w:type="continuationSeparator" w:id="0">
    <w:p w14:paraId="41DAC3E2" w14:textId="77777777" w:rsidR="00352342" w:rsidRDefault="00352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2119018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26D1DEBC" w14:textId="77777777" w:rsidR="004A058C" w:rsidRPr="00632B2A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4E7EF686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7B8EB544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02086E" w14:textId="77777777" w:rsidR="00352342" w:rsidRDefault="00352342">
      <w:r>
        <w:separator/>
      </w:r>
    </w:p>
  </w:footnote>
  <w:footnote w:type="continuationSeparator" w:id="0">
    <w:p w14:paraId="4E034963" w14:textId="77777777" w:rsidR="00352342" w:rsidRDefault="00352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35234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1499343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1B6A3F0" w:rsidR="00632B2A" w:rsidRPr="0007659F" w:rsidRDefault="004B5EE0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POLÍTICA</w:t>
          </w:r>
        </w:p>
      </w:tc>
      <w:tc>
        <w:tcPr>
          <w:tcW w:w="2345" w:type="dxa"/>
        </w:tcPr>
        <w:p w14:paraId="0ED13278" w14:textId="529741B8" w:rsidR="00632B2A" w:rsidRPr="00EA108E" w:rsidRDefault="00632B2A" w:rsidP="00B13D8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916D64">
            <w:rPr>
              <w:rFonts w:ascii="Arial" w:hAnsi="Arial" w:cs="Arial"/>
              <w:b/>
              <w:bCs/>
              <w:sz w:val="16"/>
              <w:szCs w:val="16"/>
            </w:rPr>
            <w:t>22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46DD2CAE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C4CE2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C4CE2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907C369" w:rsidR="00632B2A" w:rsidRPr="008A2E55" w:rsidRDefault="00B13D8A" w:rsidP="004B5EE0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</w:t>
          </w:r>
          <w:r w:rsidR="00632B2A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– </w:t>
          </w:r>
          <w:r w:rsidR="004B5EE0">
            <w:rPr>
              <w:rFonts w:ascii="Helvetica-Bold" w:hAnsi="Helvetica-Bold" w:cs="Helvetica-Bold"/>
              <w:b/>
              <w:bCs/>
              <w:sz w:val="22"/>
              <w:szCs w:val="22"/>
            </w:rPr>
            <w:t>Política e Padrões de Microinformática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35234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1499343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6196D"/>
    <w:rsid w:val="00362CF7"/>
    <w:rsid w:val="00363151"/>
    <w:rsid w:val="00365A18"/>
    <w:rsid w:val="003709EE"/>
    <w:rsid w:val="00375D3E"/>
    <w:rsid w:val="003763E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332F"/>
    <w:rsid w:val="00485840"/>
    <w:rsid w:val="004968CA"/>
    <w:rsid w:val="004A058C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1C71"/>
    <w:rsid w:val="007E585F"/>
    <w:rsid w:val="007E6066"/>
    <w:rsid w:val="007F1FFD"/>
    <w:rsid w:val="007F6DE3"/>
    <w:rsid w:val="008046B0"/>
    <w:rsid w:val="00805C37"/>
    <w:rsid w:val="0081176D"/>
    <w:rsid w:val="0082691A"/>
    <w:rsid w:val="008357B5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C5B58C69-0102-440A-88A8-44E51859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1351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8632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 Transportes Aereos S.A.</dc:creator>
  <cp:lastModifiedBy>Jorge Filho</cp:lastModifiedBy>
  <cp:revision>6</cp:revision>
  <cp:lastPrinted>2015-12-15T14:05:00Z</cp:lastPrinted>
  <dcterms:created xsi:type="dcterms:W3CDTF">2016-01-22T18:58:00Z</dcterms:created>
  <dcterms:modified xsi:type="dcterms:W3CDTF">2016-01-22T20:44:00Z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