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73" w:rsidRPr="00583BF3" w:rsidRDefault="006A44A2" w:rsidP="000C2873">
      <w:pPr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56661E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BD3" w:rsidRDefault="009C7BD3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9C7BD3" w:rsidRDefault="009C7BD3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D917FA" w:rsidRPr="00583BF3" w:rsidRDefault="00D917FA" w:rsidP="00FA3224">
      <w:pPr>
        <w:jc w:val="center"/>
        <w:rPr>
          <w:rFonts w:cstheme="minorHAnsi"/>
        </w:rPr>
      </w:pPr>
    </w:p>
    <w:p w:rsidR="00D917FA" w:rsidRPr="00583BF3" w:rsidRDefault="00D917FA" w:rsidP="00FA3224">
      <w:pPr>
        <w:jc w:val="center"/>
        <w:rPr>
          <w:rFonts w:cstheme="minorHAnsi"/>
        </w:rPr>
      </w:pPr>
    </w:p>
    <w:p w:rsidR="00330667" w:rsidRPr="00583BF3" w:rsidRDefault="006A44A2" w:rsidP="00FA3224">
      <w:pPr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BD3" w:rsidRPr="00F56F67" w:rsidRDefault="009C7BD3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Processo de Gerenciamento de Incidentes e </w:t>
                            </w:r>
                          </w:p>
                          <w:p w:rsidR="009C7BD3" w:rsidRDefault="009C7BD3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Central de Atendimento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9C7BD3" w:rsidRPr="00F56F67" w:rsidRDefault="009C7BD3" w:rsidP="00D917FA">
                      <w:pPr>
                        <w:jc w:val="right"/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Processo de Gerenciamento de Incidentes e </w:t>
                      </w:r>
                    </w:p>
                    <w:p w:rsidR="009C7BD3" w:rsidRDefault="009C7BD3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Central de Atendimento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330667" w:rsidRPr="00583BF3" w:rsidRDefault="00330667" w:rsidP="00FA3224">
      <w:pPr>
        <w:jc w:val="center"/>
        <w:rPr>
          <w:rFonts w:cstheme="minorHAnsi"/>
        </w:rPr>
      </w:pPr>
    </w:p>
    <w:p w:rsidR="00CD01CE" w:rsidRPr="00583BF3" w:rsidRDefault="00CD01CE" w:rsidP="00330667">
      <w:pPr>
        <w:jc w:val="center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right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FA3224">
      <w:pPr>
        <w:jc w:val="right"/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p w:rsidR="00CD01CE" w:rsidRPr="00583BF3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583BF3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8D2F56" w:rsidRPr="00583BF3" w:rsidRDefault="00E94ACE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r w:rsidRPr="00583BF3">
            <w:fldChar w:fldCharType="begin"/>
          </w:r>
          <w:r w:rsidRPr="00583BF3">
            <w:instrText xml:space="preserve"> TOC \o "1-3" \h \z \u </w:instrText>
          </w:r>
          <w:r w:rsidRPr="00583BF3">
            <w:fldChar w:fldCharType="separate"/>
          </w:r>
          <w:hyperlink w:anchor="_Toc460316038" w:history="1">
            <w:r w:rsidR="008D2F56" w:rsidRPr="00583BF3">
              <w:rPr>
                <w:rStyle w:val="Hyperlink"/>
              </w:rPr>
              <w:t>1</w:t>
            </w:r>
            <w:r w:rsidR="008D2F56"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8D2F56" w:rsidRPr="00583BF3">
              <w:rPr>
                <w:rStyle w:val="Hyperlink"/>
              </w:rPr>
              <w:t>Envolvidos e Versões de Documento</w:t>
            </w:r>
            <w:r w:rsidR="008D2F56" w:rsidRPr="00583BF3">
              <w:rPr>
                <w:webHidden/>
              </w:rPr>
              <w:tab/>
            </w:r>
            <w:r w:rsidR="008D2F56" w:rsidRPr="00583BF3">
              <w:rPr>
                <w:webHidden/>
              </w:rPr>
              <w:fldChar w:fldCharType="begin"/>
            </w:r>
            <w:r w:rsidR="008D2F56" w:rsidRPr="00583BF3">
              <w:rPr>
                <w:webHidden/>
              </w:rPr>
              <w:instrText xml:space="preserve"> PAGEREF _Toc460316038 \h </w:instrText>
            </w:r>
            <w:r w:rsidR="008D2F56" w:rsidRPr="00583BF3">
              <w:rPr>
                <w:webHidden/>
              </w:rPr>
            </w:r>
            <w:r w:rsidR="008D2F56" w:rsidRPr="00583BF3">
              <w:rPr>
                <w:webHidden/>
              </w:rPr>
              <w:fldChar w:fldCharType="separate"/>
            </w:r>
            <w:r w:rsidR="008D2F56" w:rsidRPr="00583BF3">
              <w:rPr>
                <w:webHidden/>
              </w:rPr>
              <w:t>3</w:t>
            </w:r>
            <w:r w:rsidR="008D2F56"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39" w:history="1">
            <w:r w:rsidRPr="00583BF3">
              <w:rPr>
                <w:rStyle w:val="Hyperlink"/>
              </w:rPr>
              <w:t>2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Gerenciamento de Incidentes e Central de Atendimento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_Toc460316039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0" w:history="1">
            <w:r w:rsidRPr="00583BF3">
              <w:rPr>
                <w:rStyle w:val="Hyperlink"/>
              </w:rPr>
              <w:t>2.1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Objetivo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_Toc460316040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1" w:history="1">
            <w:r w:rsidRPr="00583BF3">
              <w:rPr>
                <w:rStyle w:val="Hyperlink"/>
              </w:rPr>
              <w:t>2.2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Escopo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_Toc460316041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2" w:history="1">
            <w:r w:rsidRPr="00583BF3">
              <w:rPr>
                <w:rStyle w:val="Hyperlink"/>
              </w:rPr>
              <w:t>2.3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Benefícios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_Toc460316042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3" w:history="1">
            <w:r w:rsidRPr="00583BF3">
              <w:rPr>
                <w:rStyle w:val="Hyperlink"/>
              </w:rPr>
              <w:t>3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Fluxo Macro “Gerenciamento de Incidentes e Central de Atendimento”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_Toc460316043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5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4" w:history="1">
            <w:r w:rsidRPr="00583BF3">
              <w:rPr>
                <w:rStyle w:val="Hyperlink"/>
              </w:rPr>
              <w:t>3.1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Descrição do Fluxo Macro “Gerenciamento de Incidentes e Central de Atendimento”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_Toc460316044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5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5" w:history="1">
            <w:r w:rsidRPr="00583BF3">
              <w:rPr>
                <w:rStyle w:val="Hyperlink"/>
              </w:rPr>
              <w:t>4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Fluxo detalhado “Gerenciamento de Incidentes e Central de Atendimento”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_Toc460316045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6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6" w:history="1">
            <w:r w:rsidRPr="00583BF3">
              <w:rPr>
                <w:rStyle w:val="Hyperlink"/>
              </w:rPr>
              <w:t>4.1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Descrição do Fluxo detalhado “Gerenciamento de Incidentes e Central de Atendimento”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_Toc460316046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7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7" w:history="1">
            <w:r w:rsidRPr="00583BF3">
              <w:rPr>
                <w:rStyle w:val="Hyperlink"/>
              </w:rPr>
              <w:t>5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Tabela de Prioridade (Impacto vs. Urgência)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_Toc460316047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12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8" w:history="1">
            <w:r w:rsidRPr="00583BF3">
              <w:rPr>
                <w:rStyle w:val="Hyperlink"/>
              </w:rPr>
              <w:t>6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Tabela de Fechamento do Incidente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_Toc460316048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12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49" w:history="1">
            <w:r w:rsidRPr="00583BF3">
              <w:rPr>
                <w:rStyle w:val="Hyperlink"/>
              </w:rPr>
              <w:t>7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Papéis e Responsabilidades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_Toc460316049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13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0" w:history="1">
            <w:r w:rsidRPr="00583BF3">
              <w:rPr>
                <w:rStyle w:val="Hyperlink"/>
              </w:rPr>
              <w:t>7.1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Usuário / Cliente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_Toc460316050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13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1" w:history="1">
            <w:r w:rsidRPr="00583BF3">
              <w:rPr>
                <w:rStyle w:val="Hyperlink"/>
              </w:rPr>
              <w:t>7.2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Operações de TI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_Toc460316051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13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2" w:history="1">
            <w:r w:rsidRPr="00583BF3">
              <w:rPr>
                <w:rStyle w:val="Hyperlink"/>
              </w:rPr>
              <w:t>7.3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Desenvolvimento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_Toc460316052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3" w:history="1">
            <w:r w:rsidRPr="00583BF3">
              <w:rPr>
                <w:rStyle w:val="Hyperlink"/>
              </w:rPr>
              <w:t>7.4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Fornecedor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_Toc460316053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14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4" w:history="1">
            <w:r w:rsidRPr="00583BF3">
              <w:rPr>
                <w:rStyle w:val="Hyperlink"/>
              </w:rPr>
              <w:t>8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Indicadores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_Toc460316054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15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5" w:history="1">
            <w:r w:rsidRPr="00583BF3">
              <w:rPr>
                <w:rStyle w:val="Hyperlink"/>
              </w:rPr>
              <w:t>8.1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Porcentagem de chamados – Resposta vs Resolução: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_Toc460316055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15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6" w:history="1">
            <w:r w:rsidRPr="00583BF3">
              <w:rPr>
                <w:rStyle w:val="Hyperlink"/>
              </w:rPr>
              <w:t>8.2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Quantidade de chamados abertos vs. Quantidade de chamados resolvidos: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_Toc460316056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15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7" w:history="1">
            <w:r w:rsidRPr="00583BF3">
              <w:rPr>
                <w:rStyle w:val="Hyperlink"/>
              </w:rPr>
              <w:t>8.3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Quantidade de chamados abertos por Tipo: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_Toc460316057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16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8" w:history="1">
            <w:r w:rsidRPr="00583BF3">
              <w:rPr>
                <w:rStyle w:val="Hyperlink"/>
              </w:rPr>
              <w:t>8.4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Quantidade de chamados abertos por Prioridade: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_Toc460316058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16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59" w:history="1">
            <w:r w:rsidRPr="00583BF3">
              <w:rPr>
                <w:rStyle w:val="Hyperlink"/>
              </w:rPr>
              <w:t>8.5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Idade média dos chamados abertos (Dias)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_Toc460316059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16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60" w:history="1">
            <w:r w:rsidRPr="00583BF3">
              <w:rPr>
                <w:rStyle w:val="Hyperlink"/>
              </w:rPr>
              <w:t>8.6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Idade média dos chamados abertos (Dias) Vs. Tempo médio de resolução (Dias):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_Toc460316060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17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61" w:history="1">
            <w:r w:rsidRPr="00583BF3">
              <w:rPr>
                <w:rStyle w:val="Hyperlink"/>
              </w:rPr>
              <w:t>8.7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[NGC] Chamados por tipo / categoria Vs. [NGC] Chamados por Assunto / Grupo: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_Toc460316061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17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62" w:history="1">
            <w:r w:rsidRPr="00583BF3">
              <w:rPr>
                <w:rStyle w:val="Hyperlink"/>
              </w:rPr>
              <w:t>8.8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[CSM] Chamados por tipo / categoria Vs. [CSM] Chamados por Assunto / Grupo: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_Toc460316062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17</w:t>
            </w:r>
            <w:r w:rsidRPr="00583BF3">
              <w:rPr>
                <w:webHidden/>
              </w:rPr>
              <w:fldChar w:fldCharType="end"/>
            </w:r>
          </w:hyperlink>
        </w:p>
        <w:p w:rsidR="008D2F56" w:rsidRPr="00583BF3" w:rsidRDefault="008D2F56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0316063" w:history="1">
            <w:r w:rsidRPr="00583BF3">
              <w:rPr>
                <w:rStyle w:val="Hyperlink"/>
              </w:rPr>
              <w:t>8.9</w:t>
            </w:r>
            <w:r w:rsidRPr="00583BF3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83BF3">
              <w:rPr>
                <w:rStyle w:val="Hyperlink"/>
              </w:rPr>
              <w:t>SLA Tempo de resposta vs. SLA tempo de resolução:</w:t>
            </w:r>
            <w:r w:rsidRPr="00583BF3">
              <w:rPr>
                <w:webHidden/>
              </w:rPr>
              <w:tab/>
            </w:r>
            <w:r w:rsidRPr="00583BF3">
              <w:rPr>
                <w:webHidden/>
              </w:rPr>
              <w:fldChar w:fldCharType="begin"/>
            </w:r>
            <w:r w:rsidRPr="00583BF3">
              <w:rPr>
                <w:webHidden/>
              </w:rPr>
              <w:instrText xml:space="preserve"> PAGEREF _Toc460316063 \h </w:instrText>
            </w:r>
            <w:r w:rsidRPr="00583BF3">
              <w:rPr>
                <w:webHidden/>
              </w:rPr>
            </w:r>
            <w:r w:rsidRPr="00583BF3">
              <w:rPr>
                <w:webHidden/>
              </w:rPr>
              <w:fldChar w:fldCharType="separate"/>
            </w:r>
            <w:r w:rsidRPr="00583BF3">
              <w:rPr>
                <w:webHidden/>
              </w:rPr>
              <w:t>18</w:t>
            </w:r>
            <w:r w:rsidRPr="00583BF3">
              <w:rPr>
                <w:webHidden/>
              </w:rPr>
              <w:fldChar w:fldCharType="end"/>
            </w:r>
          </w:hyperlink>
        </w:p>
        <w:p w:rsidR="00593876" w:rsidRPr="00583BF3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583BF3">
            <w:rPr>
              <w:rFonts w:cstheme="minorHAnsi"/>
              <w:b/>
              <w:bCs/>
            </w:rPr>
            <w:fldChar w:fldCharType="end"/>
          </w:r>
        </w:p>
        <w:p w:rsidR="00E94ACE" w:rsidRPr="00583BF3" w:rsidRDefault="009C7BD3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CD01CE" w:rsidRPr="00583BF3" w:rsidRDefault="00E94ACE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  <w:szCs w:val="28"/>
        </w:rPr>
      </w:pPr>
      <w:r w:rsidRPr="00583BF3">
        <w:rPr>
          <w:rFonts w:asciiTheme="minorHAnsi" w:hAnsiTheme="minorHAnsi" w:cstheme="minorHAnsi"/>
          <w:sz w:val="28"/>
        </w:rPr>
        <w:br w:type="page"/>
      </w:r>
      <w:bookmarkStart w:id="0" w:name="_Toc460316038"/>
      <w:r w:rsidR="00446D89" w:rsidRPr="00583BF3">
        <w:rPr>
          <w:rFonts w:asciiTheme="minorHAnsi" w:hAnsiTheme="minorHAnsi" w:cstheme="minorHAnsi"/>
          <w:sz w:val="28"/>
        </w:rPr>
        <w:lastRenderedPageBreak/>
        <w:t>Envolvidos</w:t>
      </w:r>
      <w:r w:rsidR="00080DCE" w:rsidRPr="00583BF3">
        <w:rPr>
          <w:rFonts w:asciiTheme="minorHAnsi" w:hAnsiTheme="minorHAnsi" w:cstheme="minorHAnsi"/>
          <w:sz w:val="28"/>
        </w:rPr>
        <w:t xml:space="preserve"> e Versões de Documento</w:t>
      </w:r>
      <w:bookmarkEnd w:id="0"/>
    </w:p>
    <w:tbl>
      <w:tblPr>
        <w:tblStyle w:val="TabeladeGrade4-nfase6"/>
        <w:tblpPr w:leftFromText="141" w:rightFromText="141" w:vertAnchor="text" w:horzAnchor="margin" w:tblpXSpec="center" w:tblpY="286"/>
        <w:tblW w:w="10523" w:type="dxa"/>
        <w:tblLayout w:type="fixed"/>
        <w:tblLook w:val="04A0" w:firstRow="1" w:lastRow="0" w:firstColumn="1" w:lastColumn="0" w:noHBand="0" w:noVBand="1"/>
      </w:tblPr>
      <w:tblGrid>
        <w:gridCol w:w="2160"/>
        <w:gridCol w:w="2693"/>
        <w:gridCol w:w="3990"/>
        <w:gridCol w:w="1680"/>
      </w:tblGrid>
      <w:tr w:rsidR="00B51978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3" w:type="dxa"/>
            <w:gridSpan w:val="4"/>
          </w:tcPr>
          <w:p w:rsidR="00CD01CE" w:rsidRPr="00583BF3" w:rsidRDefault="00AA68AD" w:rsidP="00BB75AE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Envolvidos</w:t>
            </w:r>
          </w:p>
        </w:tc>
      </w:tr>
      <w:tr w:rsidR="009037D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D01CE" w:rsidRPr="00583BF3" w:rsidRDefault="00CD01CE" w:rsidP="00BB75AE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Nome Completo</w:t>
            </w:r>
          </w:p>
        </w:tc>
        <w:tc>
          <w:tcPr>
            <w:tcW w:w="2693" w:type="dxa"/>
          </w:tcPr>
          <w:p w:rsidR="00CD01CE" w:rsidRPr="00583BF3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Área</w:t>
            </w:r>
          </w:p>
        </w:tc>
        <w:tc>
          <w:tcPr>
            <w:tcW w:w="3990" w:type="dxa"/>
          </w:tcPr>
          <w:p w:rsidR="00CD01CE" w:rsidRPr="00583BF3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proofErr w:type="spellStart"/>
            <w:r w:rsidRPr="00583BF3">
              <w:rPr>
                <w:rFonts w:cstheme="minorHAnsi"/>
                <w:b/>
              </w:rPr>
              <w:t>Email</w:t>
            </w:r>
            <w:proofErr w:type="spellEnd"/>
          </w:p>
        </w:tc>
        <w:tc>
          <w:tcPr>
            <w:tcW w:w="1680" w:type="dxa"/>
          </w:tcPr>
          <w:p w:rsidR="00CD01CE" w:rsidRPr="00583BF3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Telefone</w:t>
            </w:r>
          </w:p>
        </w:tc>
      </w:tr>
      <w:tr w:rsidR="00B51978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D01CE" w:rsidRPr="00583BF3" w:rsidRDefault="00DE1C39" w:rsidP="00BB75AE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Karla Pereira</w:t>
            </w:r>
          </w:p>
        </w:tc>
        <w:tc>
          <w:tcPr>
            <w:tcW w:w="2693" w:type="dxa"/>
          </w:tcPr>
          <w:p w:rsidR="00CD01CE" w:rsidRPr="00583BF3" w:rsidRDefault="00465510" w:rsidP="00BB7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TI</w:t>
            </w:r>
            <w:r w:rsidR="00DE1C39" w:rsidRPr="00583BF3">
              <w:rPr>
                <w:rFonts w:cstheme="minorHAnsi"/>
              </w:rPr>
              <w:t>/Processos</w:t>
            </w:r>
          </w:p>
        </w:tc>
        <w:tc>
          <w:tcPr>
            <w:tcW w:w="3990" w:type="dxa"/>
          </w:tcPr>
          <w:p w:rsidR="00CD01CE" w:rsidRPr="00583BF3" w:rsidRDefault="00D15465" w:rsidP="00DE1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karla.pereira@quality.com.br</w:t>
            </w:r>
          </w:p>
        </w:tc>
        <w:tc>
          <w:tcPr>
            <w:tcW w:w="1680" w:type="dxa"/>
          </w:tcPr>
          <w:p w:rsidR="00CD01CE" w:rsidRPr="00583BF3" w:rsidRDefault="00CD01CE" w:rsidP="00BB7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5197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D01CE" w:rsidRPr="00583BF3" w:rsidRDefault="00583BF3" w:rsidP="00583BF3">
            <w:pPr>
              <w:jc w:val="center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>André Santos</w:t>
            </w:r>
          </w:p>
        </w:tc>
        <w:tc>
          <w:tcPr>
            <w:tcW w:w="2693" w:type="dxa"/>
          </w:tcPr>
          <w:p w:rsidR="00CD01CE" w:rsidRPr="00583BF3" w:rsidRDefault="00D15465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83BF3">
              <w:rPr>
                <w:rFonts w:cstheme="minorHAnsi"/>
              </w:rPr>
              <w:t>Chacon</w:t>
            </w:r>
            <w:proofErr w:type="spellEnd"/>
            <w:r w:rsidRPr="00583BF3">
              <w:rPr>
                <w:rFonts w:cstheme="minorHAnsi"/>
              </w:rPr>
              <w:t xml:space="preserve"> Consultoria</w:t>
            </w:r>
          </w:p>
        </w:tc>
        <w:tc>
          <w:tcPr>
            <w:tcW w:w="3990" w:type="dxa"/>
          </w:tcPr>
          <w:p w:rsidR="00CD01CE" w:rsidRPr="00583BF3" w:rsidRDefault="00BC7A04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bookmarkStart w:id="1" w:name="_Hlk459899870"/>
            <w:r w:rsidRPr="00583BF3">
              <w:rPr>
                <w:rFonts w:cstheme="minorHAnsi"/>
              </w:rPr>
              <w:t>andre@chacon-ilimitada.com</w:t>
            </w:r>
            <w:bookmarkEnd w:id="1"/>
          </w:p>
        </w:tc>
        <w:tc>
          <w:tcPr>
            <w:tcW w:w="1680" w:type="dxa"/>
          </w:tcPr>
          <w:p w:rsidR="00CD01CE" w:rsidRPr="00583BF3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CD01CE" w:rsidRPr="00583BF3" w:rsidRDefault="00CD01CE" w:rsidP="00887706">
      <w:pPr>
        <w:spacing w:line="240" w:lineRule="auto"/>
        <w:rPr>
          <w:rFonts w:cstheme="minorHAnsi"/>
          <w:sz w:val="8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494" w:type="dxa"/>
        <w:tblLook w:val="04A0" w:firstRow="1" w:lastRow="0" w:firstColumn="1" w:lastColumn="0" w:noHBand="0" w:noVBand="1"/>
      </w:tblPr>
      <w:tblGrid>
        <w:gridCol w:w="1278"/>
        <w:gridCol w:w="1638"/>
        <w:gridCol w:w="1790"/>
        <w:gridCol w:w="1379"/>
        <w:gridCol w:w="4409"/>
      </w:tblGrid>
      <w:tr w:rsidR="00080DCE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4" w:type="dxa"/>
            <w:gridSpan w:val="5"/>
          </w:tcPr>
          <w:p w:rsidR="00080DCE" w:rsidRPr="00583BF3" w:rsidRDefault="00080DCE" w:rsidP="00B977DF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Histórico de elaboração</w:t>
            </w:r>
          </w:p>
        </w:tc>
      </w:tr>
      <w:tr w:rsidR="00080DCE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:rsidR="00080DCE" w:rsidRPr="00583BF3" w:rsidRDefault="00080DCE" w:rsidP="00B977D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Data</w:t>
            </w:r>
          </w:p>
        </w:tc>
        <w:tc>
          <w:tcPr>
            <w:tcW w:w="1653" w:type="dxa"/>
          </w:tcPr>
          <w:p w:rsidR="00080DCE" w:rsidRPr="00583BF3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803" w:type="dxa"/>
          </w:tcPr>
          <w:p w:rsidR="00080DCE" w:rsidRPr="00583BF3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Motivo</w:t>
            </w:r>
          </w:p>
        </w:tc>
        <w:tc>
          <w:tcPr>
            <w:tcW w:w="1388" w:type="dxa"/>
          </w:tcPr>
          <w:p w:rsidR="00080DCE" w:rsidRPr="00583BF3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Autor</w:t>
            </w:r>
          </w:p>
        </w:tc>
        <w:tc>
          <w:tcPr>
            <w:tcW w:w="4459" w:type="dxa"/>
          </w:tcPr>
          <w:p w:rsidR="00080DCE" w:rsidRPr="00583BF3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Descrição da Alteração</w:t>
            </w:r>
          </w:p>
        </w:tc>
      </w:tr>
      <w:tr w:rsidR="00080DCE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:rsidR="00080DCE" w:rsidRPr="00583BF3" w:rsidRDefault="00D03D28" w:rsidP="00B977DF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12</w:t>
            </w:r>
            <w:r w:rsidR="00DE1C39" w:rsidRPr="00583BF3">
              <w:rPr>
                <w:rFonts w:cstheme="minorHAnsi"/>
                <w:b w:val="0"/>
              </w:rPr>
              <w:t>/08/2014</w:t>
            </w:r>
          </w:p>
        </w:tc>
        <w:tc>
          <w:tcPr>
            <w:tcW w:w="1653" w:type="dxa"/>
          </w:tcPr>
          <w:p w:rsidR="00080DCE" w:rsidRPr="00583BF3" w:rsidRDefault="00DE1C39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1.0</w:t>
            </w:r>
          </w:p>
        </w:tc>
        <w:tc>
          <w:tcPr>
            <w:tcW w:w="1803" w:type="dxa"/>
          </w:tcPr>
          <w:p w:rsidR="00080DCE" w:rsidRPr="00583BF3" w:rsidRDefault="00D03D28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Criação</w:t>
            </w:r>
          </w:p>
        </w:tc>
        <w:tc>
          <w:tcPr>
            <w:tcW w:w="1388" w:type="dxa"/>
          </w:tcPr>
          <w:p w:rsidR="00080DCE" w:rsidRPr="00583BF3" w:rsidRDefault="00DE1C39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Karla Pereira</w:t>
            </w:r>
          </w:p>
        </w:tc>
        <w:tc>
          <w:tcPr>
            <w:tcW w:w="4459" w:type="dxa"/>
          </w:tcPr>
          <w:p w:rsidR="00080DCE" w:rsidRPr="00583BF3" w:rsidRDefault="00080DCE" w:rsidP="001168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080DCE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</w:tcPr>
          <w:p w:rsidR="00080DCE" w:rsidRPr="00583BF3" w:rsidRDefault="00502A06" w:rsidP="00B977DF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29</w:t>
            </w:r>
            <w:r w:rsidR="00BC7A04" w:rsidRPr="00583BF3">
              <w:rPr>
                <w:rFonts w:cstheme="minorHAnsi"/>
                <w:b w:val="0"/>
              </w:rPr>
              <w:t>/08/2016</w:t>
            </w:r>
          </w:p>
        </w:tc>
        <w:tc>
          <w:tcPr>
            <w:tcW w:w="1653" w:type="dxa"/>
          </w:tcPr>
          <w:p w:rsidR="00080DCE" w:rsidRPr="00583BF3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2.0</w:t>
            </w:r>
          </w:p>
        </w:tc>
        <w:tc>
          <w:tcPr>
            <w:tcW w:w="1803" w:type="dxa"/>
          </w:tcPr>
          <w:p w:rsidR="00080DCE" w:rsidRPr="00583BF3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Alteração</w:t>
            </w:r>
          </w:p>
        </w:tc>
        <w:tc>
          <w:tcPr>
            <w:tcW w:w="1388" w:type="dxa"/>
          </w:tcPr>
          <w:p w:rsidR="00080DCE" w:rsidRPr="00583BF3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André Santos</w:t>
            </w:r>
          </w:p>
        </w:tc>
        <w:tc>
          <w:tcPr>
            <w:tcW w:w="4459" w:type="dxa"/>
          </w:tcPr>
          <w:p w:rsidR="0011686B" w:rsidRPr="00583BF3" w:rsidRDefault="00D15465" w:rsidP="00B9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Revisão do processo</w:t>
            </w:r>
            <w:r w:rsidR="006B6B13" w:rsidRPr="00583BF3">
              <w:rPr>
                <w:rFonts w:cstheme="minorHAnsi"/>
              </w:rPr>
              <w:t xml:space="preserve"> de Gerenciamento de Incidentes</w:t>
            </w:r>
            <w:r w:rsidR="00502A06" w:rsidRPr="00583BF3">
              <w:rPr>
                <w:rFonts w:cstheme="minorHAnsi"/>
              </w:rPr>
              <w:t xml:space="preserve"> e Central de Atendimento</w:t>
            </w:r>
          </w:p>
        </w:tc>
      </w:tr>
    </w:tbl>
    <w:p w:rsidR="00524123" w:rsidRPr="00583BF3" w:rsidRDefault="00524123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460" w:type="dxa"/>
        <w:tblLook w:val="04A0" w:firstRow="1" w:lastRow="0" w:firstColumn="1" w:lastColumn="0" w:noHBand="0" w:noVBand="1"/>
      </w:tblPr>
      <w:tblGrid>
        <w:gridCol w:w="903"/>
        <w:gridCol w:w="1699"/>
        <w:gridCol w:w="1841"/>
        <w:gridCol w:w="6017"/>
      </w:tblGrid>
      <w:tr w:rsidR="00524123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0" w:type="dxa"/>
            <w:gridSpan w:val="4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Histórico de revisões</w:t>
            </w:r>
          </w:p>
        </w:tc>
      </w:tr>
      <w:tr w:rsidR="00524123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Revisão</w:t>
            </w:r>
          </w:p>
        </w:tc>
        <w:tc>
          <w:tcPr>
            <w:tcW w:w="1701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Data</w:t>
            </w:r>
          </w:p>
        </w:tc>
        <w:tc>
          <w:tcPr>
            <w:tcW w:w="1843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Páginas Alteradas</w:t>
            </w:r>
          </w:p>
        </w:tc>
        <w:tc>
          <w:tcPr>
            <w:tcW w:w="6032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Descrição da Motivação</w:t>
            </w:r>
          </w:p>
        </w:tc>
      </w:tr>
      <w:tr w:rsidR="00524123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00</w:t>
            </w:r>
          </w:p>
        </w:tc>
        <w:tc>
          <w:tcPr>
            <w:tcW w:w="1701" w:type="dxa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20/02/2015</w:t>
            </w:r>
          </w:p>
        </w:tc>
        <w:tc>
          <w:tcPr>
            <w:tcW w:w="1843" w:type="dxa"/>
          </w:tcPr>
          <w:p w:rsidR="00524123" w:rsidRPr="00583BF3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583BF3" w:rsidRDefault="00524123" w:rsidP="00777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Foram incluídos os seguintes itens: Sumário, Histórico de revisões, Registros.</w:t>
            </w:r>
          </w:p>
        </w:tc>
      </w:tr>
      <w:tr w:rsidR="00524123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7778CE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01</w:t>
            </w:r>
          </w:p>
        </w:tc>
        <w:tc>
          <w:tcPr>
            <w:tcW w:w="1701" w:type="dxa"/>
          </w:tcPr>
          <w:p w:rsidR="00524123" w:rsidRPr="00583BF3" w:rsidRDefault="007778CE" w:rsidP="007778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07/04/2015</w:t>
            </w:r>
          </w:p>
        </w:tc>
        <w:tc>
          <w:tcPr>
            <w:tcW w:w="1843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032" w:type="dxa"/>
          </w:tcPr>
          <w:p w:rsidR="00524123" w:rsidRPr="00583BF3" w:rsidRDefault="007778CE" w:rsidP="0077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Incluído escopo e atualizado índice</w:t>
            </w:r>
            <w:r w:rsidR="00502A06" w:rsidRPr="00583BF3">
              <w:rPr>
                <w:rFonts w:cstheme="minorHAnsi"/>
              </w:rPr>
              <w:t>.</w:t>
            </w:r>
          </w:p>
        </w:tc>
      </w:tr>
      <w:tr w:rsidR="00524123" w:rsidRPr="00583BF3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583BF3" w:rsidRDefault="00BC7A04" w:rsidP="00D27292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02</w:t>
            </w:r>
          </w:p>
        </w:tc>
        <w:tc>
          <w:tcPr>
            <w:tcW w:w="1701" w:type="dxa"/>
          </w:tcPr>
          <w:p w:rsidR="00524123" w:rsidRPr="00583BF3" w:rsidRDefault="00BC7A04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2</w:t>
            </w:r>
            <w:r w:rsidR="00502A06" w:rsidRPr="00583BF3">
              <w:rPr>
                <w:rFonts w:cstheme="minorHAnsi"/>
              </w:rPr>
              <w:t>9</w:t>
            </w:r>
            <w:r w:rsidRPr="00583BF3">
              <w:rPr>
                <w:rFonts w:cstheme="minorHAnsi"/>
              </w:rPr>
              <w:t>/08/2016</w:t>
            </w:r>
          </w:p>
        </w:tc>
        <w:tc>
          <w:tcPr>
            <w:tcW w:w="1843" w:type="dxa"/>
          </w:tcPr>
          <w:p w:rsidR="00524123" w:rsidRPr="00583BF3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583BF3" w:rsidRDefault="00502A06" w:rsidP="00D27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Alteração do</w:t>
            </w:r>
            <w:r w:rsidR="00BC7A04" w:rsidRPr="00583BF3">
              <w:rPr>
                <w:rFonts w:cstheme="minorHAnsi"/>
              </w:rPr>
              <w:t xml:space="preserve"> </w:t>
            </w:r>
            <w:r w:rsidRPr="00583BF3">
              <w:rPr>
                <w:rFonts w:cstheme="minorHAnsi"/>
              </w:rPr>
              <w:t xml:space="preserve">índice, </w:t>
            </w:r>
            <w:r w:rsidR="00595968" w:rsidRPr="00583BF3">
              <w:rPr>
                <w:rFonts w:cstheme="minorHAnsi"/>
              </w:rPr>
              <w:t>m</w:t>
            </w:r>
            <w:r w:rsidR="00BC7A04" w:rsidRPr="00583BF3">
              <w:rPr>
                <w:rFonts w:cstheme="minorHAnsi"/>
              </w:rPr>
              <w:t xml:space="preserve">acro fluxo, </w:t>
            </w:r>
            <w:r w:rsidR="00595968" w:rsidRPr="00583BF3">
              <w:rPr>
                <w:rFonts w:cstheme="minorHAnsi"/>
              </w:rPr>
              <w:t>f</w:t>
            </w:r>
            <w:r w:rsidR="00BC7A04" w:rsidRPr="00583BF3">
              <w:rPr>
                <w:rFonts w:cstheme="minorHAnsi"/>
              </w:rPr>
              <w:t xml:space="preserve">luxo, papéis </w:t>
            </w:r>
            <w:r w:rsidR="00382018" w:rsidRPr="00583BF3">
              <w:rPr>
                <w:rFonts w:cstheme="minorHAnsi"/>
              </w:rPr>
              <w:t>e descrição do processo.</w:t>
            </w:r>
          </w:p>
        </w:tc>
      </w:tr>
    </w:tbl>
    <w:p w:rsidR="00E94ACE" w:rsidRPr="00583BF3" w:rsidRDefault="00E94ACE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581" w:type="dxa"/>
        <w:tblLook w:val="04A0" w:firstRow="1" w:lastRow="0" w:firstColumn="1" w:lastColumn="0" w:noHBand="0" w:noVBand="1"/>
      </w:tblPr>
      <w:tblGrid>
        <w:gridCol w:w="1606"/>
        <w:gridCol w:w="1396"/>
        <w:gridCol w:w="1314"/>
        <w:gridCol w:w="1743"/>
        <w:gridCol w:w="1151"/>
        <w:gridCol w:w="1359"/>
        <w:gridCol w:w="1075"/>
        <w:gridCol w:w="1020"/>
      </w:tblGrid>
      <w:tr w:rsidR="00524123" w:rsidRPr="00583BF3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1" w:type="dxa"/>
            <w:gridSpan w:val="8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Registros</w:t>
            </w:r>
          </w:p>
        </w:tc>
      </w:tr>
      <w:tr w:rsidR="0063660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 w:val="restart"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Registro</w:t>
            </w:r>
          </w:p>
        </w:tc>
        <w:tc>
          <w:tcPr>
            <w:tcW w:w="1396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Identificação</w:t>
            </w:r>
          </w:p>
        </w:tc>
        <w:tc>
          <w:tcPr>
            <w:tcW w:w="1314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Legibilidade</w:t>
            </w:r>
          </w:p>
        </w:tc>
        <w:tc>
          <w:tcPr>
            <w:tcW w:w="1743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Armazenamento</w:t>
            </w:r>
          </w:p>
        </w:tc>
        <w:tc>
          <w:tcPr>
            <w:tcW w:w="2510" w:type="dxa"/>
            <w:gridSpan w:val="2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Proteção</w:t>
            </w:r>
          </w:p>
        </w:tc>
        <w:tc>
          <w:tcPr>
            <w:tcW w:w="1075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Tempo de Retenção</w:t>
            </w:r>
          </w:p>
        </w:tc>
        <w:tc>
          <w:tcPr>
            <w:tcW w:w="1020" w:type="dxa"/>
            <w:vMerge w:val="restart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Descarte</w:t>
            </w:r>
          </w:p>
        </w:tc>
      </w:tr>
      <w:tr w:rsidR="00636608" w:rsidRPr="00583BF3" w:rsidTr="008D2F56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/>
          </w:tcPr>
          <w:p w:rsidR="00524123" w:rsidRPr="00583BF3" w:rsidRDefault="00524123" w:rsidP="00D27292">
            <w:pPr>
              <w:jc w:val="center"/>
              <w:rPr>
                <w:rFonts w:cstheme="minorHAnsi"/>
              </w:rPr>
            </w:pPr>
          </w:p>
        </w:tc>
        <w:tc>
          <w:tcPr>
            <w:tcW w:w="1396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314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743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  <w:shd w:val="clear" w:color="auto" w:fill="FDE9D9" w:themeFill="accent6" w:themeFillTint="33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Indexação</w:t>
            </w:r>
          </w:p>
        </w:tc>
        <w:tc>
          <w:tcPr>
            <w:tcW w:w="1359" w:type="dxa"/>
            <w:shd w:val="clear" w:color="auto" w:fill="FDE9D9" w:themeFill="accent6" w:themeFillTint="33"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583BF3">
              <w:rPr>
                <w:rFonts w:cstheme="minorHAnsi"/>
                <w:b/>
              </w:rPr>
              <w:t>Acesso</w:t>
            </w:r>
          </w:p>
        </w:tc>
        <w:tc>
          <w:tcPr>
            <w:tcW w:w="1075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20" w:type="dxa"/>
            <w:vMerge/>
          </w:tcPr>
          <w:p w:rsidR="00524123" w:rsidRPr="00583BF3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36608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:rsidR="00524123" w:rsidRPr="00583BF3" w:rsidRDefault="00524123" w:rsidP="00524123">
            <w:pPr>
              <w:jc w:val="center"/>
              <w:rPr>
                <w:rFonts w:cstheme="minorHAnsi"/>
                <w:b w:val="0"/>
              </w:rPr>
            </w:pPr>
            <w:r w:rsidRPr="00583BF3">
              <w:rPr>
                <w:rFonts w:cstheme="minorHAnsi"/>
                <w:b w:val="0"/>
              </w:rPr>
              <w:t>Processo de Gerenciamento de Incidentes</w:t>
            </w:r>
            <w:r w:rsidR="008D2F56" w:rsidRPr="00583BF3">
              <w:rPr>
                <w:rFonts w:cstheme="minorHAnsi"/>
                <w:b w:val="0"/>
              </w:rPr>
              <w:t xml:space="preserve"> e Central de Atendimento</w:t>
            </w:r>
          </w:p>
        </w:tc>
        <w:tc>
          <w:tcPr>
            <w:tcW w:w="1396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  <w:tc>
          <w:tcPr>
            <w:tcW w:w="1314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Elaborada no MS Word</w:t>
            </w:r>
            <w:r w:rsidR="00502A06" w:rsidRPr="00583BF3">
              <w:rPr>
                <w:rFonts w:cstheme="minorHAnsi"/>
              </w:rPr>
              <w:t xml:space="preserve"> e </w:t>
            </w:r>
            <w:proofErr w:type="spellStart"/>
            <w:r w:rsidR="00502A06" w:rsidRPr="00583BF3">
              <w:rPr>
                <w:rFonts w:cstheme="minorHAnsi"/>
              </w:rPr>
              <w:t>Bizagi</w:t>
            </w:r>
            <w:proofErr w:type="spellEnd"/>
          </w:p>
        </w:tc>
        <w:tc>
          <w:tcPr>
            <w:tcW w:w="1743" w:type="dxa"/>
          </w:tcPr>
          <w:p w:rsidR="00D50320" w:rsidRPr="00583BF3" w:rsidRDefault="00D50320" w:rsidP="00D50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Armazenado na Ferramenta “JIRA”</w:t>
            </w:r>
          </w:p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-</w:t>
            </w:r>
          </w:p>
        </w:tc>
        <w:tc>
          <w:tcPr>
            <w:tcW w:w="1359" w:type="dxa"/>
          </w:tcPr>
          <w:p w:rsidR="00524123" w:rsidRPr="00583BF3" w:rsidRDefault="00502A06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 xml:space="preserve">Os Funcionários da </w:t>
            </w:r>
            <w:proofErr w:type="spellStart"/>
            <w:r w:rsidRPr="00583BF3">
              <w:rPr>
                <w:rFonts w:cstheme="minorHAnsi"/>
              </w:rPr>
              <w:t>S</w:t>
            </w:r>
            <w:r w:rsidR="00636608" w:rsidRPr="00583BF3">
              <w:rPr>
                <w:rFonts w:cstheme="minorHAnsi"/>
              </w:rPr>
              <w:t>miles</w:t>
            </w:r>
            <w:proofErr w:type="spellEnd"/>
            <w:r w:rsidR="00636608" w:rsidRPr="00583BF3">
              <w:rPr>
                <w:rFonts w:cstheme="minorHAnsi"/>
              </w:rPr>
              <w:t xml:space="preserve"> possuem acesso ao “JIRA” E os Terceiros podem ter acesso desde que liberado pela área de S.I</w:t>
            </w:r>
          </w:p>
        </w:tc>
        <w:tc>
          <w:tcPr>
            <w:tcW w:w="1075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  <w:tc>
          <w:tcPr>
            <w:tcW w:w="1020" w:type="dxa"/>
          </w:tcPr>
          <w:p w:rsidR="00524123" w:rsidRPr="00583BF3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N/A</w:t>
            </w:r>
          </w:p>
        </w:tc>
      </w:tr>
    </w:tbl>
    <w:p w:rsidR="00524123" w:rsidRPr="00583BF3" w:rsidRDefault="00524123">
      <w:pPr>
        <w:rPr>
          <w:rFonts w:eastAsia="Times New Roman" w:cstheme="minorHAnsi"/>
          <w:b/>
          <w:bCs/>
          <w:sz w:val="28"/>
          <w:szCs w:val="24"/>
        </w:rPr>
      </w:pPr>
    </w:p>
    <w:p w:rsidR="00524123" w:rsidRPr="00583BF3" w:rsidRDefault="00524123">
      <w:pPr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sz w:val="28"/>
        </w:rPr>
        <w:br w:type="page"/>
      </w:r>
    </w:p>
    <w:p w:rsidR="00281FDB" w:rsidRPr="00583BF3" w:rsidRDefault="00281FDB" w:rsidP="009F7D35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2" w:name="_Toc460316039"/>
      <w:r w:rsidRPr="00583BF3">
        <w:rPr>
          <w:rFonts w:asciiTheme="minorHAnsi" w:hAnsiTheme="minorHAnsi" w:cstheme="minorHAnsi"/>
          <w:sz w:val="28"/>
        </w:rPr>
        <w:lastRenderedPageBreak/>
        <w:t>Gerenciamento de Incidentes</w:t>
      </w:r>
      <w:r w:rsidR="00893F9C" w:rsidRPr="00583BF3">
        <w:rPr>
          <w:rFonts w:asciiTheme="minorHAnsi" w:hAnsiTheme="minorHAnsi" w:cstheme="minorHAnsi"/>
          <w:sz w:val="28"/>
        </w:rPr>
        <w:t xml:space="preserve"> e Central de Atendimento</w:t>
      </w:r>
      <w:bookmarkEnd w:id="2"/>
    </w:p>
    <w:p w:rsidR="00E94ACE" w:rsidRPr="00583BF3" w:rsidRDefault="00E94ACE" w:rsidP="00E94ACE">
      <w:pPr>
        <w:spacing w:after="0"/>
        <w:rPr>
          <w:rFonts w:cstheme="minorHAnsi"/>
        </w:rPr>
      </w:pPr>
    </w:p>
    <w:p w:rsidR="00B33050" w:rsidRPr="00583BF3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0316040"/>
      <w:r w:rsidRPr="00583BF3">
        <w:rPr>
          <w:rFonts w:asciiTheme="minorHAnsi" w:hAnsiTheme="minorHAnsi" w:cstheme="minorHAnsi"/>
          <w:sz w:val="28"/>
        </w:rPr>
        <w:t>Objetivo</w:t>
      </w:r>
      <w:bookmarkEnd w:id="3"/>
    </w:p>
    <w:p w:rsidR="00D03D28" w:rsidRPr="00583BF3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 xml:space="preserve">Este processo tem como objetivo </w:t>
      </w:r>
      <w:r w:rsidR="00502A06" w:rsidRPr="00583BF3">
        <w:rPr>
          <w:rFonts w:cstheme="minorHAnsi"/>
        </w:rPr>
        <w:t xml:space="preserve">restabelecer o serviço o mais rápido possível, diminuindo o impacto sobre as operações do negócio da </w:t>
      </w:r>
      <w:proofErr w:type="spellStart"/>
      <w:r w:rsidR="00502A06" w:rsidRPr="00583BF3">
        <w:rPr>
          <w:rFonts w:cstheme="minorHAnsi"/>
        </w:rPr>
        <w:t>Smiles</w:t>
      </w:r>
      <w:proofErr w:type="spellEnd"/>
      <w:r w:rsidR="00502A06" w:rsidRPr="00583BF3">
        <w:rPr>
          <w:rFonts w:cstheme="minorHAnsi"/>
        </w:rPr>
        <w:t xml:space="preserve"> e garantindo os níveis de serviços acordados.</w:t>
      </w:r>
    </w:p>
    <w:p w:rsidR="00D03D28" w:rsidRPr="00583BF3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ab/>
      </w:r>
    </w:p>
    <w:p w:rsidR="0052303B" w:rsidRPr="00583BF3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0316041"/>
      <w:r w:rsidRPr="00583BF3">
        <w:rPr>
          <w:rFonts w:asciiTheme="minorHAnsi" w:hAnsiTheme="minorHAnsi" w:cstheme="minorHAnsi"/>
          <w:sz w:val="28"/>
        </w:rPr>
        <w:t>Escopo</w:t>
      </w:r>
      <w:bookmarkEnd w:id="4"/>
    </w:p>
    <w:p w:rsidR="00893F9C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 xml:space="preserve">O </w:t>
      </w:r>
      <w:r w:rsidR="00416F00">
        <w:rPr>
          <w:rFonts w:cstheme="minorHAnsi"/>
        </w:rPr>
        <w:t xml:space="preserve">processo de </w:t>
      </w:r>
      <w:r w:rsidRPr="00583BF3">
        <w:rPr>
          <w:rFonts w:cstheme="minorHAnsi"/>
        </w:rPr>
        <w:t>Gerenciamento de Incidentes e Central de Atendimento tem como escopo o fornecimento de atendimento e o tratamento adequado a qualquer evento que interrompa ou possa gerar uma queda de desempenho de um serviço fornecido</w:t>
      </w:r>
      <w:r w:rsidR="00416F00">
        <w:rPr>
          <w:rFonts w:cstheme="minorHAnsi"/>
        </w:rPr>
        <w:t xml:space="preserve"> e </w:t>
      </w:r>
      <w:r w:rsidRPr="00583BF3">
        <w:rPr>
          <w:rFonts w:cstheme="minorHAnsi"/>
        </w:rPr>
        <w:t>/</w:t>
      </w:r>
      <w:r w:rsidR="00416F00">
        <w:rPr>
          <w:rFonts w:cstheme="minorHAnsi"/>
        </w:rPr>
        <w:t xml:space="preserve"> ou </w:t>
      </w:r>
      <w:r w:rsidRPr="00583BF3">
        <w:rPr>
          <w:rFonts w:cstheme="minorHAnsi"/>
        </w:rPr>
        <w:t xml:space="preserve">prestado pela área de TI da </w:t>
      </w:r>
      <w:proofErr w:type="spellStart"/>
      <w:r w:rsidRPr="00583BF3">
        <w:rPr>
          <w:rFonts w:cstheme="minorHAnsi"/>
        </w:rPr>
        <w:t>Smiles</w:t>
      </w:r>
      <w:proofErr w:type="spellEnd"/>
      <w:r w:rsidRPr="00583BF3">
        <w:rPr>
          <w:rFonts w:cstheme="minorHAnsi"/>
        </w:rPr>
        <w:t xml:space="preserve">. </w:t>
      </w:r>
    </w:p>
    <w:p w:rsidR="00CA6FE3" w:rsidRPr="00583BF3" w:rsidRDefault="00CA6FE3" w:rsidP="00502A06">
      <w:pPr>
        <w:spacing w:after="0" w:line="240" w:lineRule="auto"/>
        <w:ind w:firstLine="708"/>
        <w:jc w:val="both"/>
        <w:rPr>
          <w:rFonts w:cstheme="minorHAnsi"/>
        </w:rPr>
      </w:pPr>
    </w:p>
    <w:p w:rsidR="00502A06" w:rsidRPr="00583BF3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583BF3">
        <w:rPr>
          <w:rFonts w:cstheme="minorHAnsi"/>
        </w:rPr>
        <w:t>Engloba também a manutenção do fluxo de comunicação entre a área de TI e seus usuários / clientes, como por exemplo: escalonamento de um Incidente de Alto Impacto "</w:t>
      </w:r>
      <w:proofErr w:type="spellStart"/>
      <w:r w:rsidRPr="00583BF3">
        <w:rPr>
          <w:rFonts w:cstheme="minorHAnsi"/>
        </w:rPr>
        <w:t>Blocker</w:t>
      </w:r>
      <w:proofErr w:type="spellEnd"/>
      <w:r w:rsidRPr="00583BF3">
        <w:rPr>
          <w:rFonts w:cstheme="minorHAnsi"/>
        </w:rPr>
        <w:t xml:space="preserve">" conforme o catalogo de serviços da </w:t>
      </w:r>
      <w:proofErr w:type="spellStart"/>
      <w:r w:rsidRPr="00583BF3">
        <w:rPr>
          <w:rFonts w:cstheme="minorHAnsi"/>
        </w:rPr>
        <w:t>Smiles</w:t>
      </w:r>
      <w:proofErr w:type="spellEnd"/>
      <w:r w:rsidR="00416F00">
        <w:rPr>
          <w:rFonts w:cstheme="minorHAnsi"/>
        </w:rPr>
        <w:t xml:space="preserve"> estabelecido</w:t>
      </w:r>
      <w:r w:rsidR="00893F9C" w:rsidRPr="00583BF3">
        <w:rPr>
          <w:rFonts w:cstheme="minorHAnsi"/>
        </w:rPr>
        <w:t>.</w:t>
      </w:r>
    </w:p>
    <w:p w:rsidR="0052303B" w:rsidRPr="00583BF3" w:rsidRDefault="0052303B" w:rsidP="0052303B">
      <w:pPr>
        <w:spacing w:after="0" w:line="240" w:lineRule="auto"/>
        <w:ind w:left="708"/>
        <w:jc w:val="both"/>
        <w:rPr>
          <w:rFonts w:cstheme="minorHAnsi"/>
        </w:rPr>
      </w:pPr>
    </w:p>
    <w:p w:rsidR="009D5911" w:rsidRPr="00583BF3" w:rsidRDefault="00F53E90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0316042"/>
      <w:r w:rsidRPr="00583BF3">
        <w:rPr>
          <w:rFonts w:asciiTheme="minorHAnsi" w:hAnsiTheme="minorHAnsi" w:cstheme="minorHAnsi"/>
          <w:sz w:val="28"/>
        </w:rPr>
        <w:t>Benefícios</w:t>
      </w:r>
      <w:bookmarkEnd w:id="5"/>
    </w:p>
    <w:p w:rsidR="00912ED4" w:rsidRPr="00583BF3" w:rsidRDefault="00912ED4" w:rsidP="00912ED4">
      <w:pPr>
        <w:jc w:val="both"/>
        <w:rPr>
          <w:rFonts w:cstheme="minorHAnsi"/>
        </w:rPr>
      </w:pPr>
      <w:r w:rsidRPr="00583BF3">
        <w:rPr>
          <w:rFonts w:cstheme="minorHAnsi"/>
        </w:rPr>
        <w:t>A seguir, estão os principais benefícios da implantação e consolidação do processo de Gerenciamento de Incidentes e Central de Atendimento: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Restabelecer o serviço o mais rápido possível, diminuindo o impacto sobre do negócio da </w:t>
      </w:r>
      <w:proofErr w:type="spellStart"/>
      <w:r w:rsidRPr="00583BF3">
        <w:rPr>
          <w:rFonts w:cstheme="minorHAnsi"/>
        </w:rPr>
        <w:t>Smiles</w:t>
      </w:r>
      <w:proofErr w:type="spellEnd"/>
      <w:r w:rsidRPr="00583BF3">
        <w:rPr>
          <w:rFonts w:cstheme="minorHAnsi"/>
        </w:rPr>
        <w:t>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Garantir a entrega dos níveis de serviços acordados com os usuários / clientes;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Melhorar a integridade da Base de Conhecimento, através de sua verificação a cada Incidente </w:t>
      </w:r>
      <w:r w:rsidR="00893F9C" w:rsidRPr="00583BF3">
        <w:rPr>
          <w:rFonts w:cstheme="minorHAnsi"/>
        </w:rPr>
        <w:t xml:space="preserve">e / </w:t>
      </w:r>
      <w:r w:rsidRPr="00583BF3">
        <w:rPr>
          <w:rFonts w:cstheme="minorHAnsi"/>
        </w:rPr>
        <w:t>ou Solicitação;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Melhorar a satisfação dos usuários / clientes;</w:t>
      </w:r>
    </w:p>
    <w:p w:rsidR="00502A06" w:rsidRPr="00583BF3" w:rsidRDefault="00502A06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Melhorar a comunicação entre as áreas d</w:t>
      </w:r>
      <w:r w:rsidR="008363B7" w:rsidRPr="00583BF3">
        <w:rPr>
          <w:rFonts w:cstheme="minorHAnsi"/>
        </w:rPr>
        <w:t>e TI e seus usuários / clientes;</w:t>
      </w:r>
    </w:p>
    <w:p w:rsidR="00F53E90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Aumentar</w:t>
      </w:r>
      <w:r w:rsidR="00F53E90" w:rsidRPr="00583BF3">
        <w:rPr>
          <w:rFonts w:cstheme="minorHAnsi"/>
        </w:rPr>
        <w:t xml:space="preserve"> a disponibilidade dos serviços de TI</w:t>
      </w:r>
      <w:r w:rsidR="008363B7" w:rsidRPr="00583BF3">
        <w:rPr>
          <w:rFonts w:cstheme="minorHAnsi"/>
        </w:rPr>
        <w:t xml:space="preserve"> da </w:t>
      </w:r>
      <w:proofErr w:type="spellStart"/>
      <w:r w:rsidR="008363B7" w:rsidRPr="00583BF3">
        <w:rPr>
          <w:rFonts w:cstheme="minorHAnsi"/>
        </w:rPr>
        <w:t>Smiles</w:t>
      </w:r>
      <w:proofErr w:type="spellEnd"/>
      <w:r w:rsidR="00F53E90" w:rsidRPr="00583BF3">
        <w:rPr>
          <w:rFonts w:cstheme="minorHAnsi"/>
        </w:rPr>
        <w:t>;</w:t>
      </w:r>
    </w:p>
    <w:p w:rsidR="00F53E90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Aumentar</w:t>
      </w:r>
      <w:r w:rsidR="00F53E90" w:rsidRPr="00583BF3">
        <w:rPr>
          <w:rFonts w:cstheme="minorHAnsi"/>
        </w:rPr>
        <w:t xml:space="preserve"> o índice de resolução de incidentes</w:t>
      </w:r>
      <w:r w:rsidRPr="00583BF3">
        <w:rPr>
          <w:rFonts w:cstheme="minorHAnsi"/>
        </w:rPr>
        <w:t xml:space="preserve"> e / ou solicitação</w:t>
      </w:r>
      <w:r w:rsidR="00F53E90" w:rsidRPr="00583BF3">
        <w:rPr>
          <w:rFonts w:cstheme="minorHAnsi"/>
        </w:rPr>
        <w:t xml:space="preserve"> pela Central de Atendimento;</w:t>
      </w:r>
    </w:p>
    <w:p w:rsidR="00142B3F" w:rsidRPr="00583BF3" w:rsidRDefault="00893F9C" w:rsidP="00893F9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Realizar o </w:t>
      </w:r>
      <w:r w:rsidR="00142B3F" w:rsidRPr="00583BF3">
        <w:rPr>
          <w:rFonts w:cstheme="minorHAnsi"/>
        </w:rPr>
        <w:t>Gerenciamento do ciclo de vida do incidente</w:t>
      </w:r>
      <w:r w:rsidRPr="00583BF3">
        <w:rPr>
          <w:rFonts w:cstheme="minorHAnsi"/>
        </w:rPr>
        <w:t xml:space="preserve"> e / ou solicitação</w:t>
      </w:r>
      <w:r w:rsidR="00142B3F" w:rsidRPr="00583BF3">
        <w:rPr>
          <w:rFonts w:cstheme="minorHAnsi"/>
        </w:rPr>
        <w:t xml:space="preserve"> pela Central de Atendimento</w:t>
      </w:r>
      <w:r w:rsidR="00600EC1" w:rsidRPr="00583BF3">
        <w:rPr>
          <w:rFonts w:cstheme="minorHAnsi"/>
        </w:rPr>
        <w:t>.</w:t>
      </w:r>
    </w:p>
    <w:p w:rsidR="00090E96" w:rsidRPr="00583BF3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090E96" w:rsidRPr="00583BF3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893F9C" w:rsidRPr="00583BF3" w:rsidRDefault="00893F9C">
      <w:pPr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sz w:val="28"/>
        </w:rPr>
        <w:br w:type="page"/>
      </w:r>
    </w:p>
    <w:p w:rsidR="00D27292" w:rsidRPr="00583BF3" w:rsidRDefault="00750A0A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6" w:name="_Toc460316043"/>
      <w:r w:rsidRPr="00583BF3">
        <w:rPr>
          <w:rFonts w:asciiTheme="minorHAnsi" w:hAnsiTheme="minorHAnsi" w:cstheme="minorHAnsi"/>
          <w:sz w:val="28"/>
        </w:rPr>
        <w:lastRenderedPageBreak/>
        <w:t>Fluxo Macro</w:t>
      </w:r>
      <w:r w:rsidR="00893F9C" w:rsidRPr="00583BF3">
        <w:rPr>
          <w:rFonts w:asciiTheme="minorHAnsi" w:hAnsiTheme="minorHAnsi" w:cstheme="minorHAnsi"/>
          <w:sz w:val="28"/>
        </w:rPr>
        <w:t xml:space="preserve"> “Gerenciamento de Incidentes e Central de Atendimento”</w:t>
      </w:r>
      <w:bookmarkEnd w:id="6"/>
    </w:p>
    <w:p w:rsidR="00D27292" w:rsidRPr="00583BF3" w:rsidRDefault="00F56F67" w:rsidP="00D27292">
      <w:pPr>
        <w:jc w:val="center"/>
        <w:rPr>
          <w:rFonts w:cstheme="minorHAnsi"/>
          <w:i/>
          <w:sz w:val="24"/>
        </w:rPr>
      </w:pPr>
      <w:r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93980</wp:posOffset>
                </wp:positionV>
                <wp:extent cx="5229225" cy="1590675"/>
                <wp:effectExtent l="0" t="0" r="28575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1590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94893" id="Retângulo 36" o:spid="_x0000_s1026" style="position:absolute;margin-left:5.7pt;margin-top:7.4pt;width:411.75pt;height:12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" filled="f" strokecolor="#a5a5a5 [2092]" strokeweight="2pt"/>
            </w:pict>
          </mc:Fallback>
        </mc:AlternateContent>
      </w:r>
      <w:r w:rsidR="00EB7B23" w:rsidRPr="00583BF3">
        <w:rPr>
          <w:rFonts w:cstheme="minorHAnsi"/>
          <w:noProof/>
          <w:lang w:eastAsia="pt-BR"/>
        </w:rPr>
        <w:drawing>
          <wp:inline distT="0" distB="0" distL="0" distR="0" wp14:anchorId="3141D3BD" wp14:editId="18A919E1">
            <wp:extent cx="5400040" cy="17742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387"/>
                    <a:stretch/>
                  </pic:blipFill>
                  <pic:spPr bwMode="auto">
                    <a:xfrm>
                      <a:off x="0" y="0"/>
                      <a:ext cx="5400040" cy="177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F9C" w:rsidRPr="00583BF3" w:rsidRDefault="00893F9C" w:rsidP="00D27292">
      <w:pPr>
        <w:jc w:val="center"/>
        <w:rPr>
          <w:rFonts w:cstheme="minorHAnsi"/>
          <w:i/>
          <w:sz w:val="24"/>
        </w:rPr>
      </w:pPr>
    </w:p>
    <w:p w:rsidR="00C22A9D" w:rsidRDefault="00893F9C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7" w:name="_Toc460316044"/>
      <w:r w:rsidRPr="00583BF3">
        <w:rPr>
          <w:rFonts w:asciiTheme="minorHAnsi" w:hAnsiTheme="minorHAnsi" w:cstheme="minorHAnsi"/>
          <w:sz w:val="28"/>
        </w:rPr>
        <w:t>Descrição</w:t>
      </w:r>
      <w:r w:rsidR="00B05319" w:rsidRPr="00583BF3">
        <w:rPr>
          <w:rFonts w:asciiTheme="minorHAnsi" w:hAnsiTheme="minorHAnsi" w:cstheme="minorHAnsi"/>
          <w:sz w:val="28"/>
        </w:rPr>
        <w:t xml:space="preserve"> do Fluxo </w:t>
      </w:r>
      <w:r w:rsidRPr="00583BF3">
        <w:rPr>
          <w:rFonts w:asciiTheme="minorHAnsi" w:hAnsiTheme="minorHAnsi" w:cstheme="minorHAnsi"/>
          <w:sz w:val="28"/>
        </w:rPr>
        <w:t>Macro “</w:t>
      </w:r>
      <w:r w:rsidR="00C22A9D" w:rsidRPr="00583BF3">
        <w:rPr>
          <w:rFonts w:asciiTheme="minorHAnsi" w:hAnsiTheme="minorHAnsi" w:cstheme="minorHAnsi"/>
          <w:sz w:val="28"/>
        </w:rPr>
        <w:t>Gerenciamento de Incidentes</w:t>
      </w:r>
      <w:r w:rsidRPr="00583BF3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583BF3">
        <w:rPr>
          <w:rFonts w:asciiTheme="minorHAnsi" w:hAnsiTheme="minorHAnsi" w:cstheme="minorHAnsi"/>
          <w:sz w:val="28"/>
        </w:rPr>
        <w:t>”</w:t>
      </w:r>
      <w:bookmarkEnd w:id="7"/>
    </w:p>
    <w:p w:rsidR="00CA6FE3" w:rsidRPr="00CA6FE3" w:rsidRDefault="00CA6FE3" w:rsidP="00CA6FE3"/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809"/>
        <w:gridCol w:w="6885"/>
      </w:tblGrid>
      <w:tr w:rsidR="00D44642" w:rsidRPr="00583BF3" w:rsidTr="001E6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44642" w:rsidP="001E615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885" w:type="dxa"/>
          </w:tcPr>
          <w:p w:rsidR="00D44642" w:rsidRPr="00583BF3" w:rsidRDefault="00D44642" w:rsidP="001E61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583BF3" w:rsidTr="001E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66E44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Usuário entra em contato com a Central de Atendimento</w:t>
            </w:r>
          </w:p>
        </w:tc>
        <w:tc>
          <w:tcPr>
            <w:tcW w:w="6885" w:type="dxa"/>
          </w:tcPr>
          <w:p w:rsidR="00D66E44" w:rsidRPr="00583BF3" w:rsidRDefault="00D66E44" w:rsidP="00D66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entra em contato com a Central de Atendimento e informa o incidente e /ou solicitação.</w:t>
            </w:r>
          </w:p>
        </w:tc>
      </w:tr>
      <w:tr w:rsidR="00D44642" w:rsidRPr="00583BF3" w:rsidTr="001E6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66E44" w:rsidP="00D66E4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Analisar o chamado</w:t>
            </w:r>
          </w:p>
        </w:tc>
        <w:tc>
          <w:tcPr>
            <w:tcW w:w="6885" w:type="dxa"/>
          </w:tcPr>
          <w:p w:rsidR="00D66E44" w:rsidRPr="00583BF3" w:rsidRDefault="00D66E44" w:rsidP="00D66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recebe o incidente e / ou solicitação do usuário / cliente, realiza o diagnostico inicial e atende o chamado. </w:t>
            </w:r>
          </w:p>
          <w:p w:rsidR="00D66E44" w:rsidRPr="00583BF3" w:rsidRDefault="00D66E44" w:rsidP="00D66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6E44" w:rsidRPr="00583BF3" w:rsidRDefault="00D66E44" w:rsidP="00D66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Caso o incidente e / ou solicitação seja relacionado a TI (tecnologia da informação) a Central de Atendimento deve registrar e categorizar o chamado na ferramenta “JIRA” e encaminhar para a equipe de Operações de TI da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D44642" w:rsidRPr="00583BF3" w:rsidRDefault="00D44642" w:rsidP="001E61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D44642" w:rsidRPr="00583BF3" w:rsidTr="001E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Registrar e categorizar o incidente e / ou solicitação</w:t>
            </w:r>
            <w:r w:rsidR="00D44642" w:rsidRPr="00583BF3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885" w:type="dxa"/>
          </w:tcPr>
          <w:p w:rsidR="00D66E44" w:rsidRPr="00583BF3" w:rsidRDefault="00D66E44" w:rsidP="001E61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equipe de Operações de TI analisa e valida a descrição e a categoria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 do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. </w:t>
            </w:r>
          </w:p>
          <w:p w:rsidR="00D66E44" w:rsidRPr="00583BF3" w:rsidRDefault="00D66E44" w:rsidP="001E61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44642" w:rsidRPr="00583BF3" w:rsidRDefault="00D66E44" w:rsidP="00D66E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 que a prioridade do incidente e / ou solicitação é efetuada automaticamente com base na categoria selecionada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4642" w:rsidRPr="00583BF3" w:rsidTr="001E6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o diagnóstico e aplicar a solução do incidente e / ou solicitação</w:t>
            </w:r>
          </w:p>
        </w:tc>
        <w:tc>
          <w:tcPr>
            <w:tcW w:w="6885" w:type="dxa"/>
          </w:tcPr>
          <w:p w:rsidR="00D44642" w:rsidRPr="00583BF3" w:rsidRDefault="00D66E44" w:rsidP="001E61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equipe de Operações de TI identifica qual é a solução </w:t>
            </w:r>
            <w:r w:rsidR="001E6154" w:rsidRPr="00583BF3">
              <w:rPr>
                <w:rFonts w:cstheme="minorHAnsi"/>
                <w:sz w:val="20"/>
                <w:szCs w:val="20"/>
              </w:rPr>
              <w:t>d</w:t>
            </w:r>
            <w:r w:rsidRPr="00583BF3">
              <w:rPr>
                <w:rFonts w:cstheme="minorHAnsi"/>
                <w:sz w:val="20"/>
                <w:szCs w:val="20"/>
              </w:rPr>
              <w:t>o incidente / e ou solicitação.</w:t>
            </w:r>
          </w:p>
        </w:tc>
      </w:tr>
      <w:tr w:rsidR="001E6154" w:rsidRPr="00583BF3" w:rsidTr="001E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6154" w:rsidRPr="00583BF3" w:rsidRDefault="001E615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incidente e / ou solicitação</w:t>
            </w:r>
          </w:p>
        </w:tc>
        <w:tc>
          <w:tcPr>
            <w:tcW w:w="6885" w:type="dxa"/>
          </w:tcPr>
          <w:p w:rsidR="001E6154" w:rsidRPr="00583BF3" w:rsidRDefault="001E6154" w:rsidP="001E61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equipe de Operações de TI finaliza o incidente / e ou solicitação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1E6154" w:rsidRPr="00583BF3" w:rsidRDefault="001E6154" w:rsidP="001E61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1E6154" w:rsidRPr="00583BF3" w:rsidRDefault="001E6154" w:rsidP="001E61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 que deve ser descrito qual foi a solução aplicada.</w:t>
            </w:r>
          </w:p>
        </w:tc>
      </w:tr>
      <w:tr w:rsidR="00D66E44" w:rsidRPr="00583BF3" w:rsidTr="001E6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66E44" w:rsidRPr="00583BF3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a monitoração do ciclo de vida</w:t>
            </w:r>
          </w:p>
        </w:tc>
        <w:tc>
          <w:tcPr>
            <w:tcW w:w="6885" w:type="dxa"/>
          </w:tcPr>
          <w:p w:rsidR="00D66E44" w:rsidRPr="00583BF3" w:rsidRDefault="00D66E44" w:rsidP="00D66E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Realizar a monitoração do ciclo de vida de todos os incidentes e / ou solicitação, caso seja necessário.</w:t>
            </w:r>
          </w:p>
        </w:tc>
      </w:tr>
    </w:tbl>
    <w:p w:rsidR="00893F9C" w:rsidRPr="00583BF3" w:rsidRDefault="00893F9C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8" w:name="_Toc460316045"/>
      <w:r w:rsidRPr="00583BF3">
        <w:rPr>
          <w:rFonts w:asciiTheme="minorHAnsi" w:hAnsiTheme="minorHAnsi" w:cstheme="minorHAnsi"/>
          <w:sz w:val="28"/>
        </w:rPr>
        <w:lastRenderedPageBreak/>
        <w:t>Fluxo detalhado “Gerenciamento de Incidentes e Central de Atendimento”</w:t>
      </w:r>
      <w:bookmarkEnd w:id="8"/>
    </w:p>
    <w:p w:rsidR="00893F9C" w:rsidRPr="00583BF3" w:rsidRDefault="00893F9C" w:rsidP="00893F9C">
      <w:pPr>
        <w:rPr>
          <w:rFonts w:cstheme="minorHAnsi"/>
        </w:rPr>
      </w:pPr>
    </w:p>
    <w:p w:rsidR="00090E96" w:rsidRPr="00583BF3" w:rsidRDefault="00DE53D8" w:rsidP="00090E96">
      <w:pPr>
        <w:rPr>
          <w:rFonts w:cstheme="minorHAnsi"/>
        </w:rPr>
      </w:pPr>
      <w:r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5071887" wp14:editId="6C44D0A0">
                <wp:simplePos x="0" y="0"/>
                <wp:positionH relativeFrom="column">
                  <wp:posOffset>43815</wp:posOffset>
                </wp:positionH>
                <wp:positionV relativeFrom="paragraph">
                  <wp:posOffset>56515</wp:posOffset>
                </wp:positionV>
                <wp:extent cx="5276850" cy="36957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3695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9F0C" id="Retângulo 39" o:spid="_x0000_s1026" style="position:absolute;margin-left:3.45pt;margin-top:4.45pt;width:415.5pt;height:291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" filled="f" strokecolor="#a5a5a5 [2092]" strokeweight="2pt"/>
            </w:pict>
          </mc:Fallback>
        </mc:AlternateContent>
      </w:r>
      <w:r w:rsidR="004213A7">
        <w:rPr>
          <w:noProof/>
          <w:lang w:eastAsia="pt-BR"/>
        </w:rPr>
        <w:drawing>
          <wp:inline distT="0" distB="0" distL="0" distR="0" wp14:anchorId="4828CB52" wp14:editId="19DC9EEE">
            <wp:extent cx="5400040" cy="383857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147"/>
                    <a:stretch/>
                  </pic:blipFill>
                  <pic:spPr bwMode="auto"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F9C" w:rsidRPr="00583BF3" w:rsidRDefault="00893F9C">
      <w:pPr>
        <w:rPr>
          <w:rFonts w:eastAsia="Times New Roman" w:cstheme="minorHAnsi"/>
          <w:b/>
          <w:bCs/>
          <w:i/>
          <w:sz w:val="24"/>
          <w:szCs w:val="24"/>
        </w:rPr>
      </w:pPr>
      <w:r w:rsidRPr="00583BF3">
        <w:rPr>
          <w:rFonts w:cstheme="minorHAnsi"/>
          <w:i/>
        </w:rPr>
        <w:br w:type="page"/>
      </w:r>
    </w:p>
    <w:p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" w:name="_Toc460316046"/>
      <w:r w:rsidRPr="00583BF3">
        <w:rPr>
          <w:rFonts w:asciiTheme="minorHAnsi" w:hAnsiTheme="minorHAnsi" w:cstheme="minorHAnsi"/>
          <w:sz w:val="28"/>
        </w:rPr>
        <w:lastRenderedPageBreak/>
        <w:t>Descrição</w:t>
      </w:r>
      <w:r w:rsidR="00C22A9D" w:rsidRPr="00583BF3">
        <w:rPr>
          <w:rFonts w:asciiTheme="minorHAnsi" w:hAnsiTheme="minorHAnsi" w:cstheme="minorHAnsi"/>
          <w:sz w:val="28"/>
        </w:rPr>
        <w:t xml:space="preserve"> </w:t>
      </w:r>
      <w:r w:rsidR="007E4A4A" w:rsidRPr="00583BF3">
        <w:rPr>
          <w:rFonts w:asciiTheme="minorHAnsi" w:hAnsiTheme="minorHAnsi" w:cstheme="minorHAnsi"/>
          <w:sz w:val="28"/>
        </w:rPr>
        <w:t>do Fluxo de</w:t>
      </w:r>
      <w:r w:rsidR="00B20380" w:rsidRPr="00583BF3">
        <w:rPr>
          <w:rFonts w:asciiTheme="minorHAnsi" w:hAnsiTheme="minorHAnsi" w:cstheme="minorHAnsi"/>
          <w:sz w:val="28"/>
        </w:rPr>
        <w:t>talhado</w:t>
      </w:r>
      <w:r w:rsidR="007E4A4A" w:rsidRPr="00583BF3">
        <w:rPr>
          <w:rFonts w:asciiTheme="minorHAnsi" w:hAnsiTheme="minorHAnsi" w:cstheme="minorHAnsi"/>
          <w:sz w:val="28"/>
        </w:rPr>
        <w:t xml:space="preserve"> “Gerenciamento de Incidentes</w:t>
      </w:r>
      <w:r w:rsidRPr="00583BF3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583BF3">
        <w:rPr>
          <w:rFonts w:asciiTheme="minorHAnsi" w:hAnsiTheme="minorHAnsi" w:cstheme="minorHAnsi"/>
          <w:sz w:val="28"/>
        </w:rPr>
        <w:t>”</w:t>
      </w:r>
      <w:bookmarkEnd w:id="9"/>
    </w:p>
    <w:p w:rsidR="00CA6FE3" w:rsidRPr="00CA6FE3" w:rsidRDefault="00CA6FE3" w:rsidP="00CA6FE3"/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809"/>
        <w:gridCol w:w="6885"/>
      </w:tblGrid>
      <w:tr w:rsidR="00D44642" w:rsidRPr="00583BF3" w:rsidTr="00D44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583BF3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885" w:type="dxa"/>
          </w:tcPr>
          <w:p w:rsidR="00D44642" w:rsidRPr="00583BF3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595968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583BF3" w:rsidRDefault="00D44642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Entrar em contato com a Central de Atendimento</w:t>
            </w:r>
          </w:p>
        </w:tc>
        <w:tc>
          <w:tcPr>
            <w:tcW w:w="6885" w:type="dxa"/>
          </w:tcPr>
          <w:p w:rsidR="00595968" w:rsidRPr="00583BF3" w:rsidRDefault="00595968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usuário </w:t>
            </w:r>
            <w:r w:rsidR="00072F63" w:rsidRPr="00583BF3">
              <w:rPr>
                <w:rFonts w:cstheme="minorHAnsi"/>
                <w:sz w:val="20"/>
                <w:szCs w:val="20"/>
              </w:rPr>
              <w:t xml:space="preserve">/ cliente </w:t>
            </w:r>
            <w:r w:rsidRPr="00583BF3">
              <w:rPr>
                <w:rFonts w:cstheme="minorHAnsi"/>
                <w:sz w:val="20"/>
                <w:szCs w:val="20"/>
              </w:rPr>
              <w:t>entra em contato com a Central de Atendimento, e informa qual é o seu problema e / ou solicitação.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595968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583BF3" w:rsidRDefault="001E6154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  <w:r w:rsidR="00D44642" w:rsidRPr="00583BF3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885" w:type="dxa"/>
          </w:tcPr>
          <w:p w:rsidR="00912ED4" w:rsidRPr="00583BF3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verifica a Base de Conhecimento:</w:t>
            </w:r>
          </w:p>
          <w:p w:rsidR="00912ED4" w:rsidRPr="00583BF3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</w:p>
          <w:p w:rsidR="00D44642" w:rsidRPr="00583BF3" w:rsidRDefault="00072F63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</w:t>
            </w:r>
            <w:r w:rsidRPr="00583BF3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 esteja na Base de Conheci</w:t>
            </w:r>
            <w:r w:rsidR="001E6154" w:rsidRPr="00583BF3">
              <w:rPr>
                <w:rFonts w:cstheme="minorHAnsi"/>
                <w:sz w:val="20"/>
                <w:szCs w:val="20"/>
              </w:rPr>
              <w:t>mento da Central de Atendimento</w:t>
            </w:r>
            <w:r w:rsidR="00E77C9F" w:rsidRPr="00583BF3">
              <w:rPr>
                <w:rFonts w:cstheme="minorHAnsi"/>
                <w:sz w:val="20"/>
                <w:szCs w:val="20"/>
              </w:rPr>
              <w:t xml:space="preserve"> e / ou seja conhecimento intrínseco</w:t>
            </w:r>
            <w:r w:rsidR="001E6154" w:rsidRPr="00583BF3">
              <w:rPr>
                <w:rFonts w:cstheme="minorHAnsi"/>
                <w:sz w:val="20"/>
                <w:szCs w:val="20"/>
              </w:rPr>
              <w:t xml:space="preserve">, o atendimento é realizado e </w:t>
            </w:r>
            <w:r w:rsidR="00912ED4" w:rsidRPr="00583BF3">
              <w:rPr>
                <w:rFonts w:cstheme="minorHAnsi"/>
                <w:sz w:val="20"/>
                <w:szCs w:val="20"/>
              </w:rPr>
              <w:t>finalizado</w:t>
            </w:r>
            <w:r w:rsidR="00DE53D8">
              <w:rPr>
                <w:rFonts w:cstheme="minorHAnsi"/>
                <w:sz w:val="20"/>
                <w:szCs w:val="20"/>
              </w:rPr>
              <w:t>.</w:t>
            </w:r>
          </w:p>
          <w:p w:rsidR="00D44642" w:rsidRPr="00583BF3" w:rsidRDefault="00D44642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95968" w:rsidRPr="00583BF3" w:rsidRDefault="00072F63" w:rsidP="00ED5A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 xml:space="preserve">Registrar o chamado no </w:t>
            </w:r>
            <w:proofErr w:type="spellStart"/>
            <w:r w:rsidRPr="00583BF3">
              <w:rPr>
                <w:rFonts w:cstheme="minorHAnsi"/>
                <w:b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="00D44642" w:rsidRPr="00583BF3">
              <w:rPr>
                <w:rFonts w:cstheme="minorHAnsi"/>
                <w:sz w:val="20"/>
                <w:szCs w:val="20"/>
              </w:rPr>
              <w:t xml:space="preserve"> seja relacionado a TI (tecnologia da informação) a Central de Atendimento da </w:t>
            </w:r>
            <w:proofErr w:type="spellStart"/>
            <w:r w:rsidR="00D44642" w:rsidRPr="00583BF3"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 w:rsidR="00D44642" w:rsidRPr="00583BF3">
              <w:rPr>
                <w:rFonts w:cstheme="minorHAnsi"/>
                <w:sz w:val="20"/>
                <w:szCs w:val="20"/>
              </w:rPr>
              <w:t xml:space="preserve"> deve registrar e categorizar o chamado na ferramenta “JIRA” e encaminhar para a equ</w:t>
            </w:r>
            <w:r w:rsidRPr="00583BF3">
              <w:rPr>
                <w:rFonts w:cstheme="minorHAnsi"/>
                <w:sz w:val="20"/>
                <w:szCs w:val="20"/>
              </w:rPr>
              <w:t>ipe de Operações de TI</w:t>
            </w:r>
            <w:r w:rsidR="00D44642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072F63" w:rsidRPr="00583BF3" w:rsidRDefault="00072F63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B421CC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Pr="00583BF3">
              <w:rPr>
                <w:rFonts w:cstheme="minorHAnsi"/>
                <w:sz w:val="20"/>
                <w:szCs w:val="20"/>
              </w:rPr>
              <w:t>aplica</w:t>
            </w:r>
            <w:r w:rsidR="00B421CC" w:rsidRPr="00583BF3">
              <w:rPr>
                <w:rFonts w:cstheme="minorHAnsi"/>
                <w:sz w:val="20"/>
                <w:szCs w:val="20"/>
              </w:rPr>
              <w:t>r</w:t>
            </w:r>
            <w:r w:rsidRPr="00583BF3">
              <w:rPr>
                <w:rFonts w:cstheme="minorHAnsi"/>
                <w:sz w:val="20"/>
                <w:szCs w:val="20"/>
              </w:rPr>
              <w:t xml:space="preserve"> a solução do problema e / ou solicitação.</w:t>
            </w:r>
          </w:p>
        </w:tc>
      </w:tr>
      <w:tr w:rsidR="007D31C7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D31C7" w:rsidRPr="00583BF3" w:rsidRDefault="007D31C7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</w:t>
            </w:r>
          </w:p>
        </w:tc>
        <w:tc>
          <w:tcPr>
            <w:tcW w:w="6885" w:type="dxa"/>
          </w:tcPr>
          <w:p w:rsidR="007D31C7" w:rsidRPr="00583BF3" w:rsidRDefault="007D31C7" w:rsidP="007D31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deve detalhar a solução aplicada, com o objetivo de </w:t>
            </w:r>
            <w:r w:rsidR="00D33621" w:rsidRPr="00583BF3">
              <w:rPr>
                <w:rFonts w:cstheme="minorHAnsi"/>
                <w:sz w:val="20"/>
                <w:szCs w:val="20"/>
              </w:rPr>
              <w:t>ter rastreabilidade do que foi realizado para o usuário / cliente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1D1506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072F63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072F63" w:rsidRPr="00583BF3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usuário / cliente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Pr="00583BF3">
              <w:rPr>
                <w:rFonts w:cstheme="minorHAnsi"/>
                <w:sz w:val="20"/>
                <w:szCs w:val="20"/>
              </w:rPr>
              <w:t>validar a solução aplicada pela Central de Atendimento.</w:t>
            </w:r>
          </w:p>
          <w:p w:rsidR="00072F63" w:rsidRPr="00583BF3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D44642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072F63" w:rsidRPr="00583BF3" w:rsidRDefault="00072F63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usuário / cliente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pode </w:t>
            </w:r>
            <w:r w:rsidRPr="00583BF3">
              <w:rPr>
                <w:rFonts w:cstheme="minorHAnsi"/>
                <w:sz w:val="20"/>
                <w:szCs w:val="20"/>
              </w:rPr>
              <w:t>responde</w:t>
            </w:r>
            <w:r w:rsidR="007570BD" w:rsidRPr="00583BF3">
              <w:rPr>
                <w:rFonts w:cstheme="minorHAnsi"/>
                <w:sz w:val="20"/>
                <w:szCs w:val="20"/>
              </w:rPr>
              <w:t>r</w:t>
            </w:r>
            <w:r w:rsidRPr="00583BF3">
              <w:rPr>
                <w:rFonts w:cstheme="minorHAnsi"/>
                <w:sz w:val="20"/>
                <w:szCs w:val="20"/>
              </w:rPr>
              <w:t xml:space="preserve"> a pesquisa de satisfação do atendimento realizado pela Central de Atendimento.</w:t>
            </w:r>
          </w:p>
        </w:tc>
      </w:tr>
      <w:tr w:rsidR="00072F63" w:rsidRPr="00583BF3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583BF3" w:rsidRDefault="00072F63" w:rsidP="00072F6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72F63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583BF3" w:rsidRDefault="00072F63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atendimento do usuário / cliente</w:t>
            </w:r>
          </w:p>
        </w:tc>
        <w:tc>
          <w:tcPr>
            <w:tcW w:w="6885" w:type="dxa"/>
          </w:tcPr>
          <w:p w:rsidR="00072F63" w:rsidRPr="00583BF3" w:rsidRDefault="00072F63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7570BD" w:rsidRPr="00583BF3">
              <w:rPr>
                <w:rFonts w:cstheme="minorHAnsi"/>
                <w:sz w:val="20"/>
                <w:szCs w:val="20"/>
              </w:rPr>
              <w:t xml:space="preserve">deve </w:t>
            </w:r>
            <w:r w:rsidRPr="00583BF3">
              <w:rPr>
                <w:rFonts w:cstheme="minorHAnsi"/>
                <w:sz w:val="20"/>
                <w:szCs w:val="20"/>
              </w:rPr>
              <w:t>finaliza</w:t>
            </w:r>
            <w:r w:rsidR="007570BD" w:rsidRPr="00583BF3">
              <w:rPr>
                <w:rFonts w:cstheme="minorHAnsi"/>
                <w:sz w:val="20"/>
                <w:szCs w:val="20"/>
              </w:rPr>
              <w:t>r</w:t>
            </w:r>
            <w:r w:rsidRPr="00583BF3">
              <w:rPr>
                <w:rFonts w:cstheme="minorHAnsi"/>
                <w:sz w:val="20"/>
                <w:szCs w:val="20"/>
              </w:rPr>
              <w:t xml:space="preserve"> o atendimento do usuário / cliente.</w:t>
            </w:r>
          </w:p>
        </w:tc>
      </w:tr>
      <w:tr w:rsidR="004F40A2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F40A2" w:rsidRPr="00583BF3" w:rsidRDefault="004F40A2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Registrar e encaminhar o chamado no </w:t>
            </w:r>
            <w:proofErr w:type="spellStart"/>
            <w:r w:rsidRPr="00583BF3">
              <w:rPr>
                <w:rFonts w:cstheme="minorHAnsi"/>
                <w:b w:val="0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6885" w:type="dxa"/>
          </w:tcPr>
          <w:p w:rsidR="004F40A2" w:rsidRPr="00583BF3" w:rsidRDefault="004F40A2" w:rsidP="00ED5A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A Central de Atendimento da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registra 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e encaminha </w:t>
            </w:r>
            <w:r w:rsidRPr="00583BF3">
              <w:rPr>
                <w:rFonts w:cstheme="minorHAnsi"/>
                <w:sz w:val="20"/>
                <w:szCs w:val="20"/>
              </w:rPr>
              <w:t xml:space="preserve">o </w:t>
            </w:r>
            <w:r w:rsidR="00ED5A1B" w:rsidRPr="00583BF3">
              <w:rPr>
                <w:rFonts w:cstheme="minorHAnsi"/>
                <w:sz w:val="20"/>
                <w:szCs w:val="20"/>
              </w:rPr>
              <w:t>chamado</w:t>
            </w:r>
            <w:r w:rsidRPr="00583BF3">
              <w:rPr>
                <w:rFonts w:cstheme="minorHAnsi"/>
                <w:sz w:val="20"/>
                <w:szCs w:val="20"/>
              </w:rPr>
              <w:t xml:space="preserve"> via ferramenta “JIRA” p</w:t>
            </w:r>
            <w:r w:rsidR="002C5CC5" w:rsidRPr="00583BF3">
              <w:rPr>
                <w:rFonts w:cstheme="minorHAnsi"/>
                <w:sz w:val="20"/>
                <w:szCs w:val="20"/>
              </w:rPr>
              <w:t>ara a equipe de Operações de TI.</w:t>
            </w:r>
          </w:p>
        </w:tc>
      </w:tr>
      <w:tr w:rsidR="002C5CC5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2C5CC5" w:rsidRPr="00583BF3" w:rsidRDefault="002C5CC5" w:rsidP="002C5CC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2C5CC5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583BF3" w:rsidRDefault="002C5CC5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a análise e / ou validar a categoria</w:t>
            </w:r>
          </w:p>
        </w:tc>
        <w:tc>
          <w:tcPr>
            <w:tcW w:w="6885" w:type="dxa"/>
          </w:tcPr>
          <w:p w:rsidR="002C5CC5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recebe 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aberto pela Central de Atendimento analisa e valida categoria registrada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2C5CC5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583BF3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</w:t>
            </w:r>
            <w:r w:rsidR="00ED5A1B" w:rsidRPr="00583BF3">
              <w:rPr>
                <w:rFonts w:cstheme="minorHAnsi"/>
                <w:sz w:val="20"/>
                <w:szCs w:val="20"/>
              </w:rPr>
              <w:t>:</w:t>
            </w:r>
          </w:p>
          <w:p w:rsidR="00ED5A1B" w:rsidRPr="00583BF3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do tipo (incidente e / ou solicitação) é efetuada automaticamente com base na categoria selecionada na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ED5A1B" w:rsidRPr="00583BF3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Pr="00583BF3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- Definição da </w:t>
            </w:r>
            <w:r w:rsidR="002C5CC5" w:rsidRPr="00583BF3">
              <w:rPr>
                <w:rFonts w:cstheme="minorHAnsi"/>
                <w:sz w:val="20"/>
                <w:szCs w:val="20"/>
              </w:rPr>
              <w:t xml:space="preserve">prioridade do incidente e / ou solicitação é efetuada automaticamente com base na categoria selecionada na ferramenta </w:t>
            </w:r>
            <w:proofErr w:type="spellStart"/>
            <w:r w:rsidR="002C5CC5"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2C5CC5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C5CC5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583BF3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Serão necessárias informações adicionais e / ou correção na </w:t>
            </w: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categoria?</w:t>
            </w:r>
          </w:p>
        </w:tc>
        <w:tc>
          <w:tcPr>
            <w:tcW w:w="6885" w:type="dxa"/>
          </w:tcPr>
          <w:p w:rsidR="00506A66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 xml:space="preserve">Com base na análise realizada no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pelo Analista de Operações de TI:</w:t>
            </w:r>
          </w:p>
          <w:p w:rsidR="00506A66" w:rsidRPr="00583BF3" w:rsidRDefault="00506A66" w:rsidP="00506A66">
            <w:pPr>
              <w:pStyle w:val="PargrafodaLista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Coletar informações adicionais e / ou categorizar: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seja necessário </w:t>
            </w:r>
            <w:r w:rsidRPr="00583BF3">
              <w:rPr>
                <w:rFonts w:cstheme="minorHAnsi"/>
                <w:sz w:val="20"/>
                <w:szCs w:val="20"/>
              </w:rPr>
              <w:lastRenderedPageBreak/>
              <w:t xml:space="preserve">informações adicionais no </w:t>
            </w:r>
            <w:r w:rsidR="001D1506">
              <w:rPr>
                <w:rFonts w:cstheme="minorHAnsi"/>
                <w:sz w:val="20"/>
                <w:szCs w:val="20"/>
              </w:rPr>
              <w:t>incidente e / ou solicitação e / ou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>categoria esteja incorreta, o Analista de Operações de TI deve coletar as informações adicionais com o usuário solicitante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 xml:space="preserve">e categorizar corretamente o </w:t>
            </w:r>
            <w:r w:rsidR="00ED5A1B" w:rsidRPr="00583BF3">
              <w:rPr>
                <w:rFonts w:cstheme="minorHAnsi"/>
                <w:sz w:val="20"/>
                <w:szCs w:val="20"/>
              </w:rPr>
              <w:t>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>, e após está atividade o Analista de Operações de TI deve dar prosseguimento ao atendimento ao usuário.</w:t>
            </w:r>
          </w:p>
          <w:p w:rsidR="00506A66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06A66" w:rsidRPr="00583BF3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Verificar Base de Conhecimento: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as informaçõ</w:t>
            </w:r>
            <w:r w:rsidR="00ED5A1B" w:rsidRPr="00583BF3">
              <w:rPr>
                <w:rFonts w:cstheme="minorHAnsi"/>
                <w:sz w:val="20"/>
                <w:szCs w:val="20"/>
              </w:rPr>
              <w:t xml:space="preserve">es estejam completas no incidente e / ou solicitação, </w:t>
            </w:r>
            <w:r w:rsidRPr="00583BF3">
              <w:rPr>
                <w:rFonts w:cstheme="minorHAnsi"/>
                <w:sz w:val="20"/>
                <w:szCs w:val="20"/>
              </w:rPr>
              <w:t xml:space="preserve">categoria registrada esteja correta, o Analista de Operações de TI </w:t>
            </w:r>
            <w:r w:rsidR="00ED5A1B" w:rsidRPr="00583BF3">
              <w:rPr>
                <w:rFonts w:cstheme="minorHAnsi"/>
                <w:sz w:val="20"/>
                <w:szCs w:val="20"/>
              </w:rPr>
              <w:t>deve dar</w:t>
            </w:r>
            <w:r w:rsidRPr="00583BF3">
              <w:rPr>
                <w:rFonts w:cstheme="minorHAnsi"/>
                <w:sz w:val="20"/>
                <w:szCs w:val="20"/>
              </w:rPr>
              <w:t xml:space="preserve"> prosseguimento ao atendimento do usuário. </w:t>
            </w:r>
          </w:p>
        </w:tc>
      </w:tr>
      <w:tr w:rsidR="00ED5A1B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583BF3" w:rsidRDefault="00ED5A1B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Coletar informações adicionais e / ou categorizar</w:t>
            </w:r>
          </w:p>
        </w:tc>
        <w:tc>
          <w:tcPr>
            <w:tcW w:w="6885" w:type="dxa"/>
          </w:tcPr>
          <w:p w:rsidR="00ED5A1B" w:rsidRPr="00583BF3" w:rsidRDefault="00ED5A1B" w:rsidP="00ED5A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coletar as informações adicionais com o usuário solicitante e categorizar corretamente o incidente e / ou solicitação, e após está atividade o Analista de Operações de TI deve dar prosseguimento ao atendimento ao usuário.</w:t>
            </w:r>
          </w:p>
        </w:tc>
      </w:tr>
      <w:tr w:rsidR="00ED5A1B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583BF3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</w:p>
        </w:tc>
        <w:tc>
          <w:tcPr>
            <w:tcW w:w="6885" w:type="dxa"/>
          </w:tcPr>
          <w:p w:rsidR="00ED5A1B" w:rsidRPr="00583BF3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verificar a Base de Conhecimento.</w:t>
            </w:r>
          </w:p>
          <w:p w:rsidR="00ED5A1B" w:rsidRPr="00583BF3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12ED4" w:rsidRPr="00583BF3" w:rsidRDefault="007570BD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  <w:r w:rsidR="00912ED4" w:rsidRPr="00583BF3">
              <w:rPr>
                <w:rFonts w:cstheme="minorHAnsi"/>
                <w:b/>
                <w:sz w:val="20"/>
                <w:szCs w:val="20"/>
              </w:rPr>
              <w:t>:</w:t>
            </w:r>
            <w:r w:rsidR="00912ED4" w:rsidRPr="00583BF3">
              <w:rPr>
                <w:rFonts w:cstheme="minorHAnsi"/>
                <w:sz w:val="20"/>
                <w:szCs w:val="20"/>
              </w:rPr>
              <w:t xml:space="preserve"> Caso o incidente e / ou solicitação esteja na Base de Conhecimento</w:t>
            </w:r>
            <w:r w:rsidR="00E77C9F" w:rsidRPr="00583BF3">
              <w:rPr>
                <w:rFonts w:cstheme="minorHAnsi"/>
                <w:sz w:val="20"/>
                <w:szCs w:val="20"/>
              </w:rPr>
              <w:t xml:space="preserve"> e / ou seja conhecimento intrínseco</w:t>
            </w:r>
            <w:r w:rsidR="00912ED4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="001D1506">
              <w:rPr>
                <w:rFonts w:cstheme="minorHAnsi"/>
                <w:sz w:val="20"/>
                <w:szCs w:val="20"/>
              </w:rPr>
              <w:t>d</w:t>
            </w:r>
            <w:r w:rsidR="00912ED4" w:rsidRPr="00583BF3">
              <w:rPr>
                <w:rFonts w:cstheme="minorHAnsi"/>
                <w:sz w:val="20"/>
                <w:szCs w:val="20"/>
              </w:rPr>
              <w:t>o Analista de Operações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deve verificar se haverá alteração no ambiente de Produção</w:t>
            </w:r>
            <w:r w:rsidR="00912ED4"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12ED4" w:rsidRPr="00583BF3" w:rsidRDefault="00912ED4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583BF3" w:rsidRDefault="00912ED4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Realizar diagnóstico inicial</w:t>
            </w:r>
            <w:r w:rsidRPr="00583BF3">
              <w:rPr>
                <w:rFonts w:cstheme="minorHAnsi"/>
                <w:sz w:val="20"/>
                <w:szCs w:val="20"/>
              </w:rPr>
              <w:t xml:space="preserve">: Caso o incidente e / ou solicitação </w:t>
            </w:r>
            <w:r w:rsidR="007D31C7" w:rsidRPr="00583BF3">
              <w:rPr>
                <w:rFonts w:cstheme="minorHAnsi"/>
                <w:sz w:val="20"/>
                <w:szCs w:val="20"/>
              </w:rPr>
              <w:t>não esteja na Base de Conhecimento o Analista de Operações de TI deve realizar um diagnóstico inicial.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ED5A1B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AB63B9" w:rsidRPr="00583BF3" w:rsidRDefault="00AB63B9" w:rsidP="007D31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</w:p>
        </w:tc>
      </w:tr>
      <w:tr w:rsidR="00ED5A1B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583BF3" w:rsidRDefault="007570BD" w:rsidP="00ED5A1B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6885" w:type="dxa"/>
          </w:tcPr>
          <w:p w:rsidR="00ED5A1B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verificar se haverá alteração no ambiente de Produção: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não tenha alteração no ambiente de Produção o Analista de Operações de TI deve aplicar a solução.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tenha alteração no ambiente de Produção o Analista de Operações de TI deve abrir uma Requisição de Mudança. </w:t>
            </w:r>
          </w:p>
          <w:p w:rsidR="007570BD" w:rsidRPr="00583BF3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</w:t>
            </w:r>
            <w:r w:rsidR="001D1506">
              <w:rPr>
                <w:rFonts w:cstheme="minorHAnsi"/>
                <w:sz w:val="20"/>
                <w:szCs w:val="20"/>
              </w:rPr>
              <w:t xml:space="preserve">que </w:t>
            </w:r>
            <w:r w:rsidRPr="00583BF3">
              <w:rPr>
                <w:rFonts w:cstheme="minorHAnsi"/>
                <w:sz w:val="20"/>
                <w:szCs w:val="20"/>
              </w:rPr>
              <w:t>somente após a aprovação formal do processo de Gerenciamento de Mudanças o Analista de Operações de TI poderá dar prosseguimento ao atendimento.</w:t>
            </w:r>
          </w:p>
        </w:tc>
      </w:tr>
      <w:tr w:rsidR="007570B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aplicar a solução do incidente e / ou solicitação.</w:t>
            </w:r>
          </w:p>
        </w:tc>
      </w:tr>
      <w:tr w:rsidR="007570B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</w:tc>
      </w:tr>
      <w:tr w:rsidR="007570BD" w:rsidRPr="00583BF3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583BF3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7570B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Analista de Operações de TI.</w:t>
            </w:r>
          </w:p>
          <w:p w:rsidR="007570BD" w:rsidRPr="00583BF3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7570B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Analista de Operações de TI.</w:t>
            </w:r>
          </w:p>
        </w:tc>
      </w:tr>
      <w:tr w:rsidR="007570BD" w:rsidRPr="00583BF3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583BF3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7570B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583BF3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Finalizar o atendimento do </w:t>
            </w: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usuário / cliente</w:t>
            </w:r>
          </w:p>
        </w:tc>
        <w:tc>
          <w:tcPr>
            <w:tcW w:w="6885" w:type="dxa"/>
          </w:tcPr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>A Central de Atendimento deve finalizar o atendimento do usuário / cliente.</w:t>
            </w:r>
          </w:p>
          <w:p w:rsidR="007570BD" w:rsidRPr="00583BF3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583BF3" w:rsidRDefault="007570B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 xml:space="preserve">Vale ressaltar, </w:t>
            </w:r>
            <w:r w:rsidR="00C771ED" w:rsidRPr="00583BF3">
              <w:rPr>
                <w:rFonts w:cstheme="minorHAnsi"/>
                <w:sz w:val="20"/>
                <w:szCs w:val="20"/>
              </w:rPr>
              <w:t>que</w:t>
            </w:r>
            <w:r w:rsidRPr="00583BF3">
              <w:rPr>
                <w:rFonts w:cstheme="minorHAnsi"/>
                <w:sz w:val="20"/>
                <w:szCs w:val="20"/>
              </w:rPr>
              <w:t xml:space="preserve">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</w:t>
            </w:r>
            <w:r w:rsidR="00C771ED" w:rsidRPr="00583BF3">
              <w:rPr>
                <w:rFonts w:cstheme="minorHAnsi"/>
                <w:sz w:val="20"/>
                <w:szCs w:val="20"/>
              </w:rPr>
              <w:t>automaticamente que o campo “</w:t>
            </w:r>
            <w:proofErr w:type="spellStart"/>
            <w:r w:rsidR="00C771ED"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="00C771ED"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C771E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583BF3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lastRenderedPageBreak/>
              <w:t>Operações de TI</w:t>
            </w: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7570BD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771ED" w:rsidRPr="00583BF3" w:rsidRDefault="00C771ED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</w:t>
            </w:r>
          </w:p>
        </w:tc>
      </w:tr>
      <w:tr w:rsidR="00C771E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Abrir uma Requisição de Mudança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abrir uma Requisição de Mudança. </w:t>
            </w:r>
          </w:p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Analista de Operações de TI poderá dar prosseguimento ao atendimento.</w:t>
            </w: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aplicar a solução do incidente e / ou solicitação.</w:t>
            </w:r>
          </w:p>
        </w:tc>
      </w:tr>
      <w:tr w:rsidR="00C771E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</w:tc>
      </w:tr>
      <w:tr w:rsidR="00C771ED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583BF3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C771E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Analista de Operações de TI.</w:t>
            </w:r>
          </w:p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Analista de Operações de TI.</w:t>
            </w:r>
          </w:p>
        </w:tc>
      </w:tr>
      <w:tr w:rsidR="00C771E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583BF3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atendimento do usuário / cliente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deve finalizar o atendimento do usuário / cliente.</w:t>
            </w:r>
          </w:p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583BF3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C771E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583BF3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C771E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771ED" w:rsidRPr="00583BF3" w:rsidRDefault="00C771ED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Realizar diagnóstico inicial</w:t>
            </w:r>
          </w:p>
        </w:tc>
      </w:tr>
      <w:tr w:rsidR="00C771E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583BF3" w:rsidRDefault="00C771ED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diagnóstico inicial</w:t>
            </w:r>
          </w:p>
        </w:tc>
        <w:tc>
          <w:tcPr>
            <w:tcW w:w="6885" w:type="dxa"/>
          </w:tcPr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realizar um diagnóstico inicial:</w:t>
            </w:r>
          </w:p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583BF3" w:rsidRDefault="00AB63B9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chamado</w:t>
            </w:r>
            <w:r w:rsidR="00C771ED" w:rsidRPr="00583BF3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b/>
                <w:sz w:val="20"/>
                <w:szCs w:val="20"/>
              </w:rPr>
              <w:t>e acompanhar a evolução</w:t>
            </w:r>
            <w:r w:rsidR="00C771ED" w:rsidRPr="00583BF3">
              <w:rPr>
                <w:rFonts w:cstheme="minorHAnsi"/>
                <w:b/>
                <w:sz w:val="20"/>
                <w:szCs w:val="20"/>
              </w:rPr>
              <w:t>:</w:t>
            </w:r>
            <w:r w:rsidR="00C771ED" w:rsidRPr="00583BF3">
              <w:rPr>
                <w:rFonts w:cstheme="minorHAnsi"/>
                <w:sz w:val="20"/>
                <w:szCs w:val="20"/>
              </w:rPr>
              <w:t xml:space="preserve"> Caso o incidente e / ou solicitação envolver um Fornecedor o Analista de Operações de TI deve abrir um chamado no Fornecedor e acompanhar a sua evolução. E caso seja necessário realizar um escalonamento hierárquico devido a sua prioridade.</w:t>
            </w:r>
          </w:p>
          <w:p w:rsidR="00C771ED" w:rsidRPr="00583BF3" w:rsidRDefault="00C771E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583BF3" w:rsidRDefault="00C771ED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Encaminhar ao Desenvolvedor</w:t>
            </w:r>
            <w:r w:rsidRPr="00583BF3">
              <w:rPr>
                <w:rFonts w:cstheme="minorHAnsi"/>
                <w:sz w:val="20"/>
                <w:szCs w:val="20"/>
              </w:rPr>
              <w:t xml:space="preserve">: Caso o incidente e / ou solicitação </w:t>
            </w:r>
            <w:r w:rsidR="00AB63B9" w:rsidRPr="00583BF3">
              <w:rPr>
                <w:rFonts w:cstheme="minorHAnsi"/>
                <w:sz w:val="20"/>
                <w:szCs w:val="20"/>
              </w:rPr>
              <w:t>envolver um Desenvolvedor o Analista de Operações de TI deve encaminhar o incidente e / ou solicitação ao Desenvolvedor responsável.</w:t>
            </w:r>
          </w:p>
        </w:tc>
      </w:tr>
      <w:tr w:rsidR="00AB63B9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AB63B9" w:rsidRPr="001D1506" w:rsidRDefault="00AB63B9" w:rsidP="00AB63B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Fornecedor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C771E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Realizar diagnóstico inicial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Fornecedor deve realizar um diagnóstico inicial e informar o Analista de Operações de TI a solução encontrada.</w:t>
            </w:r>
          </w:p>
          <w:p w:rsidR="00AB63B9" w:rsidRPr="00583BF3" w:rsidRDefault="00AB63B9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verificar se haverá alteração no ambiente de Produção: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não tenha alteração no ambiente de Produção o Analista de Operações de TI deve aplicar a solução.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tenha alteração no ambiente de Produção o Analista de Operações de TI deve abrir uma Requisição de Mudança. 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Analista de Operações de TI poderá dar prosseguimento ao atendimento.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Aplicar a solução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aplicar a solução do incidente e / ou solicitação.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</w:tc>
      </w:tr>
      <w:tr w:rsidR="00AB63B9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AB63B9" w:rsidRPr="00583BF3" w:rsidRDefault="00AB63B9" w:rsidP="00AB63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Analista de Operações de TI.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Analista de Operações de TI.</w:t>
            </w:r>
          </w:p>
        </w:tc>
      </w:tr>
      <w:tr w:rsidR="00AB63B9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AB63B9" w:rsidRPr="00583BF3" w:rsidRDefault="00AB63B9" w:rsidP="00AB63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D1506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atendimento do usuário / cliente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deve finalizar o atendimento do usuário / cliente.</w:t>
            </w:r>
          </w:p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AB63B9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AB63B9" w:rsidRPr="001D1506" w:rsidRDefault="00AB63B9" w:rsidP="00AB63B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1506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Abrir uma Requisição de Mudança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Analista de Operações de TI deve abrir uma Requisição de Mudança. 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Analista de Operações de TI poderá dar prosseguimento ao atendimento.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aplicar a solução do incidente e / ou solicitação.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</w:tc>
      </w:tr>
      <w:tr w:rsidR="00C0029D" w:rsidRPr="00583BF3" w:rsidTr="003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0029D" w:rsidRPr="00C0029D" w:rsidRDefault="00C0029D" w:rsidP="00C0029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AB63B9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Analista de Operações de TI.</w:t>
            </w:r>
          </w:p>
          <w:p w:rsidR="00AB63B9" w:rsidRPr="00583BF3" w:rsidRDefault="00AB63B9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Analista de Operações de TI.</w:t>
            </w:r>
          </w:p>
        </w:tc>
      </w:tr>
      <w:tr w:rsidR="00AB63B9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AB63B9" w:rsidRPr="00C0029D" w:rsidRDefault="00AB63B9" w:rsidP="00AB63B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AB63B9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583BF3" w:rsidRDefault="00AB63B9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atendimento do usuário / cliente</w:t>
            </w:r>
          </w:p>
        </w:tc>
        <w:tc>
          <w:tcPr>
            <w:tcW w:w="6885" w:type="dxa"/>
          </w:tcPr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deve finalizar o atendimento do usuário / cliente.</w:t>
            </w:r>
          </w:p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B63B9" w:rsidRPr="00583BF3" w:rsidRDefault="00AB63B9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C3343D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AB63B9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3343D" w:rsidRPr="00583BF3" w:rsidRDefault="00C3343D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Realizar diagnóstico inicial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AB63B9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Encaminhar ao Desenvolvedor</w:t>
            </w:r>
          </w:p>
        </w:tc>
        <w:tc>
          <w:tcPr>
            <w:tcW w:w="6885" w:type="dxa"/>
          </w:tcPr>
          <w:p w:rsidR="00C3343D" w:rsidRPr="00583BF3" w:rsidRDefault="00C3343D" w:rsidP="00AB63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Analista de Operações de TI deve encaminhar o incidente e / ou solicitação ao Desenvolvedor responsável.</w:t>
            </w:r>
          </w:p>
        </w:tc>
      </w:tr>
      <w:tr w:rsidR="00C3343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Desenvolvedor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Realizar diagnóstico inicial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verificar se o incidente e / ou solicitação é realmente um bug.</w:t>
            </w: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Caso não seja o incidente e / ou solicitação não seja um bug, e sim uma melhoria e /ou novo projeto, o incidente e / ou solicitação será finalizado e será aberto uma demanda para o PMO.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verificar se haverá alteração no ambiente de Produção: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Aplicar a solução: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não tenha alteração no ambiente de Produção o Analista de Operações de TI deve aplicar a solução.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Mudança:</w:t>
            </w:r>
            <w:r w:rsidRPr="00583BF3">
              <w:rPr>
                <w:rFonts w:cstheme="minorHAnsi"/>
                <w:sz w:val="20"/>
                <w:szCs w:val="20"/>
              </w:rPr>
              <w:t xml:space="preserve"> Caso o incidente e / ou solicitação tenha alteração no ambiente de Produção o Analista de Operações de TI deve abrir uma Requisição de Mudança. 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Desenvolvedor poderá dar prosseguimento ao atendimento.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aplicar a solução do incidente e / ou solicitação.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detalhar a solução aplicada e encerrar o incidente e / ou solicitação, com o objetivo de ter rastreabilidade do que foi realizado para o usuário / cliente.</w:t>
            </w:r>
          </w:p>
        </w:tc>
      </w:tr>
      <w:tr w:rsidR="00C3343D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Desenvolvedor.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Analista de Operações de TI.</w:t>
            </w:r>
          </w:p>
        </w:tc>
      </w:tr>
      <w:tr w:rsidR="00C3343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Finalizar o atendimento do usuário / cliente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deve finalizar o atendimento do usuário / cliente.</w:t>
            </w: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C3343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Desenvolvedor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/>
                <w:sz w:val="20"/>
                <w:szCs w:val="20"/>
              </w:rPr>
              <w:t>Abrir uma Requisição de Mudança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Abrir uma Requisição de Mudança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Desenvolvedor deve abrir uma Requisição de Mudança. 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Desenvolvedor poderá dar prosseguimento ao atendimento.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aplicar a solução do incidente e / ou solicitação.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Desenvolvedor deve detalhar a solução aplicada e encerrar o incidente e / ou solicitação, com o objetivo de ter rastreabilidade do que foi realizado para o usuário / cliente.</w:t>
            </w:r>
          </w:p>
        </w:tc>
      </w:tr>
      <w:tr w:rsidR="00C3343D" w:rsidRPr="00583BF3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Usuário / Cliente</w:t>
            </w:r>
          </w:p>
        </w:tc>
      </w:tr>
      <w:tr w:rsidR="00C3343D" w:rsidRPr="00583BF3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Validar a solução com o usuário / cliente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deve validar a solução aplicado pelo Desenvolvedor.</w:t>
            </w:r>
          </w:p>
          <w:p w:rsidR="00C3343D" w:rsidRPr="00583BF3" w:rsidRDefault="00C3343D" w:rsidP="00C334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/ cliente pode responder a pesquisa de satisfação do atendimento realizado pelo Desenvolvedor.</w:t>
            </w:r>
          </w:p>
        </w:tc>
      </w:tr>
      <w:tr w:rsidR="00C3343D" w:rsidRPr="00583BF3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3343D" w:rsidRPr="00C0029D" w:rsidRDefault="00C3343D" w:rsidP="00C3343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0029D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C3343D" w:rsidRPr="00583BF3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3343D" w:rsidRPr="00583BF3" w:rsidRDefault="00C3343D" w:rsidP="00C3343D">
            <w:pPr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lastRenderedPageBreak/>
              <w:t>Finalizar o atendimento do usuário / cliente</w:t>
            </w:r>
          </w:p>
        </w:tc>
        <w:tc>
          <w:tcPr>
            <w:tcW w:w="6885" w:type="dxa"/>
          </w:tcPr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 Central de Atendimento deve finalizar o atendimento do usuário / cliente.</w:t>
            </w: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3343D" w:rsidRPr="00583BF3" w:rsidRDefault="00C3343D" w:rsidP="00C334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583BF3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583BF3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583BF3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</w:tbl>
    <w:p w:rsidR="00C22A9D" w:rsidRPr="00583BF3" w:rsidRDefault="00C22A9D" w:rsidP="00C22A9D">
      <w:pPr>
        <w:spacing w:after="0"/>
        <w:rPr>
          <w:rFonts w:cstheme="minorHAnsi"/>
          <w:sz w:val="20"/>
          <w:szCs w:val="20"/>
        </w:rPr>
      </w:pPr>
    </w:p>
    <w:p w:rsidR="00087941" w:rsidRPr="00583BF3" w:rsidRDefault="00087941" w:rsidP="00087941">
      <w:pPr>
        <w:spacing w:after="0" w:line="240" w:lineRule="auto"/>
        <w:rPr>
          <w:rFonts w:cstheme="minorHAnsi"/>
        </w:rPr>
      </w:pPr>
    </w:p>
    <w:p w:rsidR="002E0F5B" w:rsidRPr="00583BF3" w:rsidRDefault="00946DBA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10" w:name="_Toc460316047"/>
      <w:r w:rsidRPr="00583BF3">
        <w:rPr>
          <w:rFonts w:asciiTheme="minorHAnsi" w:hAnsiTheme="minorHAnsi" w:cstheme="minorHAnsi"/>
          <w:sz w:val="28"/>
        </w:rPr>
        <w:t xml:space="preserve">Tabela de </w:t>
      </w:r>
      <w:r w:rsidR="0062275B" w:rsidRPr="00583BF3">
        <w:rPr>
          <w:rFonts w:asciiTheme="minorHAnsi" w:hAnsiTheme="minorHAnsi" w:cstheme="minorHAnsi"/>
          <w:sz w:val="28"/>
        </w:rPr>
        <w:t>Prioridade</w:t>
      </w:r>
      <w:r w:rsidRPr="00583BF3">
        <w:rPr>
          <w:rFonts w:asciiTheme="minorHAnsi" w:hAnsiTheme="minorHAnsi" w:cstheme="minorHAnsi"/>
          <w:sz w:val="28"/>
        </w:rPr>
        <w:t xml:space="preserve"> (Impacto vs. Urgência)</w:t>
      </w:r>
      <w:bookmarkEnd w:id="10"/>
    </w:p>
    <w:p w:rsidR="00707631" w:rsidRPr="00583BF3" w:rsidRDefault="002E0F5B" w:rsidP="00CA6FE3">
      <w:pPr>
        <w:spacing w:after="0" w:line="240" w:lineRule="auto"/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 wp14:anchorId="22854E12" wp14:editId="6F10D124">
            <wp:extent cx="4203326" cy="1774825"/>
            <wp:effectExtent l="0" t="0" r="698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50" t="29927" r="19393" b="11598"/>
                    <a:stretch/>
                  </pic:blipFill>
                  <pic:spPr bwMode="auto">
                    <a:xfrm>
                      <a:off x="0" y="0"/>
                      <a:ext cx="4204337" cy="177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65F" w:rsidRPr="00583BF3" w:rsidRDefault="0092765F" w:rsidP="005C4E91">
      <w:pPr>
        <w:spacing w:after="0" w:line="240" w:lineRule="auto"/>
        <w:rPr>
          <w:rFonts w:cstheme="minorHAnsi"/>
        </w:rPr>
      </w:pPr>
    </w:p>
    <w:p w:rsidR="0092765F" w:rsidRPr="00583BF3" w:rsidRDefault="0092765F" w:rsidP="005C4E91">
      <w:pPr>
        <w:spacing w:after="0" w:line="240" w:lineRule="auto"/>
        <w:rPr>
          <w:rFonts w:cstheme="minorHAnsi"/>
        </w:rPr>
      </w:pPr>
    </w:p>
    <w:p w:rsidR="00AD1DE8" w:rsidRPr="00583BF3" w:rsidRDefault="00AD1DE8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11" w:name="_Toc460316048"/>
      <w:r w:rsidRPr="00583BF3">
        <w:rPr>
          <w:rFonts w:asciiTheme="minorHAnsi" w:hAnsiTheme="minorHAnsi" w:cstheme="minorHAnsi"/>
          <w:sz w:val="28"/>
        </w:rPr>
        <w:t>Tabela de Fechamento do Incidente</w:t>
      </w:r>
      <w:bookmarkEnd w:id="11"/>
    </w:p>
    <w:tbl>
      <w:tblPr>
        <w:tblStyle w:val="TabeladeLista4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AD1DE8" w:rsidRPr="00583BF3" w:rsidTr="002E0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583BF3" w:rsidRDefault="00AD1DE8" w:rsidP="00AD1DE8">
            <w:pPr>
              <w:jc w:val="center"/>
              <w:rPr>
                <w:rFonts w:cstheme="minorHAnsi"/>
              </w:rPr>
            </w:pPr>
            <w:r w:rsidRPr="00583BF3">
              <w:rPr>
                <w:rFonts w:cstheme="minorHAnsi"/>
              </w:rPr>
              <w:t>Código de Fechamento</w:t>
            </w:r>
          </w:p>
        </w:tc>
        <w:tc>
          <w:tcPr>
            <w:tcW w:w="4322" w:type="dxa"/>
          </w:tcPr>
          <w:p w:rsidR="00AD1DE8" w:rsidRPr="00583BF3" w:rsidRDefault="00AD1DE8" w:rsidP="00AD1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83BF3">
              <w:rPr>
                <w:rFonts w:cstheme="minorHAnsi"/>
              </w:rPr>
              <w:t>Definição</w:t>
            </w:r>
          </w:p>
        </w:tc>
      </w:tr>
      <w:tr w:rsidR="00AD1DE8" w:rsidRPr="00583BF3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Base de Conhecimento</w:t>
            </w:r>
          </w:p>
        </w:tc>
        <w:tc>
          <w:tcPr>
            <w:tcW w:w="4322" w:type="dxa"/>
          </w:tcPr>
          <w:p w:rsidR="00AD1DE8" w:rsidRPr="00583BF3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incidente</w:t>
            </w:r>
            <w:r w:rsidR="00E574AD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foi resolvido com uma solução cadastrada na base de conhecimento.</w:t>
            </w:r>
          </w:p>
          <w:p w:rsidR="009A5742" w:rsidRPr="00583BF3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583BF3" w:rsidTr="002E0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Conhecimento do Analista</w:t>
            </w:r>
          </w:p>
        </w:tc>
        <w:tc>
          <w:tcPr>
            <w:tcW w:w="4322" w:type="dxa"/>
          </w:tcPr>
          <w:p w:rsidR="00AD1DE8" w:rsidRPr="00583BF3" w:rsidRDefault="00E574AD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AD1DE8" w:rsidRPr="00583BF3">
              <w:rPr>
                <w:rFonts w:cstheme="minorHAnsi"/>
                <w:sz w:val="20"/>
                <w:szCs w:val="20"/>
              </w:rPr>
              <w:t>foi resolvido através do conhecimento</w:t>
            </w:r>
            <w:r w:rsidR="009A5742" w:rsidRPr="00583BF3">
              <w:rPr>
                <w:rFonts w:cstheme="minorHAnsi"/>
                <w:sz w:val="20"/>
                <w:szCs w:val="20"/>
              </w:rPr>
              <w:t xml:space="preserve"> intrínseco</w:t>
            </w:r>
            <w:r w:rsidR="00AD1DE8" w:rsidRPr="00583BF3">
              <w:rPr>
                <w:rFonts w:cstheme="minorHAnsi"/>
                <w:sz w:val="20"/>
                <w:szCs w:val="20"/>
              </w:rPr>
              <w:t xml:space="preserve"> do analista</w:t>
            </w:r>
            <w:r w:rsidR="009A5742" w:rsidRPr="00583BF3">
              <w:rPr>
                <w:rFonts w:cstheme="minorHAnsi"/>
                <w:sz w:val="20"/>
                <w:szCs w:val="20"/>
              </w:rPr>
              <w:t>, especialista, desenvolvedor e / ou coordenador</w:t>
            </w:r>
            <w:r w:rsidR="00AD1DE8"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583BF3" w:rsidRDefault="009A5742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A39DF" w:rsidRPr="00583BF3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4A39DF" w:rsidRPr="00583BF3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Time de Desenvolvimento</w:t>
            </w:r>
          </w:p>
        </w:tc>
        <w:tc>
          <w:tcPr>
            <w:tcW w:w="4322" w:type="dxa"/>
          </w:tcPr>
          <w:p w:rsidR="004A39DF" w:rsidRPr="00583BF3" w:rsidRDefault="00E574AD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583BF3">
              <w:rPr>
                <w:rFonts w:cstheme="minorHAnsi"/>
                <w:sz w:val="20"/>
                <w:szCs w:val="20"/>
              </w:rPr>
              <w:t>foi resolvido com a solução criada pelo time de desenvolvimento.</w:t>
            </w:r>
          </w:p>
          <w:p w:rsidR="009A5742" w:rsidRPr="00583BF3" w:rsidRDefault="009A5742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E2928" w:rsidRPr="00583BF3" w:rsidTr="002E0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4E2928" w:rsidRPr="00583BF3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Fornecedor</w:t>
            </w:r>
          </w:p>
        </w:tc>
        <w:tc>
          <w:tcPr>
            <w:tcW w:w="4322" w:type="dxa"/>
          </w:tcPr>
          <w:p w:rsidR="004E2928" w:rsidRPr="00583BF3" w:rsidRDefault="00E574AD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583BF3">
              <w:rPr>
                <w:rFonts w:cstheme="minorHAnsi"/>
                <w:sz w:val="20"/>
                <w:szCs w:val="20"/>
              </w:rPr>
              <w:t>foi resolvido através da solução criada pe</w:t>
            </w:r>
            <w:r w:rsidR="00125DAB" w:rsidRPr="00583BF3">
              <w:rPr>
                <w:rFonts w:cstheme="minorHAnsi"/>
                <w:sz w:val="20"/>
                <w:szCs w:val="20"/>
              </w:rPr>
              <w:t>lo</w:t>
            </w:r>
            <w:r w:rsidR="004E2928" w:rsidRPr="00583BF3">
              <w:rPr>
                <w:rFonts w:cstheme="minorHAnsi"/>
                <w:sz w:val="20"/>
                <w:szCs w:val="20"/>
              </w:rPr>
              <w:t xml:space="preserve"> fornecedor</w:t>
            </w:r>
            <w:r w:rsidR="009A5742" w:rsidRPr="00583BF3">
              <w:rPr>
                <w:rFonts w:cstheme="minorHAnsi"/>
                <w:sz w:val="20"/>
                <w:szCs w:val="20"/>
              </w:rPr>
              <w:t xml:space="preserve"> e / ou parceiro.</w:t>
            </w:r>
          </w:p>
          <w:p w:rsidR="009A5742" w:rsidRPr="00583BF3" w:rsidRDefault="009A5742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583BF3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583BF3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Desistência do Usuário</w:t>
            </w:r>
          </w:p>
        </w:tc>
        <w:tc>
          <w:tcPr>
            <w:tcW w:w="4322" w:type="dxa"/>
          </w:tcPr>
          <w:p w:rsidR="00AD1DE8" w:rsidRPr="00583BF3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O usuário des</w:t>
            </w:r>
            <w:r w:rsidR="00926D4E" w:rsidRPr="00583BF3">
              <w:rPr>
                <w:rFonts w:cstheme="minorHAnsi"/>
                <w:sz w:val="20"/>
                <w:szCs w:val="20"/>
              </w:rPr>
              <w:t>istiu de dar andamento ao chamado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583BF3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B83E6D" w:rsidRPr="00583BF3" w:rsidRDefault="00B83E6D" w:rsidP="009D6E9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92765F" w:rsidRPr="00583BF3" w:rsidRDefault="0092765F" w:rsidP="009D6E9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E3274" w:rsidRPr="00583BF3" w:rsidRDefault="005E3274" w:rsidP="009D6E9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2E599F" w:rsidRPr="00583BF3" w:rsidRDefault="002E599F">
      <w:pPr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sz w:val="28"/>
        </w:rPr>
        <w:br w:type="page"/>
      </w:r>
    </w:p>
    <w:p w:rsidR="00585BF5" w:rsidRPr="00583BF3" w:rsidRDefault="001B606A" w:rsidP="00214DB0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12" w:name="_Toc460316049"/>
      <w:r w:rsidRPr="00583BF3">
        <w:rPr>
          <w:rFonts w:asciiTheme="minorHAnsi" w:hAnsiTheme="minorHAnsi" w:cstheme="minorHAnsi"/>
          <w:sz w:val="28"/>
        </w:rPr>
        <w:lastRenderedPageBreak/>
        <w:t>Papéis e Responsabilidades</w:t>
      </w:r>
      <w:bookmarkEnd w:id="12"/>
    </w:p>
    <w:p w:rsidR="00585BF5" w:rsidRPr="00583BF3" w:rsidRDefault="00585BF5" w:rsidP="00585BF5">
      <w:pPr>
        <w:spacing w:after="0" w:line="240" w:lineRule="auto"/>
        <w:rPr>
          <w:rFonts w:cstheme="minorHAnsi"/>
          <w:sz w:val="20"/>
        </w:rPr>
      </w:pPr>
    </w:p>
    <w:p w:rsidR="00585BF5" w:rsidRPr="00583BF3" w:rsidRDefault="005E3274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3" w:name="_Toc460316050"/>
      <w:r w:rsidRPr="00583BF3">
        <w:rPr>
          <w:rFonts w:asciiTheme="minorHAnsi" w:hAnsiTheme="minorHAnsi" w:cstheme="minorHAnsi"/>
          <w:sz w:val="28"/>
        </w:rPr>
        <w:t>Usuário</w:t>
      </w:r>
      <w:r w:rsidR="009A5742" w:rsidRPr="00583BF3">
        <w:rPr>
          <w:rFonts w:asciiTheme="minorHAnsi" w:hAnsiTheme="minorHAnsi" w:cstheme="minorHAnsi"/>
          <w:sz w:val="28"/>
        </w:rPr>
        <w:t xml:space="preserve"> / Cliente</w:t>
      </w:r>
      <w:bookmarkEnd w:id="13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ED2B25" w:rsidRPr="00583BF3" w:rsidTr="005E3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DD5069" w:rsidRDefault="005E3274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ED2B25" w:rsidRPr="00583BF3" w:rsidRDefault="00707631" w:rsidP="009A574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Fornece informações sobre o </w:t>
            </w:r>
            <w:r w:rsidR="009A5742" w:rsidRPr="00583BF3">
              <w:rPr>
                <w:rFonts w:cstheme="minorHAnsi"/>
                <w:b w:val="0"/>
                <w:sz w:val="20"/>
                <w:szCs w:val="20"/>
              </w:rPr>
              <w:t>problema e / ou solicitação</w:t>
            </w:r>
            <w:r w:rsidRPr="00583BF3">
              <w:rPr>
                <w:rFonts w:cstheme="minorHAnsi"/>
                <w:b w:val="0"/>
                <w:sz w:val="20"/>
                <w:szCs w:val="20"/>
              </w:rPr>
              <w:t xml:space="preserve"> e verifica </w:t>
            </w:r>
            <w:r w:rsidR="007153F7" w:rsidRPr="00583BF3">
              <w:rPr>
                <w:rFonts w:cstheme="minorHAnsi"/>
                <w:b w:val="0"/>
                <w:sz w:val="20"/>
                <w:szCs w:val="20"/>
              </w:rPr>
              <w:t>se a solução foi realizada com sucesso.</w:t>
            </w:r>
          </w:p>
        </w:tc>
      </w:tr>
      <w:tr w:rsidR="00ED2B25" w:rsidRPr="00583BF3" w:rsidTr="005E3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DD5069" w:rsidRDefault="00ED2B25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ED2B25" w:rsidRPr="00583BF3" w:rsidRDefault="009A5742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Entrar em contato com a Central de Atendimento</w:t>
            </w:r>
            <w:r w:rsidR="007153F7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ED2B25" w:rsidRPr="00583BF3" w:rsidRDefault="0070763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Fornecer as </w:t>
            </w:r>
            <w:r w:rsidR="007153F7" w:rsidRPr="00583BF3">
              <w:rPr>
                <w:rFonts w:cstheme="minorHAnsi"/>
                <w:sz w:val="20"/>
                <w:szCs w:val="20"/>
              </w:rPr>
              <w:t>informações sobre o incidente ocorrido</w:t>
            </w:r>
            <w:r w:rsidR="00253329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7153F7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atualizar ou passar maiores informações ao analista caso necessário;</w:t>
            </w:r>
          </w:p>
          <w:p w:rsidR="00253329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Validar solução aplicada</w:t>
            </w:r>
            <w:r w:rsidR="00253329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7153F7" w:rsidRPr="00583BF3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Respon</w:t>
            </w:r>
            <w:r w:rsidR="006461A7">
              <w:rPr>
                <w:rFonts w:cstheme="minorHAnsi"/>
                <w:sz w:val="20"/>
                <w:szCs w:val="20"/>
              </w:rPr>
              <w:t>der pesquisa de satisfação.</w:t>
            </w:r>
          </w:p>
        </w:tc>
      </w:tr>
    </w:tbl>
    <w:p w:rsidR="005F76B0" w:rsidRPr="00583BF3" w:rsidRDefault="005F76B0" w:rsidP="00DD2262">
      <w:pPr>
        <w:spacing w:after="0" w:line="240" w:lineRule="auto"/>
        <w:rPr>
          <w:rFonts w:cstheme="minorHAnsi"/>
        </w:rPr>
      </w:pPr>
    </w:p>
    <w:p w:rsidR="00D67A39" w:rsidRPr="00583BF3" w:rsidRDefault="007153F7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4" w:name="_Toc460316051"/>
      <w:r w:rsidRPr="00583BF3">
        <w:rPr>
          <w:rFonts w:asciiTheme="minorHAnsi" w:hAnsiTheme="minorHAnsi" w:cstheme="minorHAnsi"/>
          <w:sz w:val="28"/>
        </w:rPr>
        <w:t>Operaç</w:t>
      </w:r>
      <w:r w:rsidR="009C620E" w:rsidRPr="00583BF3">
        <w:rPr>
          <w:rFonts w:asciiTheme="minorHAnsi" w:hAnsiTheme="minorHAnsi" w:cstheme="minorHAnsi"/>
          <w:sz w:val="28"/>
        </w:rPr>
        <w:t>ões</w:t>
      </w:r>
      <w:r w:rsidR="00F83C4D" w:rsidRPr="00583BF3">
        <w:rPr>
          <w:rFonts w:asciiTheme="minorHAnsi" w:hAnsiTheme="minorHAnsi" w:cstheme="minorHAnsi"/>
          <w:sz w:val="28"/>
        </w:rPr>
        <w:t xml:space="preserve"> de T</w:t>
      </w:r>
      <w:r w:rsidRPr="00583BF3">
        <w:rPr>
          <w:rFonts w:asciiTheme="minorHAnsi" w:hAnsiTheme="minorHAnsi" w:cstheme="minorHAnsi"/>
          <w:sz w:val="28"/>
        </w:rPr>
        <w:t>I</w:t>
      </w:r>
      <w:bookmarkEnd w:id="14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620E" w:rsidRPr="00583BF3" w:rsidTr="00707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C620E" w:rsidRPr="00DD5069" w:rsidRDefault="009C620E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Cargos</w:t>
            </w:r>
          </w:p>
        </w:tc>
        <w:tc>
          <w:tcPr>
            <w:tcW w:w="4322" w:type="dxa"/>
          </w:tcPr>
          <w:p w:rsidR="009C620E" w:rsidRPr="00583BF3" w:rsidRDefault="003C62E3" w:rsidP="005A4F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Analistas, Especialistas, Coordenadores e Gerente de Operações de TI.</w:t>
            </w:r>
          </w:p>
        </w:tc>
      </w:tr>
      <w:tr w:rsidR="00B83E6D" w:rsidRPr="00583BF3" w:rsidTr="0070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DD5069" w:rsidRDefault="00B83E6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B83E6D" w:rsidRPr="00583BF3" w:rsidRDefault="005A4F37" w:rsidP="005A4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Executar as atividades </w:t>
            </w:r>
            <w:r w:rsidR="003C62E3" w:rsidRPr="00583BF3">
              <w:rPr>
                <w:rFonts w:cstheme="minorHAnsi"/>
                <w:sz w:val="20"/>
                <w:szCs w:val="20"/>
              </w:rPr>
              <w:t>para a resolução de incidente e / ou solicitação</w:t>
            </w:r>
            <w:r w:rsidR="00B83E6D" w:rsidRPr="00583BF3">
              <w:rPr>
                <w:rFonts w:cstheme="minorHAnsi"/>
                <w:sz w:val="20"/>
                <w:szCs w:val="20"/>
              </w:rPr>
              <w:t xml:space="preserve"> do processo de Gerenciamento de Incidentes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e Central de Atendimento</w:t>
            </w:r>
            <w:r w:rsidR="00B83E6D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83E6D" w:rsidRPr="00583BF3" w:rsidTr="00707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DD5069" w:rsidRDefault="00B83E6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B83E6D" w:rsidRPr="00583BF3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Investigar, diagnosticar e aplicar uma solução </w:t>
            </w:r>
            <w:r w:rsidR="008F7D88" w:rsidRPr="00583BF3">
              <w:rPr>
                <w:rFonts w:cstheme="minorHAnsi"/>
                <w:sz w:val="20"/>
                <w:szCs w:val="20"/>
              </w:rPr>
              <w:t>para um incidente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="008F7D88" w:rsidRPr="00583BF3">
              <w:rPr>
                <w:rFonts w:cstheme="minorHAnsi"/>
                <w:sz w:val="20"/>
                <w:szCs w:val="20"/>
              </w:rPr>
              <w:t xml:space="preserve"> </w:t>
            </w:r>
            <w:r w:rsidRPr="00583BF3">
              <w:rPr>
                <w:rFonts w:cstheme="minorHAnsi"/>
                <w:sz w:val="20"/>
                <w:szCs w:val="20"/>
              </w:rPr>
              <w:t>restabelecendo o serviço no menor tempo possível;</w:t>
            </w:r>
          </w:p>
          <w:p w:rsidR="00B83E6D" w:rsidRPr="00583BF3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Identificar e, se necessário, reclassificar a prioridade do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 xml:space="preserve"> que estão sob sua responsabilidade;</w:t>
            </w:r>
          </w:p>
          <w:p w:rsidR="00B83E6D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o Gerente de Operações</w:t>
            </w:r>
            <w:r w:rsidR="003C62E3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informado sobre Incidentes Graves;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Informar o Gerente de Operações</w:t>
            </w:r>
            <w:r w:rsidR="005F21A2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sobre qualquer problema na execução de suas atividades;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Manter atualizado o registro de incidente</w:t>
            </w:r>
            <w:r w:rsidR="005F21A2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362FD4" w:rsidRPr="00583BF3" w:rsidRDefault="00E1179A" w:rsidP="00362FD4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Notificar o Gerente de Operações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 de TI</w:t>
            </w:r>
            <w:r w:rsidRPr="00583BF3">
              <w:rPr>
                <w:rFonts w:cstheme="minorHAnsi"/>
                <w:sz w:val="20"/>
                <w:szCs w:val="20"/>
              </w:rPr>
              <w:t xml:space="preserve"> quando houver necessidade de abrir um registro de </w:t>
            </w:r>
            <w:r w:rsidR="00211DAE" w:rsidRPr="00583BF3">
              <w:rPr>
                <w:rFonts w:cstheme="minorHAnsi"/>
                <w:sz w:val="20"/>
                <w:szCs w:val="20"/>
              </w:rPr>
              <w:t>“</w:t>
            </w:r>
            <w:r w:rsidR="00211DAE" w:rsidRPr="00583BF3">
              <w:rPr>
                <w:rFonts w:cstheme="minorHAnsi"/>
                <w:i/>
                <w:sz w:val="20"/>
                <w:szCs w:val="20"/>
              </w:rPr>
              <w:t>Bug</w:t>
            </w:r>
            <w:r w:rsidR="00211DAE" w:rsidRPr="00583BF3">
              <w:rPr>
                <w:rFonts w:cstheme="minorHAnsi"/>
                <w:sz w:val="20"/>
                <w:szCs w:val="20"/>
              </w:rPr>
              <w:t>”</w:t>
            </w:r>
            <w:r w:rsidRPr="00583BF3">
              <w:rPr>
                <w:rFonts w:cstheme="minorHAnsi"/>
                <w:sz w:val="20"/>
                <w:szCs w:val="20"/>
              </w:rPr>
              <w:t xml:space="preserve"> para investigação da causa raiz de um incidente;</w:t>
            </w:r>
          </w:p>
          <w:p w:rsidR="00E1179A" w:rsidRPr="00583BF3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</w:t>
            </w:r>
            <w:r w:rsidR="00BE2ECD" w:rsidRPr="00583BF3">
              <w:rPr>
                <w:rFonts w:cstheme="minorHAnsi"/>
                <w:sz w:val="20"/>
                <w:szCs w:val="20"/>
              </w:rPr>
              <w:t>icar oportunidades de melhorias;</w:t>
            </w:r>
          </w:p>
          <w:p w:rsidR="008F7D88" w:rsidRPr="00583BF3" w:rsidRDefault="008F7D88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Informar time de desenvolvimento caso necessite desenvolver solução</w:t>
            </w:r>
            <w:r w:rsidR="00BE2ECD"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BE2ECD" w:rsidRPr="00583BF3" w:rsidRDefault="00BE2EC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 xml:space="preserve">Informar área de 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gerenciamento </w:t>
            </w:r>
            <w:r w:rsidRPr="00583BF3">
              <w:rPr>
                <w:rFonts w:cstheme="minorHAnsi"/>
                <w:sz w:val="20"/>
                <w:szCs w:val="20"/>
              </w:rPr>
              <w:t xml:space="preserve">mudança caso solução necessite registrar </w:t>
            </w:r>
            <w:r w:rsidR="00F83C4D" w:rsidRPr="00583BF3">
              <w:rPr>
                <w:rFonts w:cstheme="minorHAnsi"/>
                <w:sz w:val="20"/>
                <w:szCs w:val="20"/>
              </w:rPr>
              <w:t xml:space="preserve">uma requisição de </w:t>
            </w:r>
            <w:r w:rsidRPr="00583BF3">
              <w:rPr>
                <w:rFonts w:cstheme="minorHAnsi"/>
                <w:sz w:val="20"/>
                <w:szCs w:val="20"/>
              </w:rPr>
              <w:t>mudança;</w:t>
            </w:r>
          </w:p>
          <w:p w:rsidR="00362FD4" w:rsidRPr="00583BF3" w:rsidRDefault="00C0029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Executar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processo</w:t>
            </w:r>
            <w:proofErr w:type="spellEnd"/>
            <w:r w:rsidR="00362FD4" w:rsidRPr="00583BF3">
              <w:rPr>
                <w:rFonts w:cstheme="minorHAnsi"/>
                <w:sz w:val="20"/>
                <w:szCs w:val="20"/>
              </w:rPr>
              <w:t xml:space="preserve"> de gerenciamento de mudanças;</w:t>
            </w:r>
          </w:p>
          <w:p w:rsidR="00BE2ECD" w:rsidRPr="00583BF3" w:rsidRDefault="00211DAE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lastRenderedPageBreak/>
              <w:t>Manter a base de conhecimento atualizada</w:t>
            </w:r>
            <w:r w:rsidR="00BE2ECD"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214DB0" w:rsidRPr="00583BF3" w:rsidRDefault="00214DB0" w:rsidP="00214DB0">
      <w:pPr>
        <w:pStyle w:val="Ttulo1"/>
        <w:ind w:left="576"/>
        <w:rPr>
          <w:rFonts w:asciiTheme="minorHAnsi" w:hAnsiTheme="minorHAnsi" w:cstheme="minorHAnsi"/>
          <w:sz w:val="28"/>
        </w:rPr>
      </w:pPr>
    </w:p>
    <w:p w:rsidR="00B0098D" w:rsidRPr="00583BF3" w:rsidRDefault="00BE2ECD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5" w:name="_Toc460316052"/>
      <w:r w:rsidRPr="00583BF3">
        <w:rPr>
          <w:rFonts w:asciiTheme="minorHAnsi" w:hAnsiTheme="minorHAnsi" w:cstheme="minorHAnsi"/>
          <w:sz w:val="28"/>
        </w:rPr>
        <w:t>Desenvolvimento</w:t>
      </w:r>
      <w:bookmarkEnd w:id="15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B0098D" w:rsidRPr="00583BF3" w:rsidTr="00881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Cargos</w:t>
            </w:r>
          </w:p>
        </w:tc>
        <w:tc>
          <w:tcPr>
            <w:tcW w:w="4322" w:type="dxa"/>
          </w:tcPr>
          <w:p w:rsidR="00B0098D" w:rsidRPr="00583BF3" w:rsidRDefault="00FB0D01" w:rsidP="00D272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Analistas, Especialistas, Desenvolvedores e Gerente de Desenvolvimento</w:t>
            </w:r>
          </w:p>
        </w:tc>
      </w:tr>
      <w:tr w:rsidR="00B0098D" w:rsidRPr="00583BF3" w:rsidTr="00881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8812E1" w:rsidRPr="00583BF3" w:rsidRDefault="008812E1" w:rsidP="00B009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métodos, formas e ferramentas para aux</w:t>
            </w:r>
            <w:r w:rsidR="00835E74" w:rsidRPr="00583BF3">
              <w:rPr>
                <w:rFonts w:cstheme="minorHAnsi"/>
                <w:sz w:val="20"/>
                <w:szCs w:val="20"/>
              </w:rPr>
              <w:t>iliar na resolução de incidente e / ou solicitação</w:t>
            </w:r>
            <w:r w:rsidRPr="00583BF3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0098D" w:rsidRPr="00583BF3" w:rsidTr="00881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DD5069" w:rsidRDefault="00B0098D" w:rsidP="00D27292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8812E1" w:rsidRPr="00583BF3" w:rsidRDefault="008812E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</w:t>
            </w:r>
            <w:r w:rsidR="00F05764" w:rsidRPr="00583BF3">
              <w:rPr>
                <w:rFonts w:cstheme="minorHAnsi"/>
                <w:sz w:val="20"/>
                <w:szCs w:val="20"/>
              </w:rPr>
              <w:t>nvolver soluções para incidente e /ou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8812E1" w:rsidRPr="00583BF3" w:rsidRDefault="006461A7" w:rsidP="00AB50BA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Desenvolver melhorias.</w:t>
            </w:r>
          </w:p>
        </w:tc>
      </w:tr>
    </w:tbl>
    <w:p w:rsidR="00DD2262" w:rsidRPr="00583BF3" w:rsidRDefault="00DD2262">
      <w:pPr>
        <w:rPr>
          <w:rFonts w:eastAsia="Times New Roman" w:cstheme="minorHAnsi"/>
          <w:b/>
          <w:bCs/>
          <w:sz w:val="28"/>
          <w:szCs w:val="24"/>
        </w:rPr>
      </w:pPr>
    </w:p>
    <w:p w:rsidR="00BE2ECD" w:rsidRPr="00583BF3" w:rsidRDefault="008812E1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6" w:name="_Toc460316053"/>
      <w:r w:rsidRPr="00583BF3">
        <w:rPr>
          <w:rFonts w:asciiTheme="minorHAnsi" w:hAnsiTheme="minorHAnsi" w:cstheme="minorHAnsi"/>
          <w:sz w:val="28"/>
        </w:rPr>
        <w:t>Fornecedor</w:t>
      </w:r>
      <w:bookmarkEnd w:id="16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BE2ECD" w:rsidRPr="00583BF3" w:rsidTr="00AB5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AB50BA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Cargo</w:t>
            </w:r>
          </w:p>
        </w:tc>
        <w:tc>
          <w:tcPr>
            <w:tcW w:w="4322" w:type="dxa"/>
          </w:tcPr>
          <w:p w:rsidR="00BE2ECD" w:rsidRPr="00583BF3" w:rsidRDefault="008812E1" w:rsidP="008812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  <w:szCs w:val="20"/>
              </w:rPr>
            </w:pPr>
            <w:r w:rsidRPr="00583BF3">
              <w:rPr>
                <w:rFonts w:cstheme="minorHAnsi"/>
                <w:b w:val="0"/>
                <w:sz w:val="20"/>
                <w:szCs w:val="20"/>
              </w:rPr>
              <w:t>Fornecedor</w:t>
            </w:r>
          </w:p>
        </w:tc>
      </w:tr>
      <w:tr w:rsidR="00BE2ECD" w:rsidRPr="00583BF3" w:rsidTr="00AB5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BE2ECD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Objetivos</w:t>
            </w:r>
          </w:p>
        </w:tc>
        <w:tc>
          <w:tcPr>
            <w:tcW w:w="4322" w:type="dxa"/>
          </w:tcPr>
          <w:p w:rsidR="00AB50BA" w:rsidRPr="00583BF3" w:rsidRDefault="00AF5C78" w:rsidP="004C09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Auxiliar resolução de incidente e / ou solicitação</w:t>
            </w:r>
            <w:r w:rsidR="00AB50BA" w:rsidRPr="00583BF3">
              <w:rPr>
                <w:rFonts w:cstheme="minorHAnsi"/>
                <w:sz w:val="20"/>
                <w:szCs w:val="20"/>
              </w:rPr>
              <w:t>, criando soluções e prevenindo novos incidentes, respeitando a SLA acordada com cliente.</w:t>
            </w:r>
          </w:p>
        </w:tc>
      </w:tr>
      <w:tr w:rsidR="00BE2ECD" w:rsidRPr="00583BF3" w:rsidTr="00AB5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DD5069" w:rsidRDefault="00BE2ECD" w:rsidP="004C0935">
            <w:pPr>
              <w:jc w:val="both"/>
              <w:rPr>
                <w:rFonts w:cstheme="minorHAnsi"/>
                <w:b w:val="0"/>
              </w:rPr>
            </w:pPr>
            <w:r w:rsidRPr="00DD5069">
              <w:rPr>
                <w:rFonts w:cstheme="minorHAnsi"/>
                <w:b w:val="0"/>
              </w:rPr>
              <w:t>Responsabilidades</w:t>
            </w:r>
          </w:p>
        </w:tc>
        <w:tc>
          <w:tcPr>
            <w:tcW w:w="4322" w:type="dxa"/>
          </w:tcPr>
          <w:p w:rsidR="00BE2ECD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solução para incidente</w:t>
            </w:r>
            <w:r w:rsidR="00AF5C78" w:rsidRPr="00583BF3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583BF3">
              <w:rPr>
                <w:rFonts w:cstheme="minorHAnsi"/>
                <w:sz w:val="20"/>
                <w:szCs w:val="20"/>
              </w:rPr>
              <w:t>;</w:t>
            </w:r>
          </w:p>
          <w:p w:rsidR="00AB50BA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Prevenir a novos incidentes;</w:t>
            </w:r>
          </w:p>
          <w:p w:rsidR="00BE2ECD" w:rsidRPr="00583BF3" w:rsidRDefault="00BE2ECD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Identif</w:t>
            </w:r>
            <w:r w:rsidR="00AB50BA" w:rsidRPr="00583BF3">
              <w:rPr>
                <w:rFonts w:cstheme="minorHAnsi"/>
                <w:sz w:val="20"/>
                <w:szCs w:val="20"/>
              </w:rPr>
              <w:t>icar oportunidades de melhorias;</w:t>
            </w:r>
          </w:p>
          <w:p w:rsidR="00AB50BA" w:rsidRPr="00583BF3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583BF3">
              <w:rPr>
                <w:rFonts w:cstheme="minorHAnsi"/>
                <w:sz w:val="20"/>
                <w:szCs w:val="20"/>
              </w:rPr>
              <w:t>Desenvolver melhorias;</w:t>
            </w:r>
          </w:p>
          <w:p w:rsidR="00AB50BA" w:rsidRPr="00583BF3" w:rsidRDefault="006461A7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Respeitar SLA acordadas.</w:t>
            </w:r>
          </w:p>
        </w:tc>
      </w:tr>
    </w:tbl>
    <w:p w:rsidR="00BE2ECD" w:rsidRPr="00583BF3" w:rsidRDefault="00BE2ECD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6C579C" w:rsidRPr="00583BF3" w:rsidRDefault="006C579C">
      <w:pPr>
        <w:rPr>
          <w:rFonts w:eastAsia="Times New Roman" w:cstheme="minorHAnsi"/>
          <w:b/>
          <w:bCs/>
          <w:sz w:val="28"/>
          <w:szCs w:val="24"/>
        </w:rPr>
      </w:pPr>
    </w:p>
    <w:p w:rsidR="000F17AB" w:rsidRPr="00583BF3" w:rsidRDefault="000F17AB" w:rsidP="008D2F56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 w:cstheme="minorHAnsi"/>
          <w:sz w:val="28"/>
        </w:rPr>
      </w:pPr>
      <w:bookmarkStart w:id="17" w:name="_Toc460316054"/>
      <w:r w:rsidRPr="00583BF3">
        <w:rPr>
          <w:rFonts w:asciiTheme="minorHAnsi" w:hAnsiTheme="minorHAnsi" w:cstheme="minorHAnsi"/>
          <w:sz w:val="28"/>
        </w:rPr>
        <w:lastRenderedPageBreak/>
        <w:t>Indicadores</w:t>
      </w:r>
      <w:bookmarkStart w:id="18" w:name="_GoBack"/>
      <w:bookmarkEnd w:id="17"/>
      <w:bookmarkEnd w:id="18"/>
    </w:p>
    <w:p w:rsidR="000F17AB" w:rsidRPr="00583BF3" w:rsidRDefault="00895229" w:rsidP="000F17AB">
      <w:pPr>
        <w:spacing w:after="0" w:line="240" w:lineRule="auto"/>
        <w:ind w:firstLine="576"/>
        <w:jc w:val="both"/>
        <w:rPr>
          <w:rFonts w:cstheme="minorHAnsi"/>
        </w:rPr>
      </w:pPr>
      <w:r w:rsidRPr="00583BF3">
        <w:rPr>
          <w:rFonts w:cstheme="minorHAnsi"/>
        </w:rPr>
        <w:t xml:space="preserve">Para o processo de Gerenciamento de Incidentes e Central de Atendimento </w:t>
      </w:r>
      <w:r w:rsidR="000F17AB" w:rsidRPr="00583BF3">
        <w:rPr>
          <w:rFonts w:cstheme="minorHAnsi"/>
        </w:rPr>
        <w:t xml:space="preserve">temos definidos alguns indicadores de desempenho </w:t>
      </w:r>
      <w:r w:rsidR="006C579C" w:rsidRPr="00583BF3">
        <w:rPr>
          <w:rFonts w:cstheme="minorHAnsi"/>
        </w:rPr>
        <w:t>dentro da ferramenta JIRA</w:t>
      </w:r>
      <w:r w:rsidR="000F17AB" w:rsidRPr="00583BF3">
        <w:rPr>
          <w:rFonts w:cstheme="minorHAnsi"/>
        </w:rPr>
        <w:t>, sendo eles:</w:t>
      </w:r>
    </w:p>
    <w:p w:rsidR="000F17AB" w:rsidRPr="00583BF3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:rsidR="000F17AB" w:rsidRPr="00583BF3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Po</w:t>
      </w:r>
      <w:r w:rsidR="00282069" w:rsidRPr="00583BF3">
        <w:rPr>
          <w:rFonts w:cstheme="minorHAnsi"/>
        </w:rPr>
        <w:t>rcentagem de chamados no tempo de resposta vs. Tempo de resolução</w:t>
      </w:r>
      <w:r w:rsidR="00957050" w:rsidRPr="00583BF3">
        <w:rPr>
          <w:rFonts w:cstheme="minorHAnsi"/>
        </w:rPr>
        <w:t>;</w:t>
      </w:r>
    </w:p>
    <w:p w:rsidR="00282069" w:rsidRPr="00583BF3" w:rsidRDefault="00282069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 xml:space="preserve">Quantidade de chamados abertos vs. Quantidade de </w:t>
      </w:r>
      <w:r w:rsidR="00A309D7" w:rsidRPr="00583BF3">
        <w:rPr>
          <w:rFonts w:cstheme="minorHAnsi"/>
        </w:rPr>
        <w:t xml:space="preserve">chamados </w:t>
      </w:r>
      <w:r w:rsidRPr="00583BF3">
        <w:rPr>
          <w:rFonts w:cstheme="minorHAnsi"/>
        </w:rPr>
        <w:t>resolvidos</w:t>
      </w:r>
      <w:r w:rsidR="00957050" w:rsidRPr="00583BF3">
        <w:rPr>
          <w:rFonts w:cstheme="minorHAnsi"/>
        </w:rPr>
        <w:t>;</w:t>
      </w:r>
    </w:p>
    <w:p w:rsidR="000F17AB" w:rsidRPr="00583BF3" w:rsidRDefault="002256D1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Quantidade de chamados abertos po</w:t>
      </w:r>
      <w:r w:rsidR="00A5352C" w:rsidRPr="00583BF3">
        <w:rPr>
          <w:rFonts w:cstheme="minorHAnsi"/>
        </w:rPr>
        <w:t>r T</w:t>
      </w:r>
      <w:r w:rsidRPr="00583BF3">
        <w:rPr>
          <w:rFonts w:cstheme="minorHAnsi"/>
        </w:rPr>
        <w:t>ipo</w:t>
      </w:r>
      <w:r w:rsidR="00957050" w:rsidRPr="00583BF3">
        <w:rPr>
          <w:rFonts w:cstheme="minorHAnsi"/>
        </w:rPr>
        <w:t>;</w:t>
      </w:r>
    </w:p>
    <w:p w:rsidR="00424E5D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Quan</w:t>
      </w:r>
      <w:r w:rsidR="00A5352C" w:rsidRPr="00583BF3">
        <w:rPr>
          <w:rFonts w:cstheme="minorHAnsi"/>
        </w:rPr>
        <w:t>tidade de chamados abertos por P</w:t>
      </w:r>
      <w:r w:rsidRPr="00583BF3">
        <w:rPr>
          <w:rFonts w:cstheme="minorHAnsi"/>
        </w:rPr>
        <w:t>rioridade;</w:t>
      </w:r>
    </w:p>
    <w:p w:rsidR="009C7BD3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Idade média dos chamados abertos</w:t>
      </w:r>
      <w:r w:rsidR="00943549" w:rsidRPr="00583BF3">
        <w:rPr>
          <w:rFonts w:cstheme="minorHAnsi"/>
        </w:rPr>
        <w:t xml:space="preserve"> </w:t>
      </w:r>
      <w:r w:rsidR="009C7BD3" w:rsidRPr="00583BF3">
        <w:rPr>
          <w:rFonts w:cstheme="minorHAnsi"/>
        </w:rPr>
        <w:t>(Dias)</w:t>
      </w:r>
      <w:r w:rsidR="00081AB9" w:rsidRPr="00583BF3">
        <w:rPr>
          <w:rFonts w:cstheme="minorHAnsi"/>
        </w:rPr>
        <w:t>;</w:t>
      </w:r>
    </w:p>
    <w:p w:rsidR="00957050" w:rsidRPr="00583BF3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Tempo m</w:t>
      </w:r>
      <w:r w:rsidR="00943549" w:rsidRPr="00583BF3">
        <w:rPr>
          <w:rFonts w:cstheme="minorHAnsi"/>
        </w:rPr>
        <w:t xml:space="preserve">édio de resolução </w:t>
      </w:r>
      <w:r w:rsidRPr="00583BF3">
        <w:rPr>
          <w:rFonts w:cstheme="minorHAnsi"/>
        </w:rPr>
        <w:t>(Dias);</w:t>
      </w:r>
    </w:p>
    <w:p w:rsidR="00CF4395" w:rsidRPr="00583BF3" w:rsidRDefault="00CF4395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[NGC</w:t>
      </w:r>
      <w:proofErr w:type="gramStart"/>
      <w:r w:rsidRPr="00583BF3">
        <w:rPr>
          <w:rFonts w:cstheme="minorHAnsi"/>
        </w:rPr>
        <w:t>]</w:t>
      </w:r>
      <w:r w:rsidR="00D869EC" w:rsidRPr="00583BF3">
        <w:rPr>
          <w:rFonts w:cstheme="minorHAnsi"/>
        </w:rPr>
        <w:t xml:space="preserve"> </w:t>
      </w:r>
      <w:r w:rsidRPr="00583BF3">
        <w:rPr>
          <w:rFonts w:cstheme="minorHAnsi"/>
        </w:rPr>
        <w:t>Chamados</w:t>
      </w:r>
      <w:proofErr w:type="gramEnd"/>
      <w:r w:rsidRPr="00583BF3">
        <w:rPr>
          <w:rFonts w:cstheme="minorHAnsi"/>
        </w:rPr>
        <w:t xml:space="preserve"> por tipo/categoria Vs. [NGC] Chamados por Assunto/Grupo;</w:t>
      </w:r>
    </w:p>
    <w:p w:rsidR="00957050" w:rsidRPr="00583BF3" w:rsidRDefault="0036790E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[CSM</w:t>
      </w:r>
      <w:proofErr w:type="gramStart"/>
      <w:r w:rsidRPr="00583BF3">
        <w:rPr>
          <w:rFonts w:cstheme="minorHAnsi"/>
        </w:rPr>
        <w:t>]</w:t>
      </w:r>
      <w:r w:rsidR="00D869EC" w:rsidRPr="00583BF3">
        <w:rPr>
          <w:rFonts w:cstheme="minorHAnsi"/>
        </w:rPr>
        <w:t xml:space="preserve"> </w:t>
      </w:r>
      <w:r w:rsidRPr="00583BF3">
        <w:rPr>
          <w:rFonts w:cstheme="minorHAnsi"/>
        </w:rPr>
        <w:t>Chamados</w:t>
      </w:r>
      <w:proofErr w:type="gramEnd"/>
      <w:r w:rsidRPr="00583BF3">
        <w:rPr>
          <w:rFonts w:cstheme="minorHAnsi"/>
        </w:rPr>
        <w:t xml:space="preserve"> por tipo/categoria Vs. [CSM] Chamados por Assunto/Grupo</w:t>
      </w:r>
      <w:r w:rsidR="00FA7983" w:rsidRPr="00583BF3">
        <w:rPr>
          <w:rFonts w:cstheme="minorHAnsi"/>
        </w:rPr>
        <w:t>;</w:t>
      </w:r>
    </w:p>
    <w:p w:rsidR="00FA7983" w:rsidRPr="00583BF3" w:rsidRDefault="00FA7983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583BF3">
        <w:rPr>
          <w:rFonts w:cstheme="minorHAnsi"/>
        </w:rPr>
        <w:t>[SL</w:t>
      </w:r>
      <w:r w:rsidR="00A5352C" w:rsidRPr="00583BF3">
        <w:rPr>
          <w:rFonts w:cstheme="minorHAnsi"/>
        </w:rPr>
        <w:t>A] Tempo de resposta vs. [SLA] T</w:t>
      </w:r>
      <w:r w:rsidRPr="00583BF3">
        <w:rPr>
          <w:rFonts w:cstheme="minorHAnsi"/>
        </w:rPr>
        <w:t>empo de resolução</w:t>
      </w:r>
    </w:p>
    <w:p w:rsidR="002256D1" w:rsidRPr="00583BF3" w:rsidRDefault="002256D1" w:rsidP="002256D1">
      <w:pPr>
        <w:spacing w:after="0" w:line="240" w:lineRule="auto"/>
        <w:jc w:val="both"/>
        <w:rPr>
          <w:rFonts w:cstheme="minorHAnsi"/>
        </w:rPr>
      </w:pPr>
    </w:p>
    <w:p w:rsidR="002256D1" w:rsidRPr="00583BF3" w:rsidRDefault="002256D1" w:rsidP="002256D1">
      <w:pPr>
        <w:spacing w:after="0" w:line="240" w:lineRule="auto"/>
        <w:jc w:val="both"/>
        <w:rPr>
          <w:rFonts w:cstheme="minorHAnsi"/>
        </w:rPr>
      </w:pPr>
    </w:p>
    <w:p w:rsidR="000F17AB" w:rsidRPr="00583BF3" w:rsidRDefault="000F17AB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9" w:name="_Toc460316055"/>
      <w:r w:rsidRPr="00583BF3">
        <w:rPr>
          <w:rFonts w:asciiTheme="minorHAnsi" w:hAnsiTheme="minorHAnsi" w:cstheme="minorHAnsi"/>
          <w:sz w:val="28"/>
        </w:rPr>
        <w:t xml:space="preserve">Porcentagem de chamados – </w:t>
      </w:r>
      <w:r w:rsidR="00282069" w:rsidRPr="00583BF3">
        <w:rPr>
          <w:rFonts w:asciiTheme="minorHAnsi" w:hAnsiTheme="minorHAnsi" w:cstheme="minorHAnsi"/>
          <w:sz w:val="28"/>
        </w:rPr>
        <w:t xml:space="preserve">Resposta </w:t>
      </w:r>
      <w:proofErr w:type="spellStart"/>
      <w:r w:rsidR="00282069" w:rsidRPr="00583BF3">
        <w:rPr>
          <w:rFonts w:asciiTheme="minorHAnsi" w:hAnsiTheme="minorHAnsi" w:cstheme="minorHAnsi"/>
          <w:sz w:val="28"/>
        </w:rPr>
        <w:t>vs</w:t>
      </w:r>
      <w:proofErr w:type="spellEnd"/>
      <w:r w:rsidR="00282069" w:rsidRPr="00583BF3">
        <w:rPr>
          <w:rFonts w:asciiTheme="minorHAnsi" w:hAnsiTheme="minorHAnsi" w:cstheme="minorHAnsi"/>
          <w:sz w:val="28"/>
        </w:rPr>
        <w:t xml:space="preserve"> Resolução</w:t>
      </w:r>
      <w:r w:rsidR="002256D1" w:rsidRPr="00583BF3">
        <w:rPr>
          <w:rFonts w:asciiTheme="minorHAnsi" w:hAnsiTheme="minorHAnsi" w:cstheme="minorHAnsi"/>
          <w:sz w:val="28"/>
        </w:rPr>
        <w:t>:</w:t>
      </w:r>
      <w:bookmarkEnd w:id="19"/>
    </w:p>
    <w:p w:rsidR="002256D1" w:rsidRPr="00583BF3" w:rsidRDefault="008D2F56" w:rsidP="0036790E">
      <w:pPr>
        <w:ind w:firstLine="708"/>
        <w:jc w:val="center"/>
        <w:rPr>
          <w:rFonts w:eastAsia="Times New Roman" w:cstheme="minorHAnsi"/>
          <w:b/>
          <w:bCs/>
          <w:sz w:val="28"/>
          <w:szCs w:val="24"/>
        </w:rPr>
      </w:pPr>
      <w:r w:rsidRPr="00583BF3">
        <w:rPr>
          <w:rFonts w:cstheme="minorHAnsi"/>
          <w:sz w:val="28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37095A1" wp14:editId="51290D9D">
                <wp:simplePos x="0" y="0"/>
                <wp:positionH relativeFrom="column">
                  <wp:posOffset>485140</wp:posOffset>
                </wp:positionH>
                <wp:positionV relativeFrom="paragraph">
                  <wp:posOffset>10160</wp:posOffset>
                </wp:positionV>
                <wp:extent cx="5346700" cy="1916430"/>
                <wp:effectExtent l="0" t="0" r="25400" b="266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1FCD4" id="Retângulo 2" o:spid="_x0000_s1026" style="position:absolute;margin-left:38.2pt;margin-top:.8pt;width:421pt;height:150.9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" filled="f" strokecolor="#a5a5a5 [2092]" strokeweight="2pt"/>
            </w:pict>
          </mc:Fallback>
        </mc:AlternateContent>
      </w:r>
      <w:r w:rsidR="004E222B" w:rsidRPr="00583BF3">
        <w:rPr>
          <w:rFonts w:eastAsia="Times New Roman" w:cstheme="minorHAnsi"/>
          <w:b/>
          <w:bCs/>
          <w:noProof/>
          <w:sz w:val="28"/>
          <w:szCs w:val="24"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2256D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0" w:name="_Toc460316056"/>
      <w:r w:rsidRPr="00583BF3">
        <w:rPr>
          <w:rFonts w:asciiTheme="minorHAnsi" w:hAnsiTheme="minorHAnsi" w:cstheme="minorHAnsi"/>
          <w:sz w:val="28"/>
        </w:rPr>
        <w:t>Quantidade de chamado</w:t>
      </w:r>
      <w:r w:rsidR="009C3F58" w:rsidRPr="00583BF3">
        <w:rPr>
          <w:rFonts w:asciiTheme="minorHAnsi" w:hAnsiTheme="minorHAnsi" w:cstheme="minorHAnsi"/>
          <w:sz w:val="28"/>
        </w:rPr>
        <w:t>s</w:t>
      </w:r>
      <w:r w:rsidRPr="00583BF3">
        <w:rPr>
          <w:rFonts w:asciiTheme="minorHAnsi" w:hAnsiTheme="minorHAnsi" w:cstheme="minorHAnsi"/>
          <w:sz w:val="28"/>
        </w:rPr>
        <w:t xml:space="preserve"> abertos vs. Quantidade de chamado</w:t>
      </w:r>
      <w:r w:rsidR="009C3F58" w:rsidRPr="00583BF3">
        <w:rPr>
          <w:rFonts w:asciiTheme="minorHAnsi" w:hAnsiTheme="minorHAnsi" w:cstheme="minorHAnsi"/>
          <w:sz w:val="28"/>
        </w:rPr>
        <w:t>s</w:t>
      </w:r>
      <w:r w:rsidRPr="00583BF3">
        <w:rPr>
          <w:rFonts w:asciiTheme="minorHAnsi" w:hAnsiTheme="minorHAnsi" w:cstheme="minorHAnsi"/>
          <w:sz w:val="28"/>
        </w:rPr>
        <w:t xml:space="preserve"> resolvidos:</w:t>
      </w:r>
      <w:bookmarkEnd w:id="20"/>
    </w:p>
    <w:p w:rsidR="000F17AB" w:rsidRPr="00583BF3" w:rsidRDefault="008D2F56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583BF3">
        <w:rPr>
          <w:rFonts w:cstheme="minorHAnsi"/>
          <w:sz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C7280C" wp14:editId="02583073">
                <wp:simplePos x="0" y="0"/>
                <wp:positionH relativeFrom="column">
                  <wp:posOffset>443865</wp:posOffset>
                </wp:positionH>
                <wp:positionV relativeFrom="paragraph">
                  <wp:posOffset>-5715</wp:posOffset>
                </wp:positionV>
                <wp:extent cx="5391150" cy="15049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150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D765B" id="Retângulo 3" o:spid="_x0000_s1026" style="position:absolute;margin-left:34.95pt;margin-top:-.45pt;width:424.5pt;height:118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" filled="f" strokecolor="#a5a5a5 [2092]" strokeweight="2pt"/>
            </w:pict>
          </mc:Fallback>
        </mc:AlternateContent>
      </w:r>
      <w:r w:rsidR="009C7BD3"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2256D1" w:rsidP="000F17AB">
      <w:pPr>
        <w:spacing w:after="0" w:line="240" w:lineRule="auto"/>
        <w:jc w:val="center"/>
        <w:rPr>
          <w:rFonts w:cstheme="minorHAnsi"/>
        </w:rPr>
      </w:pPr>
    </w:p>
    <w:p w:rsidR="000F17AB" w:rsidRPr="00583BF3" w:rsidRDefault="002045C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1" w:name="_Toc460316057"/>
      <w:r w:rsidRPr="00583BF3">
        <w:rPr>
          <w:rFonts w:asciiTheme="minorHAnsi" w:hAnsiTheme="minorHAnsi" w:cstheme="minorHAnsi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241935</wp:posOffset>
                </wp:positionV>
                <wp:extent cx="5286375" cy="14954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149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0D9FF" id="Retângulo 4" o:spid="_x0000_s1026" style="position:absolute;margin-left:38.7pt;margin-top:19.05pt;width:416.25pt;height:117.7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NRqAIAAKoFAAAOAAAAZHJzL2Uyb0RvYy54bWysVEtu2zAQ3RfoHQjuG8munI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" filled="f" strokecolor="#a5a5a5 [2092]" strokeweight="2pt"/>
            </w:pict>
          </mc:Fallback>
        </mc:AlternateContent>
      </w:r>
      <w:r w:rsidR="000F17AB" w:rsidRPr="00583BF3">
        <w:rPr>
          <w:rFonts w:asciiTheme="minorHAnsi" w:hAnsiTheme="minorHAnsi" w:cstheme="minorHAnsi"/>
          <w:sz w:val="28"/>
        </w:rPr>
        <w:t>Q</w:t>
      </w:r>
      <w:r w:rsidR="002256D1" w:rsidRPr="00583BF3">
        <w:rPr>
          <w:rFonts w:asciiTheme="minorHAnsi" w:hAnsiTheme="minorHAnsi" w:cstheme="minorHAnsi"/>
          <w:sz w:val="28"/>
        </w:rPr>
        <w:t>uan</w:t>
      </w:r>
      <w:r w:rsidR="006D1D33" w:rsidRPr="00583BF3">
        <w:rPr>
          <w:rFonts w:asciiTheme="minorHAnsi" w:hAnsiTheme="minorHAnsi" w:cstheme="minorHAnsi"/>
          <w:sz w:val="28"/>
        </w:rPr>
        <w:t>tidade de chamados abertos por T</w:t>
      </w:r>
      <w:r w:rsidR="002256D1" w:rsidRPr="00583BF3">
        <w:rPr>
          <w:rFonts w:asciiTheme="minorHAnsi" w:hAnsiTheme="minorHAnsi" w:cstheme="minorHAnsi"/>
          <w:sz w:val="28"/>
        </w:rPr>
        <w:t>ipo:</w:t>
      </w:r>
      <w:bookmarkEnd w:id="21"/>
    </w:p>
    <w:p w:rsidR="000F17AB" w:rsidRPr="00583BF3" w:rsidRDefault="00081AB9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583BF3" w:rsidRDefault="00957050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2" w:name="_Toc460316058"/>
      <w:r w:rsidRPr="00583BF3">
        <w:rPr>
          <w:rFonts w:asciiTheme="minorHAnsi" w:hAnsiTheme="minorHAnsi" w:cstheme="minorHAnsi"/>
          <w:sz w:val="28"/>
        </w:rPr>
        <w:t>Quan</w:t>
      </w:r>
      <w:r w:rsidR="00EF2180" w:rsidRPr="00583BF3">
        <w:rPr>
          <w:rFonts w:asciiTheme="minorHAnsi" w:hAnsiTheme="minorHAnsi" w:cstheme="minorHAnsi"/>
          <w:sz w:val="28"/>
        </w:rPr>
        <w:t>tidade de chamados abertos por P</w:t>
      </w:r>
      <w:r w:rsidRPr="00583BF3">
        <w:rPr>
          <w:rFonts w:asciiTheme="minorHAnsi" w:hAnsiTheme="minorHAnsi" w:cstheme="minorHAnsi"/>
          <w:sz w:val="28"/>
        </w:rPr>
        <w:t>rioridade:</w:t>
      </w:r>
      <w:bookmarkEnd w:id="22"/>
    </w:p>
    <w:p w:rsidR="00957050" w:rsidRPr="00583BF3" w:rsidRDefault="00EF2180" w:rsidP="0036790E">
      <w:pPr>
        <w:ind w:firstLine="708"/>
        <w:rPr>
          <w:rFonts w:cstheme="minorHAnsi"/>
        </w:rPr>
      </w:pPr>
      <w:r w:rsidRPr="00583BF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26975</wp:posOffset>
                </wp:positionV>
                <wp:extent cx="5343525" cy="14668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46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FFE30" id="Retângulo 6" o:spid="_x0000_s1026" style="position:absolute;margin-left:38.7pt;margin-top:2.1pt;width:420.75pt;height:115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" filled="f" strokecolor="#a5a5a5 [2092]" strokeweight="2pt"/>
            </w:pict>
          </mc:Fallback>
        </mc:AlternateContent>
      </w:r>
      <w:r w:rsidR="002537AA"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DEC" w:rsidRPr="00583BF3" w:rsidRDefault="00A46A5F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3" w:name="_Toc460316059"/>
      <w:r w:rsidRPr="00583BF3">
        <w:rPr>
          <w:rFonts w:asciiTheme="minorHAnsi" w:hAnsiTheme="minorHAnsi" w:cstheme="minorHAnsi"/>
          <w:sz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259715</wp:posOffset>
                </wp:positionV>
                <wp:extent cx="2604211" cy="1448410"/>
                <wp:effectExtent l="0" t="0" r="2476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211" cy="1448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81096" id="Retângulo 20" o:spid="_x0000_s1026" style="position:absolute;margin-left:38.75pt;margin-top:20.45pt;width:205.05pt;height:114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" filled="f" strokecolor="#a5a5a5 [2092]" strokeweight="2pt"/>
            </w:pict>
          </mc:Fallback>
        </mc:AlternateContent>
      </w:r>
      <w:r w:rsidR="00957050" w:rsidRPr="00583BF3">
        <w:rPr>
          <w:rFonts w:asciiTheme="minorHAnsi" w:hAnsiTheme="minorHAnsi" w:cstheme="minorHAnsi"/>
          <w:sz w:val="28"/>
        </w:rPr>
        <w:t>Idade média dos chama</w:t>
      </w:r>
      <w:r w:rsidR="00CF4395" w:rsidRPr="00583BF3">
        <w:rPr>
          <w:rFonts w:asciiTheme="minorHAnsi" w:hAnsiTheme="minorHAnsi" w:cstheme="minorHAnsi"/>
          <w:sz w:val="28"/>
        </w:rPr>
        <w:t>dos abertos</w:t>
      </w:r>
      <w:r w:rsidR="002B3E31" w:rsidRPr="00583BF3">
        <w:rPr>
          <w:rFonts w:asciiTheme="minorHAnsi" w:hAnsiTheme="minorHAnsi" w:cstheme="minorHAnsi"/>
          <w:sz w:val="28"/>
        </w:rPr>
        <w:t xml:space="preserve"> </w:t>
      </w:r>
      <w:r w:rsidR="00943549" w:rsidRPr="00583BF3">
        <w:rPr>
          <w:rFonts w:asciiTheme="minorHAnsi" w:hAnsiTheme="minorHAnsi" w:cstheme="minorHAnsi"/>
          <w:sz w:val="28"/>
        </w:rPr>
        <w:t>(Dias)</w:t>
      </w:r>
      <w:bookmarkEnd w:id="23"/>
      <w:r w:rsidR="00943549" w:rsidRPr="00583BF3">
        <w:rPr>
          <w:rFonts w:asciiTheme="minorHAnsi" w:hAnsiTheme="minorHAnsi" w:cstheme="minorHAnsi"/>
          <w:sz w:val="28"/>
        </w:rPr>
        <w:t xml:space="preserve"> </w:t>
      </w:r>
    </w:p>
    <w:p w:rsidR="0036790E" w:rsidRPr="00583BF3" w:rsidRDefault="00A46A5F" w:rsidP="00287DEC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684678" cy="1499870"/>
            <wp:effectExtent l="0" t="0" r="1905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3"/>
                    <a:stretch/>
                  </pic:blipFill>
                  <pic:spPr bwMode="auto">
                    <a:xfrm>
                      <a:off x="0" y="0"/>
                      <a:ext cx="2684678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7DEC" w:rsidRPr="00583BF3" w:rsidRDefault="00287DEC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87DEC" w:rsidRPr="00583BF3" w:rsidRDefault="00287DEC">
      <w:pPr>
        <w:rPr>
          <w:rFonts w:cstheme="minorHAnsi"/>
          <w:sz w:val="24"/>
          <w:szCs w:val="24"/>
        </w:rPr>
      </w:pPr>
      <w:r w:rsidRPr="00583BF3">
        <w:rPr>
          <w:rFonts w:cstheme="minorHAnsi"/>
          <w:sz w:val="24"/>
          <w:szCs w:val="24"/>
        </w:rPr>
        <w:br w:type="page"/>
      </w:r>
    </w:p>
    <w:p w:rsidR="00287DEC" w:rsidRPr="00583BF3" w:rsidRDefault="00287DEC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4" w:name="_Toc460316060"/>
      <w:r w:rsidRPr="00583BF3">
        <w:rPr>
          <w:rFonts w:asciiTheme="minorHAnsi" w:hAnsiTheme="minorHAnsi" w:cstheme="minorHAnsi"/>
          <w:sz w:val="28"/>
        </w:rPr>
        <w:lastRenderedPageBreak/>
        <w:t>Idade média dos chamados abertos (Dias) Vs. Tempo médio de resolução (Dias):</w:t>
      </w:r>
      <w:bookmarkEnd w:id="24"/>
    </w:p>
    <w:p w:rsidR="00287DEC" w:rsidRPr="00583BF3" w:rsidRDefault="000551E2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456057</wp:posOffset>
                </wp:positionH>
                <wp:positionV relativeFrom="paragraph">
                  <wp:posOffset>182169</wp:posOffset>
                </wp:positionV>
                <wp:extent cx="2735580" cy="1506855"/>
                <wp:effectExtent l="0" t="0" r="26670" b="1714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0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B170E" id="Retângulo 29" o:spid="_x0000_s1026" style="position:absolute;margin-left:35.9pt;margin-top:14.35pt;width:215.4pt;height:118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" filled="f" strokecolor="#a5a5a5 [2092]" strokeweight="2pt"/>
            </w:pict>
          </mc:Fallback>
        </mc:AlternateContent>
      </w:r>
    </w:p>
    <w:p w:rsidR="0036790E" w:rsidRPr="00583BF3" w:rsidRDefault="00D225D6" w:rsidP="0036790E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583BF3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735580" cy="1506855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050" w:rsidRPr="00583BF3" w:rsidRDefault="00957050" w:rsidP="0095705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408DD" w:rsidRPr="00583BF3" w:rsidRDefault="00CF439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5" w:name="_Toc460316061"/>
      <w:r w:rsidRPr="00583BF3">
        <w:rPr>
          <w:rFonts w:asciiTheme="minorHAnsi" w:hAnsiTheme="minorHAnsi" w:cstheme="minorHAnsi"/>
          <w:sz w:val="28"/>
        </w:rPr>
        <w:t>[NGC</w:t>
      </w:r>
      <w:proofErr w:type="gramStart"/>
      <w:r w:rsidRPr="00583BF3">
        <w:rPr>
          <w:rFonts w:asciiTheme="minorHAnsi" w:hAnsiTheme="minorHAnsi" w:cstheme="minorHAnsi"/>
          <w:sz w:val="28"/>
        </w:rPr>
        <w:t>]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</w:t>
      </w:r>
      <w:proofErr w:type="gramEnd"/>
      <w:r w:rsidR="009F7405" w:rsidRPr="00583BF3">
        <w:rPr>
          <w:rFonts w:asciiTheme="minorHAnsi" w:hAnsiTheme="minorHAnsi" w:cstheme="minorHAnsi"/>
          <w:sz w:val="28"/>
        </w:rPr>
        <w:t xml:space="preserve"> </w:t>
      </w:r>
      <w:r w:rsidR="00C957F7" w:rsidRPr="00583BF3">
        <w:rPr>
          <w:rFonts w:asciiTheme="minorHAnsi" w:hAnsiTheme="minorHAnsi" w:cstheme="minorHAnsi"/>
          <w:sz w:val="28"/>
        </w:rPr>
        <w:t>por tipo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="00C957F7" w:rsidRPr="00583BF3">
        <w:rPr>
          <w:rFonts w:asciiTheme="minorHAnsi" w:hAnsiTheme="minorHAnsi" w:cstheme="minorHAnsi"/>
          <w:sz w:val="28"/>
        </w:rPr>
        <w:t>/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="00C957F7" w:rsidRPr="00583BF3">
        <w:rPr>
          <w:rFonts w:asciiTheme="minorHAnsi" w:hAnsiTheme="minorHAnsi" w:cstheme="minorHAnsi"/>
          <w:sz w:val="28"/>
        </w:rPr>
        <w:t xml:space="preserve">categoria Vs. </w:t>
      </w:r>
      <w:r w:rsidRPr="00583BF3">
        <w:rPr>
          <w:rFonts w:asciiTheme="minorHAnsi" w:hAnsiTheme="minorHAnsi" w:cstheme="minorHAnsi"/>
          <w:sz w:val="28"/>
        </w:rPr>
        <w:t>[NGC]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 por Assunto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161342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Grupo:</w:t>
      </w:r>
      <w:bookmarkEnd w:id="25"/>
      <w:r w:rsidR="0036790E" w:rsidRPr="00583BF3">
        <w:rPr>
          <w:rFonts w:asciiTheme="minorHAnsi" w:hAnsiTheme="minorHAnsi" w:cstheme="minorHAnsi"/>
          <w:sz w:val="28"/>
        </w:rPr>
        <w:t xml:space="preserve"> </w:t>
      </w:r>
    </w:p>
    <w:p w:rsidR="002408DD" w:rsidRPr="00583BF3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</w:p>
    <w:p w:rsidR="009F7405" w:rsidRPr="00583BF3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  <w:r w:rsidRPr="00583BF3">
        <w:rPr>
          <w:rFonts w:eastAsia="Times New Roman" w:cstheme="minorHAnsi"/>
          <w:bCs/>
          <w:i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01CEB52" wp14:editId="307C7C7C">
                <wp:simplePos x="0" y="0"/>
                <wp:positionH relativeFrom="column">
                  <wp:posOffset>485140</wp:posOffset>
                </wp:positionH>
                <wp:positionV relativeFrom="paragraph">
                  <wp:posOffset>12700</wp:posOffset>
                </wp:positionV>
                <wp:extent cx="5288280" cy="1631315"/>
                <wp:effectExtent l="0" t="0" r="26670" b="2603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280" cy="163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84204" id="Retângulo 13" o:spid="_x0000_s1026" style="position:absolute;margin-left:38.2pt;margin-top:1pt;width:416.4pt;height:128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" filled="f" strokecolor="#a5a5a5 [2092]" strokeweight="2pt"/>
            </w:pict>
          </mc:Fallback>
        </mc:AlternateContent>
      </w:r>
      <w:r w:rsidR="000551E2" w:rsidRPr="00583BF3">
        <w:rPr>
          <w:rFonts w:cstheme="minorHAnsi"/>
          <w:noProof/>
          <w:lang w:eastAsia="pt-BR"/>
        </w:rPr>
        <w:drawing>
          <wp:inline distT="0" distB="0" distL="0" distR="0">
            <wp:extent cx="5354955" cy="163131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405" w:rsidRPr="00583BF3" w:rsidRDefault="009F7405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FA7983" w:rsidRPr="00583BF3" w:rsidRDefault="00FA7983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CF4395" w:rsidRPr="00583BF3" w:rsidRDefault="009F740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6" w:name="_Toc460316062"/>
      <w:r w:rsidRPr="00583BF3">
        <w:rPr>
          <w:rFonts w:asciiTheme="minorHAnsi" w:hAnsiTheme="minorHAnsi" w:cstheme="minorHAnsi"/>
          <w:sz w:val="28"/>
        </w:rPr>
        <w:t>[CSM</w:t>
      </w:r>
      <w:proofErr w:type="gramStart"/>
      <w:r w:rsidRPr="00583BF3">
        <w:rPr>
          <w:rFonts w:asciiTheme="minorHAnsi" w:hAnsiTheme="minorHAnsi" w:cstheme="minorHAnsi"/>
          <w:sz w:val="28"/>
        </w:rPr>
        <w:t>]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</w:t>
      </w:r>
      <w:proofErr w:type="gramEnd"/>
      <w:r w:rsidRPr="00583BF3">
        <w:rPr>
          <w:rFonts w:asciiTheme="minorHAnsi" w:hAnsiTheme="minorHAnsi" w:cstheme="minorHAnsi"/>
          <w:sz w:val="28"/>
        </w:rPr>
        <w:t xml:space="preserve"> por tipo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categoria Vs. [CSM]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Chamados por Assunto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/</w:t>
      </w:r>
      <w:r w:rsidR="00007627" w:rsidRPr="00583BF3">
        <w:rPr>
          <w:rFonts w:asciiTheme="minorHAnsi" w:hAnsiTheme="minorHAnsi" w:cstheme="minorHAnsi"/>
          <w:sz w:val="28"/>
        </w:rPr>
        <w:t xml:space="preserve"> </w:t>
      </w:r>
      <w:r w:rsidRPr="00583BF3">
        <w:rPr>
          <w:rFonts w:asciiTheme="minorHAnsi" w:hAnsiTheme="minorHAnsi" w:cstheme="minorHAnsi"/>
          <w:sz w:val="28"/>
        </w:rPr>
        <w:t>Grupo:</w:t>
      </w:r>
      <w:bookmarkEnd w:id="26"/>
    </w:p>
    <w:p w:rsidR="002408DD" w:rsidRPr="00583BF3" w:rsidRDefault="002408DD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583BF3">
        <w:rPr>
          <w:rFonts w:eastAsia="Times New Roman" w:cstheme="minorHAnsi"/>
          <w:bCs/>
          <w:i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7D92F5F" wp14:editId="31FB0B9B">
                <wp:simplePos x="0" y="0"/>
                <wp:positionH relativeFrom="column">
                  <wp:posOffset>455930</wp:posOffset>
                </wp:positionH>
                <wp:positionV relativeFrom="paragraph">
                  <wp:posOffset>183515</wp:posOffset>
                </wp:positionV>
                <wp:extent cx="5376545" cy="1916430"/>
                <wp:effectExtent l="0" t="0" r="14605" b="2667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6545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B42E3" id="Retângulo 32" o:spid="_x0000_s1026" style="position:absolute;margin-left:35.9pt;margin-top:14.45pt;width:423.35pt;height:150.9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" filled="f" strokecolor="#a5a5a5 [2092]" strokeweight="2pt"/>
            </w:pict>
          </mc:Fallback>
        </mc:AlternateContent>
      </w:r>
    </w:p>
    <w:p w:rsidR="00957050" w:rsidRPr="00583BF3" w:rsidRDefault="00687AE4" w:rsidP="0036790E">
      <w:pPr>
        <w:ind w:firstLine="708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FA7983" w:rsidRPr="00583BF3" w:rsidRDefault="00FA7983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7" w:name="_Toc460316063"/>
      <w:r w:rsidRPr="00583BF3">
        <w:rPr>
          <w:rFonts w:asciiTheme="minorHAnsi" w:hAnsiTheme="minorHAnsi" w:cstheme="minorHAnsi"/>
          <w:sz w:val="28"/>
        </w:rPr>
        <w:lastRenderedPageBreak/>
        <w:t>SLA Tempo de resposta vs. SLA tempo de resolução:</w:t>
      </w:r>
      <w:bookmarkEnd w:id="27"/>
    </w:p>
    <w:p w:rsidR="002408DD" w:rsidRPr="00583BF3" w:rsidRDefault="00862500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583BF3">
        <w:rPr>
          <w:rFonts w:eastAsia="Times New Roman" w:cstheme="minorHAnsi"/>
          <w:bCs/>
          <w:i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31B1DC1" wp14:editId="02513DB9">
                <wp:simplePos x="0" y="0"/>
                <wp:positionH relativeFrom="column">
                  <wp:posOffset>455930</wp:posOffset>
                </wp:positionH>
                <wp:positionV relativeFrom="paragraph">
                  <wp:posOffset>190500</wp:posOffset>
                </wp:positionV>
                <wp:extent cx="4286707" cy="1389888"/>
                <wp:effectExtent l="0" t="0" r="19050" b="2032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707" cy="1389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0CD12" id="Retângulo 34" o:spid="_x0000_s1026" style="position:absolute;margin-left:35.9pt;margin-top:15pt;width:337.55pt;height:109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" filled="f" strokecolor="#a5a5a5 [2092]" strokeweight="2pt"/>
            </w:pict>
          </mc:Fallback>
        </mc:AlternateContent>
      </w:r>
    </w:p>
    <w:p w:rsidR="00FA7983" w:rsidRPr="00583BF3" w:rsidRDefault="0087467A" w:rsidP="00FA7983">
      <w:pPr>
        <w:pStyle w:val="PargrafodaLista"/>
        <w:rPr>
          <w:rFonts w:cstheme="minorHAnsi"/>
        </w:rPr>
      </w:pPr>
      <w:r w:rsidRPr="00583BF3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FA7983" w:rsidRPr="00583BF3" w:rsidRDefault="00FA7983" w:rsidP="0036790E">
      <w:pPr>
        <w:ind w:firstLine="708"/>
        <w:rPr>
          <w:rFonts w:cstheme="minorHAnsi"/>
        </w:rPr>
      </w:pPr>
    </w:p>
    <w:p w:rsidR="00957050" w:rsidRPr="00583BF3" w:rsidRDefault="00957050" w:rsidP="00957050">
      <w:pPr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jc w:val="center"/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rPr>
          <w:rFonts w:cstheme="minorHAnsi"/>
        </w:rPr>
      </w:pPr>
    </w:p>
    <w:p w:rsidR="000F17AB" w:rsidRPr="00583BF3" w:rsidRDefault="000F17AB" w:rsidP="000F17AB">
      <w:pPr>
        <w:spacing w:after="0" w:line="240" w:lineRule="auto"/>
        <w:jc w:val="both"/>
        <w:rPr>
          <w:rFonts w:cstheme="minorHAnsi"/>
        </w:rPr>
      </w:pPr>
    </w:p>
    <w:p w:rsidR="000F17AB" w:rsidRPr="00583BF3" w:rsidRDefault="000F17AB" w:rsidP="000F17AB">
      <w:pPr>
        <w:pStyle w:val="PargrafodaLista"/>
        <w:spacing w:after="0" w:line="240" w:lineRule="auto"/>
        <w:ind w:left="576"/>
        <w:rPr>
          <w:rFonts w:cstheme="minorHAnsi"/>
        </w:rPr>
      </w:pPr>
    </w:p>
    <w:sectPr w:rsidR="000F17AB" w:rsidRPr="00583BF3" w:rsidSect="008E7DFE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D57" w:rsidRDefault="00F02D57" w:rsidP="000C2873">
      <w:pPr>
        <w:spacing w:after="0" w:line="240" w:lineRule="auto"/>
      </w:pPr>
      <w:r>
        <w:separator/>
      </w:r>
    </w:p>
  </w:endnote>
  <w:endnote w:type="continuationSeparator" w:id="0">
    <w:p w:rsidR="00F02D57" w:rsidRDefault="00F02D5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7BD3" w:rsidRPr="004F309A" w:rsidRDefault="009C7BD3" w:rsidP="00893F9C">
    <w:pPr>
      <w:pStyle w:val="Rodap"/>
      <w:jc w:val="right"/>
      <w:rPr>
        <w:sz w:val="18"/>
      </w:rPr>
    </w:pPr>
  </w:p>
  <w:p w:rsidR="009C7BD3" w:rsidRPr="00893F9C" w:rsidRDefault="009C7BD3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9C7BD3" w:rsidRDefault="009C7BD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D57" w:rsidRDefault="00F02D57" w:rsidP="000C2873">
      <w:pPr>
        <w:spacing w:after="0" w:line="240" w:lineRule="auto"/>
      </w:pPr>
      <w:r>
        <w:separator/>
      </w:r>
    </w:p>
  </w:footnote>
  <w:footnote w:type="continuationSeparator" w:id="0">
    <w:p w:rsidR="00F02D57" w:rsidRDefault="00F02D57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9C7BD3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9C7BD3" w:rsidRDefault="009C7BD3" w:rsidP="00D27292">
          <w:pPr>
            <w:ind w:right="-1135"/>
          </w:pPr>
          <w:r>
            <w:rPr>
              <w:noProof/>
            </w:rPr>
            <w:object w:dxaOrig="0" w:dyaOrig="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4061828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9C7BD3" w:rsidRDefault="009C7BD3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9C7BD3" w:rsidRDefault="009C7BD3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C7BD3" w:rsidRPr="00D44642" w:rsidRDefault="009C7BD3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9C7BD3" w:rsidRPr="00D44642" w:rsidRDefault="009C7BD3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D506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D506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9C7BD3" w:rsidRPr="00D44642" w:rsidRDefault="009C7BD3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9C7BD3" w:rsidRPr="00D44642" w:rsidRDefault="009C7BD3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D506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D506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9C7BD3" w:rsidRPr="00742B7E" w:rsidRDefault="009C7BD3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C7BD3" w:rsidRPr="00D44642" w:rsidRDefault="009C7BD3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9C7BD3" w:rsidRPr="00D44642" w:rsidRDefault="009C7BD3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instrText xml:space="preserve"> TIME \@ "dd/MM/yyyy" </w:instrText>
                          </w: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D2F56">
                            <w:rPr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29/08/2016</w:t>
                          </w: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9C7BD3" w:rsidRPr="00D44642" w:rsidRDefault="009C7BD3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9C7BD3" w:rsidRPr="00D44642" w:rsidRDefault="009C7BD3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fldChar w:fldCharType="begin"/>
                    </w: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instrText xml:space="preserve"> TIME \@ "dd/MM/yyyy" </w:instrText>
                    </w: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fldChar w:fldCharType="separate"/>
                    </w:r>
                    <w:r w:rsidR="008D2F56">
                      <w:rPr>
                        <w:rFonts w:cstheme="minorHAnsi"/>
                        <w:noProof/>
                        <w:sz w:val="16"/>
                        <w:szCs w:val="16"/>
                      </w:rPr>
                      <w:t>29/08/2016</w:t>
                    </w: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9C7BD3" w:rsidTr="00E77C9F">
      <w:trPr>
        <w:trHeight w:val="449"/>
      </w:trPr>
      <w:tc>
        <w:tcPr>
          <w:tcW w:w="9039" w:type="dxa"/>
          <w:vAlign w:val="center"/>
        </w:tcPr>
        <w:p w:rsidR="009C7BD3" w:rsidRPr="00D44642" w:rsidRDefault="009C7BD3" w:rsidP="00524123">
          <w:pPr>
            <w:ind w:right="-1134"/>
            <w:rPr>
              <w:rFonts w:cstheme="minorHAnsi"/>
              <w:b/>
              <w:sz w:val="24"/>
              <w:szCs w:val="24"/>
            </w:rPr>
          </w:pPr>
          <w:r w:rsidRPr="00D44642">
            <w:rPr>
              <w:rFonts w:cstheme="minorHAnsi"/>
              <w:b/>
              <w:sz w:val="24"/>
              <w:szCs w:val="24"/>
            </w:rPr>
            <w:t>Processo de Gerenciamento de Incidentes e Central de Atendimento</w:t>
          </w:r>
        </w:p>
      </w:tc>
      <w:tc>
        <w:tcPr>
          <w:tcW w:w="1418" w:type="dxa"/>
          <w:vAlign w:val="center"/>
        </w:tcPr>
        <w:p w:rsidR="009C7BD3" w:rsidRDefault="009C7BD3" w:rsidP="00D27292">
          <w:pPr>
            <w:ind w:right="-1134"/>
          </w:pPr>
        </w:p>
      </w:tc>
    </w:tr>
  </w:tbl>
  <w:p w:rsidR="009C7BD3" w:rsidRPr="00524123" w:rsidRDefault="009C7BD3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0A8E"/>
    <w:rsid w:val="00002D82"/>
    <w:rsid w:val="00007627"/>
    <w:rsid w:val="000111ED"/>
    <w:rsid w:val="00011700"/>
    <w:rsid w:val="0001219A"/>
    <w:rsid w:val="00014D05"/>
    <w:rsid w:val="00021AC1"/>
    <w:rsid w:val="00021ED2"/>
    <w:rsid w:val="00030870"/>
    <w:rsid w:val="00035AF4"/>
    <w:rsid w:val="00052D67"/>
    <w:rsid w:val="000551E2"/>
    <w:rsid w:val="0006408A"/>
    <w:rsid w:val="00072F63"/>
    <w:rsid w:val="00080DCE"/>
    <w:rsid w:val="00081AB9"/>
    <w:rsid w:val="000838CE"/>
    <w:rsid w:val="00084260"/>
    <w:rsid w:val="00087941"/>
    <w:rsid w:val="00090E96"/>
    <w:rsid w:val="000937F7"/>
    <w:rsid w:val="000A536A"/>
    <w:rsid w:val="000C1EDF"/>
    <w:rsid w:val="000C2873"/>
    <w:rsid w:val="000C316C"/>
    <w:rsid w:val="000C43E4"/>
    <w:rsid w:val="000D2C7B"/>
    <w:rsid w:val="000D398E"/>
    <w:rsid w:val="000D41FA"/>
    <w:rsid w:val="000E309C"/>
    <w:rsid w:val="000E72F1"/>
    <w:rsid w:val="000F17AB"/>
    <w:rsid w:val="000F2130"/>
    <w:rsid w:val="00100035"/>
    <w:rsid w:val="001026EB"/>
    <w:rsid w:val="001047C5"/>
    <w:rsid w:val="001065DE"/>
    <w:rsid w:val="0011686B"/>
    <w:rsid w:val="00125DAB"/>
    <w:rsid w:val="00127661"/>
    <w:rsid w:val="0013400B"/>
    <w:rsid w:val="00134562"/>
    <w:rsid w:val="00137E44"/>
    <w:rsid w:val="00142B3F"/>
    <w:rsid w:val="00143B10"/>
    <w:rsid w:val="001443AB"/>
    <w:rsid w:val="001524ED"/>
    <w:rsid w:val="00161342"/>
    <w:rsid w:val="001713E1"/>
    <w:rsid w:val="00174EB6"/>
    <w:rsid w:val="00181E3A"/>
    <w:rsid w:val="001825D8"/>
    <w:rsid w:val="00183FA0"/>
    <w:rsid w:val="00185ABF"/>
    <w:rsid w:val="001A35CE"/>
    <w:rsid w:val="001B3925"/>
    <w:rsid w:val="001B606A"/>
    <w:rsid w:val="001C678B"/>
    <w:rsid w:val="001D1506"/>
    <w:rsid w:val="001D2E9E"/>
    <w:rsid w:val="001D7720"/>
    <w:rsid w:val="001E6154"/>
    <w:rsid w:val="001F1CCC"/>
    <w:rsid w:val="002045C1"/>
    <w:rsid w:val="00207D9A"/>
    <w:rsid w:val="00211DAE"/>
    <w:rsid w:val="00214DB0"/>
    <w:rsid w:val="00214E12"/>
    <w:rsid w:val="00215518"/>
    <w:rsid w:val="00221894"/>
    <w:rsid w:val="002256D1"/>
    <w:rsid w:val="00237293"/>
    <w:rsid w:val="002408DD"/>
    <w:rsid w:val="00241699"/>
    <w:rsid w:val="00244D13"/>
    <w:rsid w:val="00245FB6"/>
    <w:rsid w:val="0024765D"/>
    <w:rsid w:val="00253329"/>
    <w:rsid w:val="002537AA"/>
    <w:rsid w:val="00254F2E"/>
    <w:rsid w:val="00257C53"/>
    <w:rsid w:val="002660B1"/>
    <w:rsid w:val="002731BF"/>
    <w:rsid w:val="00274A8B"/>
    <w:rsid w:val="00275D3F"/>
    <w:rsid w:val="00281FDB"/>
    <w:rsid w:val="00282069"/>
    <w:rsid w:val="00287DEC"/>
    <w:rsid w:val="00290CEA"/>
    <w:rsid w:val="00294128"/>
    <w:rsid w:val="002A1BED"/>
    <w:rsid w:val="002B255D"/>
    <w:rsid w:val="002B3C15"/>
    <w:rsid w:val="002B3E31"/>
    <w:rsid w:val="002C2CB9"/>
    <w:rsid w:val="002C5CC5"/>
    <w:rsid w:val="002D25BC"/>
    <w:rsid w:val="002D7C22"/>
    <w:rsid w:val="002E0F5B"/>
    <w:rsid w:val="002E599F"/>
    <w:rsid w:val="002F263F"/>
    <w:rsid w:val="002F46F8"/>
    <w:rsid w:val="00304352"/>
    <w:rsid w:val="00305829"/>
    <w:rsid w:val="00306BDB"/>
    <w:rsid w:val="003077E9"/>
    <w:rsid w:val="003243BF"/>
    <w:rsid w:val="00327CFC"/>
    <w:rsid w:val="00330667"/>
    <w:rsid w:val="00330C1B"/>
    <w:rsid w:val="00344234"/>
    <w:rsid w:val="00344858"/>
    <w:rsid w:val="00354033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3280"/>
    <w:rsid w:val="003C4A4F"/>
    <w:rsid w:val="003C4B1C"/>
    <w:rsid w:val="003C62E3"/>
    <w:rsid w:val="003E0C1D"/>
    <w:rsid w:val="003E526C"/>
    <w:rsid w:val="003F23C6"/>
    <w:rsid w:val="003F729D"/>
    <w:rsid w:val="0040217C"/>
    <w:rsid w:val="00416F00"/>
    <w:rsid w:val="004213A7"/>
    <w:rsid w:val="0042478E"/>
    <w:rsid w:val="00424E5D"/>
    <w:rsid w:val="004307D9"/>
    <w:rsid w:val="004323F3"/>
    <w:rsid w:val="00446A78"/>
    <w:rsid w:val="00446D89"/>
    <w:rsid w:val="0045468C"/>
    <w:rsid w:val="00465510"/>
    <w:rsid w:val="0047306C"/>
    <w:rsid w:val="004730B3"/>
    <w:rsid w:val="00490B5B"/>
    <w:rsid w:val="004A0036"/>
    <w:rsid w:val="004A0F9A"/>
    <w:rsid w:val="004A39DF"/>
    <w:rsid w:val="004A3B61"/>
    <w:rsid w:val="004B45E9"/>
    <w:rsid w:val="004C0935"/>
    <w:rsid w:val="004C773B"/>
    <w:rsid w:val="004D40AA"/>
    <w:rsid w:val="004D4298"/>
    <w:rsid w:val="004D6806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535A"/>
    <w:rsid w:val="00522740"/>
    <w:rsid w:val="0052303B"/>
    <w:rsid w:val="00523316"/>
    <w:rsid w:val="00524123"/>
    <w:rsid w:val="005479A2"/>
    <w:rsid w:val="00556941"/>
    <w:rsid w:val="00565B04"/>
    <w:rsid w:val="00583BF3"/>
    <w:rsid w:val="00585BF5"/>
    <w:rsid w:val="00593876"/>
    <w:rsid w:val="00595968"/>
    <w:rsid w:val="005A4F37"/>
    <w:rsid w:val="005A762A"/>
    <w:rsid w:val="005C100F"/>
    <w:rsid w:val="005C1B8C"/>
    <w:rsid w:val="005C34E3"/>
    <w:rsid w:val="005C4E91"/>
    <w:rsid w:val="005D1F31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7A37"/>
    <w:rsid w:val="00610432"/>
    <w:rsid w:val="00615CD3"/>
    <w:rsid w:val="0062275B"/>
    <w:rsid w:val="0062645A"/>
    <w:rsid w:val="0062646C"/>
    <w:rsid w:val="0062787D"/>
    <w:rsid w:val="00633517"/>
    <w:rsid w:val="00636608"/>
    <w:rsid w:val="0064605C"/>
    <w:rsid w:val="006461A7"/>
    <w:rsid w:val="00650B81"/>
    <w:rsid w:val="006631F4"/>
    <w:rsid w:val="00667E49"/>
    <w:rsid w:val="00671947"/>
    <w:rsid w:val="00677D95"/>
    <w:rsid w:val="006818B7"/>
    <w:rsid w:val="00686B3D"/>
    <w:rsid w:val="00687A1E"/>
    <w:rsid w:val="00687AE4"/>
    <w:rsid w:val="006A3F1D"/>
    <w:rsid w:val="006A44A2"/>
    <w:rsid w:val="006B6B13"/>
    <w:rsid w:val="006C579C"/>
    <w:rsid w:val="006D1D33"/>
    <w:rsid w:val="006F347A"/>
    <w:rsid w:val="00707631"/>
    <w:rsid w:val="007153F7"/>
    <w:rsid w:val="007228D8"/>
    <w:rsid w:val="00731AFC"/>
    <w:rsid w:val="00731B35"/>
    <w:rsid w:val="007327A5"/>
    <w:rsid w:val="007447B8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78CE"/>
    <w:rsid w:val="00777B81"/>
    <w:rsid w:val="00785CC4"/>
    <w:rsid w:val="007863A1"/>
    <w:rsid w:val="007959B4"/>
    <w:rsid w:val="00795BB1"/>
    <w:rsid w:val="007A41DD"/>
    <w:rsid w:val="007A7209"/>
    <w:rsid w:val="007B6037"/>
    <w:rsid w:val="007B64C5"/>
    <w:rsid w:val="007B75DF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F03C6"/>
    <w:rsid w:val="007F4CAE"/>
    <w:rsid w:val="00803B59"/>
    <w:rsid w:val="00806C73"/>
    <w:rsid w:val="008329AD"/>
    <w:rsid w:val="00835E74"/>
    <w:rsid w:val="008363B7"/>
    <w:rsid w:val="00847254"/>
    <w:rsid w:val="00862500"/>
    <w:rsid w:val="0087467A"/>
    <w:rsid w:val="008812E1"/>
    <w:rsid w:val="00883EB7"/>
    <w:rsid w:val="00887706"/>
    <w:rsid w:val="00890FD9"/>
    <w:rsid w:val="00893F9C"/>
    <w:rsid w:val="00895229"/>
    <w:rsid w:val="00896BCD"/>
    <w:rsid w:val="008A0DA9"/>
    <w:rsid w:val="008A1C53"/>
    <w:rsid w:val="008A6DE7"/>
    <w:rsid w:val="008B3FB0"/>
    <w:rsid w:val="008C3900"/>
    <w:rsid w:val="008C61E2"/>
    <w:rsid w:val="008D1E4E"/>
    <w:rsid w:val="008D2F56"/>
    <w:rsid w:val="008D5413"/>
    <w:rsid w:val="008E7DFE"/>
    <w:rsid w:val="008F302C"/>
    <w:rsid w:val="008F5046"/>
    <w:rsid w:val="008F7D88"/>
    <w:rsid w:val="009037D8"/>
    <w:rsid w:val="0090476E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7050"/>
    <w:rsid w:val="0096075A"/>
    <w:rsid w:val="00967BED"/>
    <w:rsid w:val="00983CE8"/>
    <w:rsid w:val="009A5742"/>
    <w:rsid w:val="009A62CD"/>
    <w:rsid w:val="009C3F58"/>
    <w:rsid w:val="009C620E"/>
    <w:rsid w:val="009C7BD3"/>
    <w:rsid w:val="009D193B"/>
    <w:rsid w:val="009D2315"/>
    <w:rsid w:val="009D5261"/>
    <w:rsid w:val="009D5911"/>
    <w:rsid w:val="009D6E97"/>
    <w:rsid w:val="009D7BB4"/>
    <w:rsid w:val="009F4190"/>
    <w:rsid w:val="009F4CA9"/>
    <w:rsid w:val="009F646A"/>
    <w:rsid w:val="009F7405"/>
    <w:rsid w:val="009F7D35"/>
    <w:rsid w:val="00A009C7"/>
    <w:rsid w:val="00A21A5F"/>
    <w:rsid w:val="00A276CD"/>
    <w:rsid w:val="00A309D7"/>
    <w:rsid w:val="00A336EB"/>
    <w:rsid w:val="00A36C84"/>
    <w:rsid w:val="00A461BE"/>
    <w:rsid w:val="00A46A5F"/>
    <w:rsid w:val="00A5352C"/>
    <w:rsid w:val="00A57017"/>
    <w:rsid w:val="00A7484C"/>
    <w:rsid w:val="00A80F46"/>
    <w:rsid w:val="00A82D5D"/>
    <w:rsid w:val="00A85E07"/>
    <w:rsid w:val="00A878FB"/>
    <w:rsid w:val="00A900A6"/>
    <w:rsid w:val="00AA5164"/>
    <w:rsid w:val="00AA68AD"/>
    <w:rsid w:val="00AB50BA"/>
    <w:rsid w:val="00AB518B"/>
    <w:rsid w:val="00AB63B9"/>
    <w:rsid w:val="00AC1D92"/>
    <w:rsid w:val="00AC57C9"/>
    <w:rsid w:val="00AD1DE8"/>
    <w:rsid w:val="00AE11D0"/>
    <w:rsid w:val="00AF3961"/>
    <w:rsid w:val="00AF5C78"/>
    <w:rsid w:val="00AF6470"/>
    <w:rsid w:val="00B0098D"/>
    <w:rsid w:val="00B05319"/>
    <w:rsid w:val="00B0584F"/>
    <w:rsid w:val="00B07CE2"/>
    <w:rsid w:val="00B1048C"/>
    <w:rsid w:val="00B20380"/>
    <w:rsid w:val="00B33050"/>
    <w:rsid w:val="00B348DB"/>
    <w:rsid w:val="00B40AC6"/>
    <w:rsid w:val="00B40B9F"/>
    <w:rsid w:val="00B421CC"/>
    <w:rsid w:val="00B43F84"/>
    <w:rsid w:val="00B505C4"/>
    <w:rsid w:val="00B50E18"/>
    <w:rsid w:val="00B51978"/>
    <w:rsid w:val="00B55CD4"/>
    <w:rsid w:val="00B66485"/>
    <w:rsid w:val="00B70932"/>
    <w:rsid w:val="00B70A03"/>
    <w:rsid w:val="00B81225"/>
    <w:rsid w:val="00B83E6D"/>
    <w:rsid w:val="00B8438F"/>
    <w:rsid w:val="00B84AD1"/>
    <w:rsid w:val="00B907CD"/>
    <w:rsid w:val="00B958E0"/>
    <w:rsid w:val="00B977DF"/>
    <w:rsid w:val="00B97A0C"/>
    <w:rsid w:val="00BA74EB"/>
    <w:rsid w:val="00BB75AE"/>
    <w:rsid w:val="00BC5FA6"/>
    <w:rsid w:val="00BC7A04"/>
    <w:rsid w:val="00BD50D4"/>
    <w:rsid w:val="00BE1863"/>
    <w:rsid w:val="00BE2ECD"/>
    <w:rsid w:val="00BE5C1E"/>
    <w:rsid w:val="00BF52CC"/>
    <w:rsid w:val="00C0029D"/>
    <w:rsid w:val="00C07ADF"/>
    <w:rsid w:val="00C22A9D"/>
    <w:rsid w:val="00C3343D"/>
    <w:rsid w:val="00C42A8F"/>
    <w:rsid w:val="00C53876"/>
    <w:rsid w:val="00C540A9"/>
    <w:rsid w:val="00C5761D"/>
    <w:rsid w:val="00C639AD"/>
    <w:rsid w:val="00C6709C"/>
    <w:rsid w:val="00C7059C"/>
    <w:rsid w:val="00C758FF"/>
    <w:rsid w:val="00C7668A"/>
    <w:rsid w:val="00C771ED"/>
    <w:rsid w:val="00C800C8"/>
    <w:rsid w:val="00C83C3F"/>
    <w:rsid w:val="00C85F0B"/>
    <w:rsid w:val="00C93A8F"/>
    <w:rsid w:val="00C957F7"/>
    <w:rsid w:val="00C95EC0"/>
    <w:rsid w:val="00CA6FE3"/>
    <w:rsid w:val="00CB0CA2"/>
    <w:rsid w:val="00CB32C4"/>
    <w:rsid w:val="00CB65FF"/>
    <w:rsid w:val="00CB69A1"/>
    <w:rsid w:val="00CC1A8C"/>
    <w:rsid w:val="00CD01CE"/>
    <w:rsid w:val="00CD1721"/>
    <w:rsid w:val="00CD4033"/>
    <w:rsid w:val="00CD5240"/>
    <w:rsid w:val="00CE0848"/>
    <w:rsid w:val="00CF4395"/>
    <w:rsid w:val="00CF6B84"/>
    <w:rsid w:val="00D03D28"/>
    <w:rsid w:val="00D068FA"/>
    <w:rsid w:val="00D149E1"/>
    <w:rsid w:val="00D15465"/>
    <w:rsid w:val="00D165D3"/>
    <w:rsid w:val="00D225D6"/>
    <w:rsid w:val="00D27292"/>
    <w:rsid w:val="00D33621"/>
    <w:rsid w:val="00D34244"/>
    <w:rsid w:val="00D37D7F"/>
    <w:rsid w:val="00D44642"/>
    <w:rsid w:val="00D47233"/>
    <w:rsid w:val="00D50320"/>
    <w:rsid w:val="00D5108F"/>
    <w:rsid w:val="00D63C1C"/>
    <w:rsid w:val="00D65FC2"/>
    <w:rsid w:val="00D66E44"/>
    <w:rsid w:val="00D67A39"/>
    <w:rsid w:val="00D720B2"/>
    <w:rsid w:val="00D761B5"/>
    <w:rsid w:val="00D869EC"/>
    <w:rsid w:val="00D917FA"/>
    <w:rsid w:val="00D97719"/>
    <w:rsid w:val="00D97CFA"/>
    <w:rsid w:val="00DA1224"/>
    <w:rsid w:val="00DB209A"/>
    <w:rsid w:val="00DC27A3"/>
    <w:rsid w:val="00DD2262"/>
    <w:rsid w:val="00DD5069"/>
    <w:rsid w:val="00DE0F6F"/>
    <w:rsid w:val="00DE1C39"/>
    <w:rsid w:val="00DE25D0"/>
    <w:rsid w:val="00DE340A"/>
    <w:rsid w:val="00DE53D8"/>
    <w:rsid w:val="00DE6038"/>
    <w:rsid w:val="00DF60CB"/>
    <w:rsid w:val="00DF7995"/>
    <w:rsid w:val="00E054D5"/>
    <w:rsid w:val="00E1179A"/>
    <w:rsid w:val="00E11D5D"/>
    <w:rsid w:val="00E23DBE"/>
    <w:rsid w:val="00E52058"/>
    <w:rsid w:val="00E574AD"/>
    <w:rsid w:val="00E6329F"/>
    <w:rsid w:val="00E64FBD"/>
    <w:rsid w:val="00E71CEA"/>
    <w:rsid w:val="00E72CC3"/>
    <w:rsid w:val="00E739F7"/>
    <w:rsid w:val="00E77C9F"/>
    <w:rsid w:val="00E94ACE"/>
    <w:rsid w:val="00EA7C5B"/>
    <w:rsid w:val="00EB04EA"/>
    <w:rsid w:val="00EB7B23"/>
    <w:rsid w:val="00ED147B"/>
    <w:rsid w:val="00ED1DB1"/>
    <w:rsid w:val="00ED2B25"/>
    <w:rsid w:val="00ED5091"/>
    <w:rsid w:val="00ED5A1B"/>
    <w:rsid w:val="00ED6DAB"/>
    <w:rsid w:val="00EE155B"/>
    <w:rsid w:val="00EE7E3C"/>
    <w:rsid w:val="00EF2180"/>
    <w:rsid w:val="00EF3B94"/>
    <w:rsid w:val="00EF7D2B"/>
    <w:rsid w:val="00F02D57"/>
    <w:rsid w:val="00F05590"/>
    <w:rsid w:val="00F05764"/>
    <w:rsid w:val="00F0761C"/>
    <w:rsid w:val="00F11001"/>
    <w:rsid w:val="00F150D6"/>
    <w:rsid w:val="00F27859"/>
    <w:rsid w:val="00F31DC1"/>
    <w:rsid w:val="00F35FF2"/>
    <w:rsid w:val="00F4563C"/>
    <w:rsid w:val="00F52460"/>
    <w:rsid w:val="00F53E90"/>
    <w:rsid w:val="00F552F7"/>
    <w:rsid w:val="00F56F67"/>
    <w:rsid w:val="00F65C36"/>
    <w:rsid w:val="00F70201"/>
    <w:rsid w:val="00F735E1"/>
    <w:rsid w:val="00F76C81"/>
    <w:rsid w:val="00F770FA"/>
    <w:rsid w:val="00F83C4D"/>
    <w:rsid w:val="00F97659"/>
    <w:rsid w:val="00FA0F72"/>
    <w:rsid w:val="00FA3224"/>
    <w:rsid w:val="00FA7983"/>
    <w:rsid w:val="00FB06B1"/>
    <w:rsid w:val="00FB0D01"/>
    <w:rsid w:val="00FB45F2"/>
    <w:rsid w:val="00FC309B"/>
    <w:rsid w:val="00FD306A"/>
    <w:rsid w:val="00FD690A"/>
    <w:rsid w:val="00FE105A"/>
    <w:rsid w:val="00FE1125"/>
    <w:rsid w:val="00FE7F8B"/>
    <w:rsid w:val="00FF2127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8.png"/><Relationship Id="rId26" Type="http://schemas.microsoft.com/office/2007/relationships/hdphoto" Target="media/hdphoto6.wdp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3.wdp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5.wdp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1731A-DD8C-4674-9431-67FF551B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18</Pages>
  <Words>3925</Words>
  <Characters>21195</Characters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2015-04-09T19:54:00Z</cp:lastPrinted>
  <dcterms:created xsi:type="dcterms:W3CDTF">2015-08-05T19:09:00Z</dcterms:created>
  <dcterms:modified xsi:type="dcterms:W3CDTF">2016-08-30T14:30:00Z</dcterms:modified>
</cp:coreProperties>
</file>