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036285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3-2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50155">
                  <w:rPr>
                    <w:rFonts w:cs="Arial"/>
                    <w:sz w:val="28"/>
                    <w:szCs w:val="18"/>
                  </w:rPr>
                  <w:t>27/03/2017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B5015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83530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36642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83530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B5015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bookmarkStart w:id="0" w:name="_GoBack"/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2F358F" w:rsidRDefault="002F358F" w:rsidP="00492B82">
            <w:pPr>
              <w:pStyle w:val="Cabealho"/>
              <w:jc w:val="both"/>
            </w:pPr>
          </w:p>
          <w:p w:rsidR="0036642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AD2C5C">
              <w:t>1</w:t>
            </w:r>
            <w:r w:rsidR="002F358F">
              <w:t>3:50.</w:t>
            </w:r>
          </w:p>
          <w:p w:rsidR="002F358F" w:rsidRDefault="002F358F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4805" cy="2385695"/>
                  <wp:effectExtent l="0" t="0" r="0" b="0"/>
                  <wp:docPr id="1" name="Imagem 1" descr="C:\Users\lilly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ly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805" cy="238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6642C" w:rsidRDefault="002F358F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87185" cy="2544445"/>
                  <wp:effectExtent l="0" t="0" r="0" b="8255"/>
                  <wp:docPr id="2" name="Imagem 2" descr="C:\Users\lilly\AppData\Local\Microsoft\Windows\INetCache\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illy\AppData\Local\Microsoft\Windows\INetCache\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7185" cy="2544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pt-BR"/>
              </w:rPr>
              <w:drawing>
                <wp:inline distT="0" distB="0" distL="0" distR="0">
                  <wp:extent cx="6687185" cy="2361565"/>
                  <wp:effectExtent l="0" t="0" r="0" b="635"/>
                  <wp:docPr id="3" name="Imagem 3" descr="C:\Users\lilly\AppData\Local\Microsoft\Windows\INetCache\Content.Word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illy\AppData\Local\Microsoft\Windows\INetCache\Content.Word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7185" cy="2361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7EEC" w:rsidRDefault="00807EEC" w:rsidP="00492B82">
            <w:pPr>
              <w:pStyle w:val="Cabealho"/>
              <w:jc w:val="both"/>
            </w:pPr>
          </w:p>
          <w:p w:rsidR="00835302" w:rsidRDefault="00835302" w:rsidP="000A6700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D224F" w:rsidRDefault="000A6700" w:rsidP="00981A36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D33F0C">
              <w:t xml:space="preserve"> CSM-2582</w:t>
            </w:r>
            <w:r w:rsidR="00732216">
              <w:t xml:space="preserve">, </w:t>
            </w:r>
            <w:r w:rsidR="00732216">
              <w:t>NGC-2759,</w:t>
            </w:r>
            <w:r w:rsidR="00732216">
              <w:t xml:space="preserve"> NGC-2775,</w:t>
            </w:r>
            <w:r w:rsidR="00732216">
              <w:t xml:space="preserve"> </w:t>
            </w:r>
            <w:r w:rsidR="00732216">
              <w:t>NGC-2778</w:t>
            </w:r>
            <w:r w:rsidR="00732216">
              <w:t>,</w:t>
            </w:r>
            <w:r w:rsidR="00732216">
              <w:t xml:space="preserve"> NGC-2780, </w:t>
            </w:r>
            <w:r>
              <w:t>poderão ser encerrados hoje.</w:t>
            </w:r>
            <w:r w:rsidR="00835302">
              <w:rPr>
                <w:noProof/>
                <w:lang w:eastAsia="pt-BR"/>
              </w:rPr>
              <w:t xml:space="preserve"> </w:t>
            </w:r>
          </w:p>
          <w:p w:rsidR="00835302" w:rsidRPr="00332EBF" w:rsidRDefault="00835302" w:rsidP="00835302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32216" w:rsidP="00732216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30/03/2017</w:t>
            </w:r>
          </w:p>
        </w:tc>
      </w:tr>
      <w:tr w:rsidR="00F0381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33F0C" w:rsidRDefault="002F358F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Verificar</w:t>
            </w:r>
            <w:r w:rsidR="00F03819">
              <w:rPr>
                <w:color w:val="000000" w:themeColor="text1"/>
              </w:rPr>
              <w:t xml:space="preserve"> os chamados </w:t>
            </w:r>
            <w:r w:rsidR="00D33F0C">
              <w:rPr>
                <w:color w:val="000000" w:themeColor="text1"/>
              </w:rPr>
              <w:t>CSM-1797, CSM-2196, CSM-2282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03819" w:rsidRDefault="00D33F0C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03819" w:rsidRPr="007465A5" w:rsidRDefault="00D33F0C" w:rsidP="00732216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30/03/2017</w:t>
            </w:r>
          </w:p>
        </w:tc>
      </w:tr>
      <w:tr w:rsidR="00D33F0C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33F0C" w:rsidRDefault="00732216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  <w:r w:rsidR="00D33F0C">
              <w:rPr>
                <w:color w:val="000000" w:themeColor="text1"/>
              </w:rPr>
              <w:t>erificar o chamado NGC-2669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33F0C" w:rsidRDefault="00D33F0C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Bruno </w:t>
            </w:r>
            <w:proofErr w:type="spellStart"/>
            <w:r>
              <w:rPr>
                <w:color w:val="000000" w:themeColor="text1"/>
              </w:rPr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D33F0C" w:rsidRDefault="00D33F0C" w:rsidP="00732216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30/03/2017</w:t>
            </w:r>
          </w:p>
        </w:tc>
      </w:tr>
      <w:tr w:rsidR="00D33F0C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33F0C" w:rsidRDefault="00732216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Verificar a fil</w:t>
            </w:r>
            <w:r w:rsidR="002F358F">
              <w:rPr>
                <w:color w:val="000000" w:themeColor="text1"/>
              </w:rPr>
              <w:t>a de estourados e realizará ações</w:t>
            </w:r>
            <w:r>
              <w:rPr>
                <w:color w:val="000000" w:themeColor="text1"/>
              </w:rPr>
              <w:t xml:space="preserve"> tratamento 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33F0C" w:rsidRDefault="00732216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André Morais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33F0C" w:rsidRDefault="00732216" w:rsidP="00732216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30/03/2017</w:t>
            </w:r>
          </w:p>
        </w:tc>
      </w:tr>
      <w:bookmarkEnd w:id="0"/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285" w:rsidRDefault="00036285" w:rsidP="00B04E41">
      <w:pPr>
        <w:spacing w:after="0" w:line="240" w:lineRule="auto"/>
      </w:pPr>
      <w:r>
        <w:separator/>
      </w:r>
    </w:p>
  </w:endnote>
  <w:endnote w:type="continuationSeparator" w:id="0">
    <w:p w:rsidR="00036285" w:rsidRDefault="0003628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57217" w:rsidRPr="00045706" w:rsidRDefault="00D57217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5015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5015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285" w:rsidRDefault="00036285" w:rsidP="00B04E41">
      <w:pPr>
        <w:spacing w:after="0" w:line="240" w:lineRule="auto"/>
      </w:pPr>
      <w:r>
        <w:separator/>
      </w:r>
    </w:p>
  </w:footnote>
  <w:footnote w:type="continuationSeparator" w:id="0">
    <w:p w:rsidR="00036285" w:rsidRDefault="00036285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17" w:rsidRDefault="00D5721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285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4A3A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813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A27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058C5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58F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0F5E"/>
    <w:rsid w:val="00312BDF"/>
    <w:rsid w:val="00313968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642C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403F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4E4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A7A18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2B6"/>
    <w:rsid w:val="00654627"/>
    <w:rsid w:val="00657565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248D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216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045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302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1A36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2F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2C5C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155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566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A77B7"/>
    <w:rsid w:val="00BB06B9"/>
    <w:rsid w:val="00BB0E09"/>
    <w:rsid w:val="00BB1412"/>
    <w:rsid w:val="00BB1E53"/>
    <w:rsid w:val="00BB25D0"/>
    <w:rsid w:val="00BB58D7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DB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2223"/>
    <w:rsid w:val="00D143DD"/>
    <w:rsid w:val="00D1629F"/>
    <w:rsid w:val="00D219A9"/>
    <w:rsid w:val="00D21B7E"/>
    <w:rsid w:val="00D21D31"/>
    <w:rsid w:val="00D25B31"/>
    <w:rsid w:val="00D31858"/>
    <w:rsid w:val="00D32814"/>
    <w:rsid w:val="00D33F0C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2A4"/>
    <w:rsid w:val="00D476B8"/>
    <w:rsid w:val="00D47DAE"/>
    <w:rsid w:val="00D509A8"/>
    <w:rsid w:val="00D50AC2"/>
    <w:rsid w:val="00D52362"/>
    <w:rsid w:val="00D52BB0"/>
    <w:rsid w:val="00D54351"/>
    <w:rsid w:val="00D57217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12DD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4192"/>
    <w:rsid w:val="00EF4BCB"/>
    <w:rsid w:val="00F03819"/>
    <w:rsid w:val="00F04BEC"/>
    <w:rsid w:val="00F05F9A"/>
    <w:rsid w:val="00F06360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0B6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2DC6F8"/>
  <w15:docId w15:val="{C88EAA91-0C9A-4681-97E5-5DD68694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B715E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33C24"/>
    <w:rsid w:val="0053427F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0FF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36EF4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D77D1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57BC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BB0D2A-DBB5-4930-A75D-5FC59DF35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1633</TotalTime>
  <Pages>3</Pages>
  <Words>245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Andre Santos</cp:lastModifiedBy>
  <cp:revision>5</cp:revision>
  <cp:lastPrinted>2017-03-27T17:49:00Z</cp:lastPrinted>
  <dcterms:created xsi:type="dcterms:W3CDTF">2017-02-02T15:54:00Z</dcterms:created>
  <dcterms:modified xsi:type="dcterms:W3CDTF">2017-03-27T18:36:00Z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