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74B" w:rsidRPr="0010374B" w:rsidRDefault="0010374B" w:rsidP="0010374B">
      <w:pPr>
        <w:spacing w:after="0" w:line="240" w:lineRule="auto"/>
        <w:rPr>
          <w:b/>
        </w:rPr>
      </w:pPr>
      <w:r w:rsidRPr="0010374B">
        <w:rPr>
          <w:b/>
        </w:rPr>
        <w:t xml:space="preserve">Em nenhum momento teremos treinamento? Caso não poderíamos explanar melhor o </w:t>
      </w:r>
      <w:proofErr w:type="spellStart"/>
      <w:r w:rsidRPr="0010374B">
        <w:rPr>
          <w:b/>
        </w:rPr>
        <w:t>pq</w:t>
      </w:r>
      <w:proofErr w:type="spellEnd"/>
      <w:r w:rsidRPr="0010374B">
        <w:rPr>
          <w:b/>
        </w:rPr>
        <w:t xml:space="preserve"> não contempla.</w:t>
      </w:r>
    </w:p>
    <w:p w:rsidR="0010374B" w:rsidRPr="0010374B" w:rsidRDefault="00EA04A1" w:rsidP="0010374B">
      <w:pPr>
        <w:spacing w:after="0" w:line="240" w:lineRule="auto"/>
        <w:ind w:left="708"/>
        <w:rPr>
          <w:u w:val="single"/>
        </w:rPr>
      </w:pPr>
      <w:r>
        <w:rPr>
          <w:u w:val="single"/>
        </w:rPr>
        <w:t>Vamos alterar a justificativa/a</w:t>
      </w:r>
      <w:r w:rsidR="0010374B" w:rsidRPr="0010374B">
        <w:rPr>
          <w:u w:val="single"/>
        </w:rPr>
        <w:t xml:space="preserve">nálise </w:t>
      </w:r>
      <w:r>
        <w:rPr>
          <w:u w:val="single"/>
        </w:rPr>
        <w:t>para</w:t>
      </w:r>
      <w:r w:rsidR="0010374B" w:rsidRPr="0010374B">
        <w:rPr>
          <w:u w:val="single"/>
        </w:rPr>
        <w:t>:</w:t>
      </w:r>
    </w:p>
    <w:p w:rsidR="0010374B" w:rsidRDefault="0010374B" w:rsidP="0010374B">
      <w:pPr>
        <w:spacing w:after="0" w:line="240" w:lineRule="auto"/>
        <w:ind w:left="708"/>
      </w:pPr>
      <w:r>
        <w:t xml:space="preserve">A etapa de treinamentos relacionados a novas funcionalidades e/ou novos sistemas, incluindo suas respectivas documentações, deveria </w:t>
      </w:r>
      <w:r w:rsidR="00EA04A1">
        <w:t xml:space="preserve">estar </w:t>
      </w:r>
      <w:bookmarkStart w:id="0" w:name="_GoBack"/>
      <w:bookmarkEnd w:id="0"/>
      <w:r>
        <w:t>no âmbito da Gestão de Projetos/Demandas. Além disso, este aspecto não condiz com o objetivo e escopo declarados para o processo atual.</w:t>
      </w:r>
    </w:p>
    <w:p w:rsidR="0010374B" w:rsidRDefault="0010374B" w:rsidP="0010374B">
      <w:pPr>
        <w:spacing w:after="0" w:line="240" w:lineRule="auto"/>
      </w:pPr>
    </w:p>
    <w:p w:rsidR="0010374B" w:rsidRPr="0010374B" w:rsidRDefault="0010374B" w:rsidP="0010374B">
      <w:pPr>
        <w:spacing w:after="0" w:line="240" w:lineRule="auto"/>
        <w:rPr>
          <w:b/>
        </w:rPr>
      </w:pPr>
      <w:r w:rsidRPr="0010374B">
        <w:rPr>
          <w:b/>
        </w:rPr>
        <w:t>Não existe testes antes da mudança?</w:t>
      </w:r>
    </w:p>
    <w:p w:rsidR="0010374B" w:rsidRPr="0010374B" w:rsidRDefault="00EA04A1" w:rsidP="0010374B">
      <w:pPr>
        <w:spacing w:after="0" w:line="240" w:lineRule="auto"/>
        <w:ind w:left="708"/>
        <w:rPr>
          <w:u w:val="single"/>
        </w:rPr>
      </w:pPr>
      <w:r>
        <w:rPr>
          <w:u w:val="single"/>
        </w:rPr>
        <w:t xml:space="preserve">Vamos </w:t>
      </w:r>
      <w:r>
        <w:rPr>
          <w:u w:val="single"/>
        </w:rPr>
        <w:t>alterar a justificativa/a</w:t>
      </w:r>
      <w:r w:rsidRPr="0010374B">
        <w:rPr>
          <w:u w:val="single"/>
        </w:rPr>
        <w:t xml:space="preserve">nálise </w:t>
      </w:r>
      <w:r>
        <w:rPr>
          <w:u w:val="single"/>
        </w:rPr>
        <w:t>para</w:t>
      </w:r>
      <w:r w:rsidR="0010374B" w:rsidRPr="0010374B">
        <w:rPr>
          <w:u w:val="single"/>
        </w:rPr>
        <w:t>:</w:t>
      </w:r>
    </w:p>
    <w:p w:rsidR="0010374B" w:rsidRDefault="0010374B" w:rsidP="0010374B">
      <w:pPr>
        <w:spacing w:after="0" w:line="240" w:lineRule="auto"/>
        <w:ind w:left="708"/>
      </w:pPr>
      <w:r>
        <w:t>São realizados testes antes das Mudanças e o processo atual assegura que os mesmos tenham sido efetivamente realizados, mediante a apresentação das respectivas evidências. O termo "estabelecer" a que o controle se refere, diz respeito à criação/manutenção de um ambiente de testes seguro e isso não é responsabilidade do Gerenciamento de Mudanças. Além disso, este aspecto não condiz com o objetivo e escopo declarados para o processo atual.</w:t>
      </w:r>
    </w:p>
    <w:p w:rsidR="0010374B" w:rsidRDefault="0010374B" w:rsidP="0010374B">
      <w:pPr>
        <w:spacing w:after="0" w:line="240" w:lineRule="auto"/>
      </w:pPr>
    </w:p>
    <w:p w:rsidR="0010374B" w:rsidRPr="0010374B" w:rsidRDefault="0010374B" w:rsidP="0010374B">
      <w:pPr>
        <w:spacing w:after="0" w:line="240" w:lineRule="auto"/>
        <w:rPr>
          <w:b/>
        </w:rPr>
      </w:pPr>
      <w:r w:rsidRPr="0010374B">
        <w:rPr>
          <w:b/>
        </w:rPr>
        <w:t>O prazo não está muito curto para elaboração da ATA?</w:t>
      </w:r>
    </w:p>
    <w:p w:rsidR="0010374B" w:rsidRPr="0010374B" w:rsidRDefault="00EA04A1" w:rsidP="0010374B">
      <w:pPr>
        <w:spacing w:after="0" w:line="240" w:lineRule="auto"/>
        <w:ind w:left="708"/>
        <w:rPr>
          <w:u w:val="single"/>
        </w:rPr>
      </w:pPr>
      <w:r>
        <w:rPr>
          <w:u w:val="single"/>
        </w:rPr>
        <w:t xml:space="preserve">Iremos alterar a </w:t>
      </w:r>
      <w:r>
        <w:rPr>
          <w:u w:val="single"/>
        </w:rPr>
        <w:t>sentença para</w:t>
      </w:r>
      <w:r w:rsidR="0010374B" w:rsidRPr="0010374B">
        <w:rPr>
          <w:u w:val="single"/>
        </w:rPr>
        <w:t xml:space="preserve">: </w:t>
      </w:r>
    </w:p>
    <w:p w:rsidR="00F652C5" w:rsidRDefault="0010374B" w:rsidP="0010374B">
      <w:pPr>
        <w:spacing w:after="0" w:line="240" w:lineRule="auto"/>
        <w:ind w:left="708"/>
      </w:pPr>
      <w:r>
        <w:t>Após cada reunião do Comitê Consultivo de Mudanças (CAB), a Equipe de Gerenciamento de Mudanças deve elaborar uma Ata incluindo o respectivo controle de presença.</w:t>
      </w:r>
    </w:p>
    <w:p w:rsidR="0010374B" w:rsidRDefault="0010374B" w:rsidP="0010374B">
      <w:pPr>
        <w:spacing w:after="0" w:line="240" w:lineRule="auto"/>
        <w:ind w:left="708"/>
      </w:pPr>
    </w:p>
    <w:p w:rsidR="0010374B" w:rsidRPr="00170D4C" w:rsidRDefault="0010374B" w:rsidP="0010374B">
      <w:pPr>
        <w:spacing w:after="0" w:line="240" w:lineRule="auto"/>
        <w:rPr>
          <w:b/>
        </w:rPr>
      </w:pPr>
      <w:r w:rsidRPr="00170D4C">
        <w:rPr>
          <w:b/>
        </w:rPr>
        <w:t>Quais os sistemas que iremos manter a GMUD, ou serão todos os sistema</w:t>
      </w:r>
      <w:r w:rsidRPr="00170D4C">
        <w:rPr>
          <w:b/>
        </w:rPr>
        <w:t>s</w:t>
      </w:r>
      <w:r w:rsidRPr="00170D4C">
        <w:rPr>
          <w:b/>
        </w:rPr>
        <w:t>?</w:t>
      </w:r>
    </w:p>
    <w:p w:rsidR="00170D4C" w:rsidRDefault="00EA04A1" w:rsidP="00170D4C">
      <w:pPr>
        <w:spacing w:after="0" w:line="240" w:lineRule="auto"/>
        <w:ind w:firstLine="708"/>
      </w:pPr>
      <w:r>
        <w:t xml:space="preserve">Vamos </w:t>
      </w:r>
      <w:r w:rsidR="00170D4C">
        <w:t>incluir a lista de sistemas suportados por TI no Escopo do Processo.</w:t>
      </w:r>
    </w:p>
    <w:p w:rsidR="00170D4C" w:rsidRDefault="00170D4C" w:rsidP="0010374B">
      <w:pPr>
        <w:spacing w:after="0" w:line="240" w:lineRule="auto"/>
      </w:pPr>
    </w:p>
    <w:p w:rsidR="0010374B" w:rsidRPr="00170D4C" w:rsidRDefault="0010374B" w:rsidP="0010374B">
      <w:pPr>
        <w:spacing w:after="0" w:line="240" w:lineRule="auto"/>
        <w:rPr>
          <w:b/>
        </w:rPr>
      </w:pPr>
      <w:r w:rsidRPr="00170D4C">
        <w:rPr>
          <w:b/>
        </w:rPr>
        <w:t>Quais as exceções que não terão GMUD (Ex. Banners no site)</w:t>
      </w:r>
    </w:p>
    <w:p w:rsidR="0010374B" w:rsidRDefault="00170D4C" w:rsidP="00170D4C">
      <w:pPr>
        <w:spacing w:after="0" w:line="240" w:lineRule="auto"/>
        <w:ind w:left="708"/>
      </w:pPr>
      <w:r>
        <w:t xml:space="preserve">O </w:t>
      </w:r>
      <w:r w:rsidR="00EA04A1">
        <w:t>o</w:t>
      </w:r>
      <w:r>
        <w:t xml:space="preserve">bjetivo do </w:t>
      </w:r>
      <w:r w:rsidR="00EA04A1">
        <w:t>p</w:t>
      </w:r>
      <w:r>
        <w:t>rocesso mitiga essa situação (mudanças válidas apenas em Serviços, Sistemas e Equipamentos de TI).</w:t>
      </w:r>
    </w:p>
    <w:p w:rsidR="00170D4C" w:rsidRDefault="00170D4C" w:rsidP="0010374B">
      <w:pPr>
        <w:spacing w:after="0" w:line="240" w:lineRule="auto"/>
      </w:pPr>
    </w:p>
    <w:p w:rsidR="0010374B" w:rsidRPr="00170D4C" w:rsidRDefault="0010374B" w:rsidP="0010374B">
      <w:pPr>
        <w:spacing w:after="0" w:line="240" w:lineRule="auto"/>
        <w:rPr>
          <w:b/>
        </w:rPr>
      </w:pPr>
      <w:r w:rsidRPr="00170D4C">
        <w:rPr>
          <w:b/>
        </w:rPr>
        <w:t>Como será o acompanhamento das mudanças, impactos da GMUD.</w:t>
      </w:r>
    </w:p>
    <w:p w:rsidR="00170D4C" w:rsidRDefault="00170D4C" w:rsidP="00170D4C">
      <w:pPr>
        <w:spacing w:after="0" w:line="240" w:lineRule="auto"/>
        <w:ind w:left="708"/>
      </w:pPr>
      <w:r>
        <w:t>Serão realizadas pelo Solicitante (interessado no sucesso da Mudança) e podem ser realizadas pelo próprio time de Mudanças, a seu exclusivo critério.</w:t>
      </w:r>
    </w:p>
    <w:sectPr w:rsidR="00170D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74B"/>
    <w:rsid w:val="0010374B"/>
    <w:rsid w:val="00170D4C"/>
    <w:rsid w:val="005D145F"/>
    <w:rsid w:val="00EA04A1"/>
    <w:rsid w:val="00F6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D0A4"/>
  <w15:chartTrackingRefBased/>
  <w15:docId w15:val="{0285CB33-6478-434C-8434-6D4F7017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268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Filho</dc:creator>
  <cp:keywords/>
  <dc:description/>
  <cp:lastModifiedBy>Jorge Filho</cp:lastModifiedBy>
  <cp:revision>1</cp:revision>
  <dcterms:created xsi:type="dcterms:W3CDTF">2017-03-29T18:47:00Z</dcterms:created>
  <dcterms:modified xsi:type="dcterms:W3CDTF">2017-03-29T19:23:00Z</dcterms:modified>
</cp:coreProperties>
</file>