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21EBB7" w14:textId="77777777" w:rsidR="00981296" w:rsidRPr="00D73889" w:rsidRDefault="00981296">
      <w:pPr>
        <w:pStyle w:val="TitleCover"/>
        <w:spacing w:after="240"/>
        <w:jc w:val="right"/>
        <w:rPr>
          <w:rFonts w:ascii="Arial" w:hAnsi="Arial" w:cs="Arial"/>
          <w:sz w:val="52"/>
        </w:rPr>
      </w:pPr>
      <w:bookmarkStart w:id="0" w:name="_Toc523878296"/>
      <w:bookmarkStart w:id="1" w:name="_Toc521978636"/>
    </w:p>
    <w:p w14:paraId="5021EBB8" w14:textId="77777777" w:rsidR="00981296" w:rsidRPr="00D73889" w:rsidRDefault="00981296">
      <w:pPr>
        <w:pStyle w:val="TitleCover"/>
        <w:spacing w:after="240"/>
        <w:jc w:val="right"/>
        <w:rPr>
          <w:rFonts w:ascii="Arial" w:hAnsi="Arial" w:cs="Arial"/>
          <w:sz w:val="52"/>
        </w:rPr>
      </w:pPr>
    </w:p>
    <w:p w14:paraId="5021EBB9" w14:textId="77777777" w:rsidR="00981296" w:rsidRPr="00D73889" w:rsidRDefault="00981296">
      <w:pPr>
        <w:rPr>
          <w:rFonts w:ascii="Arial" w:hAnsi="Arial" w:cs="Arial"/>
        </w:rPr>
      </w:pPr>
    </w:p>
    <w:p w14:paraId="5021EBBA" w14:textId="77777777" w:rsidR="00981296" w:rsidRPr="00005574" w:rsidRDefault="007935D6" w:rsidP="00005574">
      <w:pPr>
        <w:jc w:val="right"/>
        <w:rPr>
          <w:i/>
          <w:color w:val="0000FF"/>
          <w:sz w:val="40"/>
          <w:szCs w:val="40"/>
        </w:rPr>
      </w:pPr>
      <w:r w:rsidRPr="00005574">
        <w:rPr>
          <w:sz w:val="40"/>
          <w:szCs w:val="40"/>
        </w:rPr>
        <w:t xml:space="preserve">Email </w:t>
      </w:r>
      <w:r w:rsidR="00E3726F" w:rsidRPr="00005574">
        <w:rPr>
          <w:sz w:val="40"/>
          <w:szCs w:val="40"/>
        </w:rPr>
        <w:t>Service</w:t>
      </w:r>
    </w:p>
    <w:p w14:paraId="5021EBBB" w14:textId="77777777" w:rsidR="00981296" w:rsidRPr="00005574" w:rsidRDefault="001C67F9" w:rsidP="00005574">
      <w:pPr>
        <w:jc w:val="right"/>
        <w:rPr>
          <w:sz w:val="40"/>
          <w:szCs w:val="40"/>
        </w:rPr>
      </w:pPr>
      <w:r w:rsidRPr="00005574">
        <w:rPr>
          <w:sz w:val="40"/>
          <w:szCs w:val="40"/>
        </w:rPr>
        <w:t>Capacity Plan</w:t>
      </w:r>
    </w:p>
    <w:p w14:paraId="5021EBBC" w14:textId="77777777" w:rsidR="00DC2B0B" w:rsidRPr="007935D6" w:rsidRDefault="00981296" w:rsidP="00DC2B0B">
      <w:pPr>
        <w:pStyle w:val="StyleSubtitleCover2TopNoborder"/>
        <w:rPr>
          <w:rFonts w:ascii="Arial" w:hAnsi="Arial" w:cs="Arial"/>
          <w:i/>
          <w:lang w:val="de-DE"/>
        </w:rPr>
      </w:pPr>
      <w:r w:rsidRPr="007935D6">
        <w:rPr>
          <w:rFonts w:ascii="Arial" w:hAnsi="Arial" w:cs="Arial"/>
          <w:lang w:val="de-DE"/>
        </w:rPr>
        <w:t xml:space="preserve">Version </w:t>
      </w:r>
      <w:r w:rsidR="007935D6" w:rsidRPr="007935D6">
        <w:rPr>
          <w:rFonts w:ascii="Arial" w:hAnsi="Arial" w:cs="Arial"/>
          <w:lang w:val="de-DE"/>
        </w:rPr>
        <w:t>1</w:t>
      </w:r>
      <w:r w:rsidR="007B3C3C" w:rsidRPr="007935D6">
        <w:rPr>
          <w:rFonts w:ascii="Arial" w:hAnsi="Arial" w:cs="Arial"/>
          <w:lang w:val="de-DE"/>
        </w:rPr>
        <w:t>.</w:t>
      </w:r>
      <w:r w:rsidR="007935D6" w:rsidRPr="007935D6">
        <w:rPr>
          <w:rFonts w:ascii="Arial" w:hAnsi="Arial" w:cs="Arial"/>
          <w:lang w:val="de-DE"/>
        </w:rPr>
        <w:t>0</w:t>
      </w:r>
    </w:p>
    <w:p w14:paraId="5021EBBD" w14:textId="136465F8" w:rsidR="00DC2B0B" w:rsidRPr="007935D6" w:rsidRDefault="006C530F" w:rsidP="00DC2B0B">
      <w:pPr>
        <w:pStyle w:val="StyleSubtitleCover2TopNoborder"/>
        <w:rPr>
          <w:rFonts w:ascii="Arial" w:hAnsi="Arial" w:cs="Arial"/>
          <w:i/>
          <w:lang w:val="de-DE"/>
        </w:rPr>
      </w:pPr>
      <w:r w:rsidRPr="007935D6">
        <w:rPr>
          <w:rFonts w:ascii="Arial" w:hAnsi="Arial" w:cs="Arial"/>
          <w:b/>
          <w:lang w:val="de-DE"/>
        </w:rPr>
        <w:t>Effective Date:</w:t>
      </w:r>
      <w:r w:rsidRPr="007935D6">
        <w:rPr>
          <w:rFonts w:ascii="Arial" w:hAnsi="Arial" w:cs="Arial"/>
          <w:i/>
          <w:lang w:val="de-DE"/>
        </w:rPr>
        <w:t xml:space="preserve"> </w:t>
      </w:r>
      <w:r w:rsidR="00E3726F" w:rsidRPr="007935D6">
        <w:rPr>
          <w:rFonts w:ascii="Arial" w:hAnsi="Arial" w:cs="Arial"/>
          <w:lang w:val="de-DE"/>
        </w:rPr>
        <w:t>05</w:t>
      </w:r>
      <w:r w:rsidR="00773DBE" w:rsidRPr="007935D6">
        <w:rPr>
          <w:rFonts w:ascii="Arial" w:hAnsi="Arial" w:cs="Arial"/>
          <w:lang w:val="de-DE"/>
        </w:rPr>
        <w:t>/2</w:t>
      </w:r>
      <w:r w:rsidR="007935D6" w:rsidRPr="007935D6">
        <w:rPr>
          <w:rFonts w:ascii="Arial" w:hAnsi="Arial" w:cs="Arial"/>
          <w:lang w:val="de-DE"/>
        </w:rPr>
        <w:t>9</w:t>
      </w:r>
      <w:r w:rsidR="007B3C3C" w:rsidRPr="007935D6">
        <w:rPr>
          <w:rFonts w:ascii="Arial" w:hAnsi="Arial" w:cs="Arial"/>
          <w:lang w:val="de-DE"/>
        </w:rPr>
        <w:t>/201</w:t>
      </w:r>
      <w:r w:rsidR="000E6B3D">
        <w:rPr>
          <w:rFonts w:ascii="Arial" w:hAnsi="Arial" w:cs="Arial"/>
          <w:lang w:val="de-DE"/>
        </w:rPr>
        <w:t>2</w:t>
      </w:r>
    </w:p>
    <w:p w14:paraId="5021EBBE" w14:textId="15334292" w:rsidR="00981296" w:rsidRPr="007935D6" w:rsidRDefault="006C530F">
      <w:pPr>
        <w:pStyle w:val="StyleSubtitleCover2TopNoborder"/>
        <w:rPr>
          <w:rFonts w:ascii="Arial" w:hAnsi="Arial" w:cs="Arial"/>
          <w:i/>
          <w:lang w:val="de-DE"/>
        </w:rPr>
      </w:pPr>
      <w:r w:rsidRPr="007935D6">
        <w:rPr>
          <w:rFonts w:ascii="Arial" w:hAnsi="Arial" w:cs="Arial"/>
          <w:b/>
          <w:lang w:val="de-DE"/>
        </w:rPr>
        <w:t>Expiry Date:</w:t>
      </w:r>
      <w:r w:rsidR="007B3C3C" w:rsidRPr="007935D6">
        <w:rPr>
          <w:rFonts w:ascii="Arial" w:hAnsi="Arial" w:cs="Arial"/>
          <w:i/>
          <w:lang w:val="de-DE"/>
        </w:rPr>
        <w:t xml:space="preserve"> </w:t>
      </w:r>
      <w:r w:rsidR="00E3726F" w:rsidRPr="007935D6">
        <w:rPr>
          <w:rFonts w:ascii="Arial" w:hAnsi="Arial" w:cs="Arial"/>
          <w:lang w:val="de-DE"/>
        </w:rPr>
        <w:t>09</w:t>
      </w:r>
      <w:r w:rsidR="007935D6" w:rsidRPr="007935D6">
        <w:rPr>
          <w:rFonts w:ascii="Arial" w:hAnsi="Arial" w:cs="Arial"/>
          <w:lang w:val="de-DE"/>
        </w:rPr>
        <w:t>/29</w:t>
      </w:r>
      <w:r w:rsidR="007B3C3C" w:rsidRPr="007935D6">
        <w:rPr>
          <w:rFonts w:ascii="Arial" w:hAnsi="Arial" w:cs="Arial"/>
          <w:lang w:val="de-DE"/>
        </w:rPr>
        <w:t>/201</w:t>
      </w:r>
      <w:r w:rsidR="000E6B3D">
        <w:rPr>
          <w:rFonts w:ascii="Arial" w:hAnsi="Arial" w:cs="Arial"/>
          <w:lang w:val="de-DE"/>
        </w:rPr>
        <w:t>2</w:t>
      </w:r>
    </w:p>
    <w:p w14:paraId="5021EBBF" w14:textId="77777777" w:rsidR="003A5510" w:rsidRDefault="003A5510">
      <w:pPr>
        <w:pStyle w:val="StyleSubtitleCover2TopNoborder"/>
        <w:rPr>
          <w:rFonts w:ascii="Arial" w:hAnsi="Arial" w:cs="Arial"/>
          <w:i/>
          <w:color w:val="0000FF"/>
          <w:lang w:val="de-DE"/>
        </w:rPr>
      </w:pPr>
    </w:p>
    <w:p w14:paraId="5021EBC0" w14:textId="77777777" w:rsidR="003A5510" w:rsidRDefault="003A5510">
      <w:pPr>
        <w:pStyle w:val="StyleSubtitleCover2TopNoborder"/>
        <w:rPr>
          <w:rFonts w:ascii="Arial" w:hAnsi="Arial" w:cs="Arial"/>
          <w:i/>
          <w:color w:val="0000FF"/>
          <w:lang w:val="de-DE"/>
        </w:rPr>
      </w:pPr>
    </w:p>
    <w:p w14:paraId="5021EBC1" w14:textId="77777777" w:rsidR="003A5510" w:rsidRDefault="003A5510">
      <w:pPr>
        <w:pStyle w:val="StyleSubtitleCover2TopNoborder"/>
        <w:rPr>
          <w:rFonts w:ascii="Arial" w:hAnsi="Arial" w:cs="Arial"/>
          <w:i/>
          <w:color w:val="0000FF"/>
          <w:lang w:val="de-DE"/>
        </w:rPr>
      </w:pPr>
    </w:p>
    <w:p w14:paraId="5021EBC2" w14:textId="77777777" w:rsidR="003A5510" w:rsidRPr="00D73889" w:rsidRDefault="003A5510">
      <w:pPr>
        <w:pStyle w:val="StyleSubtitleCover2TopNoborder"/>
        <w:rPr>
          <w:rFonts w:ascii="Arial" w:hAnsi="Arial" w:cs="Arial"/>
          <w:lang w:val="de-DE"/>
        </w:rPr>
      </w:pPr>
    </w:p>
    <w:p w14:paraId="5021EBC3" w14:textId="77777777" w:rsidR="00981296" w:rsidRPr="00D73889" w:rsidRDefault="00981296">
      <w:pPr>
        <w:rPr>
          <w:rFonts w:ascii="Arial" w:hAnsi="Arial" w:cs="Arial"/>
          <w:lang w:val="de-DE"/>
        </w:rPr>
      </w:pPr>
    </w:p>
    <w:p w14:paraId="5021EBC4" w14:textId="77777777" w:rsidR="00981296" w:rsidRPr="00D73889" w:rsidRDefault="006C530F" w:rsidP="000749F7">
      <w:pPr>
        <w:jc w:val="center"/>
        <w:rPr>
          <w:rFonts w:ascii="Arial" w:hAnsi="Arial" w:cs="Arial"/>
          <w:lang w:val="de-DE"/>
        </w:rPr>
        <w:sectPr w:rsidR="00981296" w:rsidRPr="00D73889" w:rsidSect="00AD3289">
          <w:headerReference w:type="default" r:id="rId11"/>
          <w:footerReference w:type="even" r:id="rId12"/>
          <w:footerReference w:type="default" r:id="rId13"/>
          <w:headerReference w:type="first" r:id="rId14"/>
          <w:pgSz w:w="12240" w:h="15840" w:code="1"/>
          <w:pgMar w:top="720" w:right="1440" w:bottom="720" w:left="1440" w:header="432" w:footer="432" w:gutter="0"/>
          <w:cols w:space="720"/>
          <w:titlePg/>
          <w:docGrid w:linePitch="360"/>
        </w:sectPr>
      </w:pPr>
      <w:r>
        <w:rPr>
          <w:rFonts w:ascii="Arial" w:hAnsi="Arial" w:cs="Arial"/>
          <w:noProof/>
          <w:lang w:val="pt-BR" w:eastAsia="pt-BR"/>
        </w:rPr>
        <w:drawing>
          <wp:inline distT="0" distB="0" distL="0" distR="0" wp14:anchorId="5021ECC6" wp14:editId="5021ECC7">
            <wp:extent cx="2990850" cy="647700"/>
            <wp:effectExtent l="19050" t="0" r="0" b="0"/>
            <wp:docPr id="10" name="Picture 1" descr="http://www.interactions.org/imagebank/images/FN0041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nteractions.org/imagebank/images/FN0041M.jpg"/>
                    <pic:cNvPicPr>
                      <a:picLocks noChangeAspect="1" noChangeArrowheads="1"/>
                    </pic:cNvPicPr>
                  </pic:nvPicPr>
                  <pic:blipFill>
                    <a:blip r:embed="rId15" cstate="print"/>
                    <a:srcRect/>
                    <a:stretch>
                      <a:fillRect/>
                    </a:stretch>
                  </pic:blipFill>
                  <pic:spPr bwMode="auto">
                    <a:xfrm>
                      <a:off x="0" y="0"/>
                      <a:ext cx="2990850" cy="647700"/>
                    </a:xfrm>
                    <a:prstGeom prst="rect">
                      <a:avLst/>
                    </a:prstGeom>
                    <a:noFill/>
                    <a:ln w="9525">
                      <a:noFill/>
                      <a:miter lim="800000"/>
                      <a:headEnd/>
                      <a:tailEnd/>
                    </a:ln>
                  </pic:spPr>
                </pic:pic>
              </a:graphicData>
            </a:graphic>
          </wp:inline>
        </w:drawing>
      </w:r>
    </w:p>
    <w:p w14:paraId="5021EBC5" w14:textId="77777777" w:rsidR="00981296" w:rsidRPr="00005574" w:rsidRDefault="00981296" w:rsidP="00005574">
      <w:pPr>
        <w:rPr>
          <w:rFonts w:asciiTheme="majorHAnsi" w:hAnsiTheme="majorHAnsi"/>
          <w:b/>
          <w:color w:val="365F91" w:themeColor="accent1" w:themeShade="BF"/>
          <w:sz w:val="28"/>
          <w:szCs w:val="28"/>
        </w:rPr>
      </w:pPr>
      <w:r w:rsidRPr="00005574">
        <w:rPr>
          <w:rFonts w:asciiTheme="majorHAnsi" w:hAnsiTheme="majorHAnsi"/>
          <w:b/>
          <w:color w:val="365F91" w:themeColor="accent1" w:themeShade="BF"/>
          <w:sz w:val="28"/>
          <w:szCs w:val="28"/>
        </w:rPr>
        <w:lastRenderedPageBreak/>
        <w:t>VERSION HISTORY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1620"/>
        <w:gridCol w:w="1344"/>
        <w:gridCol w:w="1324"/>
        <w:gridCol w:w="1513"/>
        <w:gridCol w:w="2497"/>
      </w:tblGrid>
      <w:tr w:rsidR="00981296" w:rsidRPr="00D73889" w14:paraId="5021EBD0" w14:textId="77777777" w:rsidTr="000749F7">
        <w:trPr>
          <w:trHeight w:val="528"/>
        </w:trPr>
        <w:tc>
          <w:tcPr>
            <w:tcW w:w="1008" w:type="dxa"/>
            <w:shd w:val="clear" w:color="auto" w:fill="D9D9D9"/>
          </w:tcPr>
          <w:p w14:paraId="5021EBC6" w14:textId="77777777" w:rsidR="00981296" w:rsidRPr="00D73889" w:rsidRDefault="000749F7">
            <w:pPr>
              <w:pStyle w:val="tabletxt"/>
              <w:jc w:val="center"/>
              <w:rPr>
                <w:rFonts w:ascii="Arial" w:hAnsi="Arial"/>
                <w:b/>
                <w:bCs/>
              </w:rPr>
            </w:pPr>
            <w:r>
              <w:rPr>
                <w:rFonts w:ascii="Arial" w:hAnsi="Arial"/>
                <w:b/>
                <w:bCs/>
              </w:rPr>
              <w:t xml:space="preserve">Version </w:t>
            </w:r>
          </w:p>
        </w:tc>
        <w:tc>
          <w:tcPr>
            <w:tcW w:w="1620" w:type="dxa"/>
            <w:shd w:val="clear" w:color="auto" w:fill="D9D9D9"/>
          </w:tcPr>
          <w:p w14:paraId="5021EBC7" w14:textId="77777777" w:rsidR="00981296" w:rsidRPr="00D73889" w:rsidRDefault="00981296">
            <w:pPr>
              <w:pStyle w:val="tabletxt"/>
              <w:jc w:val="center"/>
              <w:rPr>
                <w:rFonts w:ascii="Arial" w:hAnsi="Arial"/>
                <w:b/>
                <w:bCs/>
              </w:rPr>
            </w:pPr>
            <w:r w:rsidRPr="00D73889">
              <w:rPr>
                <w:rFonts w:ascii="Arial" w:hAnsi="Arial"/>
                <w:b/>
                <w:bCs/>
              </w:rPr>
              <w:t>Implemented</w:t>
            </w:r>
          </w:p>
          <w:p w14:paraId="5021EBC8" w14:textId="77777777" w:rsidR="00981296" w:rsidRPr="00D73889" w:rsidRDefault="00981296">
            <w:pPr>
              <w:pStyle w:val="tabletxt"/>
              <w:jc w:val="center"/>
              <w:rPr>
                <w:rFonts w:ascii="Arial" w:hAnsi="Arial"/>
                <w:b/>
                <w:bCs/>
              </w:rPr>
            </w:pPr>
            <w:r w:rsidRPr="00D73889">
              <w:rPr>
                <w:rFonts w:ascii="Arial" w:hAnsi="Arial"/>
                <w:b/>
                <w:bCs/>
              </w:rPr>
              <w:t>By</w:t>
            </w:r>
          </w:p>
        </w:tc>
        <w:tc>
          <w:tcPr>
            <w:tcW w:w="1344" w:type="dxa"/>
            <w:shd w:val="clear" w:color="auto" w:fill="D9D9D9"/>
          </w:tcPr>
          <w:p w14:paraId="5021EBC9" w14:textId="77777777" w:rsidR="00981296" w:rsidRPr="00D73889" w:rsidRDefault="00981296">
            <w:pPr>
              <w:pStyle w:val="tabletxt"/>
              <w:jc w:val="center"/>
              <w:rPr>
                <w:rFonts w:ascii="Arial" w:hAnsi="Arial"/>
                <w:b/>
                <w:bCs/>
              </w:rPr>
            </w:pPr>
            <w:r w:rsidRPr="00D73889">
              <w:rPr>
                <w:rFonts w:ascii="Arial" w:hAnsi="Arial"/>
                <w:b/>
                <w:bCs/>
              </w:rPr>
              <w:t>Revision</w:t>
            </w:r>
          </w:p>
          <w:p w14:paraId="5021EBCA" w14:textId="77777777" w:rsidR="00981296" w:rsidRPr="00D73889" w:rsidRDefault="00981296">
            <w:pPr>
              <w:pStyle w:val="tabletxt"/>
              <w:jc w:val="center"/>
              <w:rPr>
                <w:rFonts w:ascii="Arial" w:hAnsi="Arial"/>
                <w:b/>
                <w:bCs/>
              </w:rPr>
            </w:pPr>
            <w:r w:rsidRPr="00D73889">
              <w:rPr>
                <w:rFonts w:ascii="Arial" w:hAnsi="Arial"/>
                <w:b/>
                <w:bCs/>
              </w:rPr>
              <w:t>Date</w:t>
            </w:r>
          </w:p>
        </w:tc>
        <w:tc>
          <w:tcPr>
            <w:tcW w:w="1324" w:type="dxa"/>
            <w:shd w:val="clear" w:color="auto" w:fill="D9D9D9"/>
          </w:tcPr>
          <w:p w14:paraId="5021EBCB" w14:textId="77777777" w:rsidR="00981296" w:rsidRPr="00D73889" w:rsidRDefault="00981296">
            <w:pPr>
              <w:pStyle w:val="tabletxt"/>
              <w:jc w:val="center"/>
              <w:rPr>
                <w:rFonts w:ascii="Arial" w:hAnsi="Arial"/>
                <w:b/>
                <w:bCs/>
              </w:rPr>
            </w:pPr>
            <w:r w:rsidRPr="00D73889">
              <w:rPr>
                <w:rFonts w:ascii="Arial" w:hAnsi="Arial"/>
                <w:b/>
                <w:bCs/>
              </w:rPr>
              <w:t>Approved</w:t>
            </w:r>
          </w:p>
          <w:p w14:paraId="5021EBCC" w14:textId="77777777" w:rsidR="00981296" w:rsidRPr="00D73889" w:rsidRDefault="00981296">
            <w:pPr>
              <w:pStyle w:val="tabletxt"/>
              <w:jc w:val="center"/>
              <w:rPr>
                <w:rFonts w:ascii="Arial" w:hAnsi="Arial"/>
                <w:b/>
                <w:bCs/>
              </w:rPr>
            </w:pPr>
            <w:r w:rsidRPr="00D73889">
              <w:rPr>
                <w:rFonts w:ascii="Arial" w:hAnsi="Arial"/>
                <w:b/>
                <w:bCs/>
              </w:rPr>
              <w:t>By</w:t>
            </w:r>
          </w:p>
        </w:tc>
        <w:tc>
          <w:tcPr>
            <w:tcW w:w="1513" w:type="dxa"/>
            <w:shd w:val="clear" w:color="auto" w:fill="D9D9D9"/>
          </w:tcPr>
          <w:p w14:paraId="5021EBCD" w14:textId="77777777" w:rsidR="00981296" w:rsidRPr="00D73889" w:rsidRDefault="00981296">
            <w:pPr>
              <w:pStyle w:val="tabletxt"/>
              <w:jc w:val="center"/>
              <w:rPr>
                <w:rFonts w:ascii="Arial" w:hAnsi="Arial"/>
                <w:b/>
                <w:bCs/>
              </w:rPr>
            </w:pPr>
            <w:r w:rsidRPr="00D73889">
              <w:rPr>
                <w:rFonts w:ascii="Arial" w:hAnsi="Arial"/>
                <w:b/>
                <w:bCs/>
              </w:rPr>
              <w:t>Approval</w:t>
            </w:r>
          </w:p>
          <w:p w14:paraId="5021EBCE" w14:textId="77777777" w:rsidR="00981296" w:rsidRPr="00D73889" w:rsidRDefault="00981296">
            <w:pPr>
              <w:pStyle w:val="tabletxt"/>
              <w:jc w:val="center"/>
              <w:rPr>
                <w:rFonts w:ascii="Arial" w:hAnsi="Arial"/>
                <w:b/>
                <w:bCs/>
              </w:rPr>
            </w:pPr>
            <w:r w:rsidRPr="00D73889">
              <w:rPr>
                <w:rFonts w:ascii="Arial" w:hAnsi="Arial"/>
                <w:b/>
                <w:bCs/>
              </w:rPr>
              <w:t>Date</w:t>
            </w:r>
          </w:p>
        </w:tc>
        <w:tc>
          <w:tcPr>
            <w:tcW w:w="2497" w:type="dxa"/>
            <w:shd w:val="clear" w:color="auto" w:fill="D9D9D9"/>
          </w:tcPr>
          <w:p w14:paraId="5021EBCF" w14:textId="77777777" w:rsidR="00981296" w:rsidRPr="00D73889" w:rsidRDefault="00981296">
            <w:pPr>
              <w:pStyle w:val="tabletxt"/>
              <w:jc w:val="center"/>
              <w:rPr>
                <w:rFonts w:ascii="Arial" w:hAnsi="Arial"/>
                <w:b/>
                <w:bCs/>
              </w:rPr>
            </w:pPr>
            <w:r w:rsidRPr="00D73889">
              <w:rPr>
                <w:rFonts w:ascii="Arial" w:hAnsi="Arial"/>
                <w:b/>
                <w:bCs/>
              </w:rPr>
              <w:t>Reason</w:t>
            </w:r>
          </w:p>
        </w:tc>
      </w:tr>
      <w:tr w:rsidR="00AD3289" w:rsidRPr="00D73889" w14:paraId="5021EBD7" w14:textId="77777777" w:rsidTr="000749F7">
        <w:trPr>
          <w:trHeight w:val="497"/>
        </w:trPr>
        <w:tc>
          <w:tcPr>
            <w:tcW w:w="1008" w:type="dxa"/>
          </w:tcPr>
          <w:p w14:paraId="5021EBD1" w14:textId="77777777" w:rsidR="00AD3289" w:rsidRPr="00D73889" w:rsidRDefault="007935D6">
            <w:pPr>
              <w:pStyle w:val="Tabletext"/>
              <w:jc w:val="center"/>
              <w:rPr>
                <w:rFonts w:cs="Arial"/>
              </w:rPr>
            </w:pPr>
            <w:r>
              <w:rPr>
                <w:rFonts w:cs="Arial"/>
              </w:rPr>
              <w:t>1.0</w:t>
            </w:r>
          </w:p>
        </w:tc>
        <w:tc>
          <w:tcPr>
            <w:tcW w:w="1620" w:type="dxa"/>
          </w:tcPr>
          <w:p w14:paraId="5021EBD2" w14:textId="77777777" w:rsidR="00AD3289" w:rsidRPr="007935D6" w:rsidRDefault="007935D6">
            <w:pPr>
              <w:pStyle w:val="Tabletext"/>
              <w:rPr>
                <w:rFonts w:cs="Arial"/>
              </w:rPr>
            </w:pPr>
            <w:r w:rsidRPr="007935D6">
              <w:rPr>
                <w:rFonts w:cs="Arial"/>
              </w:rPr>
              <w:t>P.Rzeminski</w:t>
            </w:r>
          </w:p>
        </w:tc>
        <w:tc>
          <w:tcPr>
            <w:tcW w:w="1344" w:type="dxa"/>
          </w:tcPr>
          <w:p w14:paraId="5021EBD3" w14:textId="77777777" w:rsidR="00AD3289" w:rsidRPr="007935D6" w:rsidRDefault="007935D6">
            <w:pPr>
              <w:pStyle w:val="Tabletext"/>
              <w:rPr>
                <w:rFonts w:cs="Arial"/>
              </w:rPr>
            </w:pPr>
            <w:r w:rsidRPr="007935D6">
              <w:rPr>
                <w:rFonts w:cs="Arial"/>
              </w:rPr>
              <w:t>05/29/2012</w:t>
            </w:r>
          </w:p>
        </w:tc>
        <w:tc>
          <w:tcPr>
            <w:tcW w:w="1324" w:type="dxa"/>
          </w:tcPr>
          <w:p w14:paraId="5021EBD4" w14:textId="77777777" w:rsidR="00AD3289" w:rsidRPr="007935D6" w:rsidRDefault="00AD3289">
            <w:pPr>
              <w:pStyle w:val="Tabletext"/>
              <w:rPr>
                <w:rFonts w:cs="Arial"/>
              </w:rPr>
            </w:pPr>
          </w:p>
        </w:tc>
        <w:tc>
          <w:tcPr>
            <w:tcW w:w="1513" w:type="dxa"/>
          </w:tcPr>
          <w:p w14:paraId="5021EBD5" w14:textId="77777777" w:rsidR="00AD3289" w:rsidRPr="007935D6" w:rsidRDefault="00AD3289">
            <w:pPr>
              <w:pStyle w:val="Tabletext"/>
              <w:rPr>
                <w:rFonts w:cs="Arial"/>
              </w:rPr>
            </w:pPr>
          </w:p>
        </w:tc>
        <w:tc>
          <w:tcPr>
            <w:tcW w:w="2497" w:type="dxa"/>
          </w:tcPr>
          <w:p w14:paraId="5021EBD6" w14:textId="77777777" w:rsidR="00AD3289" w:rsidRPr="007935D6" w:rsidRDefault="007935D6">
            <w:pPr>
              <w:pStyle w:val="Tabletext"/>
              <w:rPr>
                <w:rFonts w:cs="Arial"/>
              </w:rPr>
            </w:pPr>
            <w:r w:rsidRPr="007935D6">
              <w:rPr>
                <w:rFonts w:cs="Arial"/>
              </w:rPr>
              <w:t>Initial Draft</w:t>
            </w:r>
          </w:p>
        </w:tc>
      </w:tr>
      <w:tr w:rsidR="00AD3289" w:rsidRPr="00D73889" w14:paraId="5021EBDE" w14:textId="77777777" w:rsidTr="000749F7">
        <w:trPr>
          <w:trHeight w:val="233"/>
        </w:trPr>
        <w:tc>
          <w:tcPr>
            <w:tcW w:w="1008" w:type="dxa"/>
          </w:tcPr>
          <w:p w14:paraId="5021EBD8" w14:textId="77777777" w:rsidR="00AD3289" w:rsidRPr="00D73889" w:rsidRDefault="00BC51F7">
            <w:pPr>
              <w:pStyle w:val="Tabletext"/>
              <w:jc w:val="center"/>
              <w:rPr>
                <w:rFonts w:cs="Arial"/>
              </w:rPr>
            </w:pPr>
            <w:r>
              <w:rPr>
                <w:rFonts w:cs="Arial"/>
              </w:rPr>
              <w:t>1.1</w:t>
            </w:r>
          </w:p>
        </w:tc>
        <w:tc>
          <w:tcPr>
            <w:tcW w:w="1620" w:type="dxa"/>
          </w:tcPr>
          <w:p w14:paraId="5021EBD9" w14:textId="77777777" w:rsidR="00AD3289" w:rsidRPr="00D73889" w:rsidRDefault="00BC51F7">
            <w:pPr>
              <w:pStyle w:val="Tabletext"/>
              <w:jc w:val="center"/>
              <w:rPr>
                <w:rFonts w:cs="Arial"/>
              </w:rPr>
            </w:pPr>
            <w:r>
              <w:rPr>
                <w:rFonts w:cs="Arial"/>
              </w:rPr>
              <w:t>P.Rzeminski</w:t>
            </w:r>
          </w:p>
        </w:tc>
        <w:tc>
          <w:tcPr>
            <w:tcW w:w="1344" w:type="dxa"/>
          </w:tcPr>
          <w:p w14:paraId="5021EBDA" w14:textId="77777777" w:rsidR="00AD3289" w:rsidRPr="00D73889" w:rsidRDefault="00BC51F7">
            <w:pPr>
              <w:pStyle w:val="Tabletext"/>
              <w:jc w:val="center"/>
              <w:rPr>
                <w:rFonts w:cs="Arial"/>
              </w:rPr>
            </w:pPr>
            <w:r>
              <w:rPr>
                <w:rFonts w:cs="Arial"/>
              </w:rPr>
              <w:t>07/27/2012</w:t>
            </w:r>
          </w:p>
        </w:tc>
        <w:tc>
          <w:tcPr>
            <w:tcW w:w="1324" w:type="dxa"/>
          </w:tcPr>
          <w:p w14:paraId="5021EBDB" w14:textId="77777777" w:rsidR="00AD3289" w:rsidRPr="00D73889" w:rsidRDefault="00AD3289">
            <w:pPr>
              <w:pStyle w:val="Tabletext"/>
              <w:jc w:val="center"/>
              <w:rPr>
                <w:rFonts w:cs="Arial"/>
              </w:rPr>
            </w:pPr>
          </w:p>
        </w:tc>
        <w:tc>
          <w:tcPr>
            <w:tcW w:w="1513" w:type="dxa"/>
          </w:tcPr>
          <w:p w14:paraId="5021EBDC" w14:textId="77777777" w:rsidR="00AD3289" w:rsidRPr="00D73889" w:rsidRDefault="00AD3289">
            <w:pPr>
              <w:pStyle w:val="Tabletext"/>
              <w:jc w:val="center"/>
              <w:rPr>
                <w:rFonts w:cs="Arial"/>
              </w:rPr>
            </w:pPr>
          </w:p>
        </w:tc>
        <w:tc>
          <w:tcPr>
            <w:tcW w:w="2497" w:type="dxa"/>
          </w:tcPr>
          <w:p w14:paraId="5021EBDD" w14:textId="77777777" w:rsidR="00AD3289" w:rsidRPr="00D73889" w:rsidRDefault="00BC51F7" w:rsidP="00BC51F7">
            <w:pPr>
              <w:pStyle w:val="Tabletext"/>
              <w:rPr>
                <w:rFonts w:cs="Arial"/>
              </w:rPr>
            </w:pPr>
            <w:r>
              <w:rPr>
                <w:rFonts w:cs="Arial"/>
              </w:rPr>
              <w:t>Removed all items we are unable to measure at this time.</w:t>
            </w:r>
          </w:p>
        </w:tc>
      </w:tr>
      <w:tr w:rsidR="00AD3289" w:rsidRPr="00D73889" w14:paraId="5021EBE5" w14:textId="77777777" w:rsidTr="000749F7">
        <w:trPr>
          <w:trHeight w:val="248"/>
        </w:trPr>
        <w:tc>
          <w:tcPr>
            <w:tcW w:w="1008" w:type="dxa"/>
          </w:tcPr>
          <w:p w14:paraId="5021EBDF" w14:textId="77777777" w:rsidR="00AD3289" w:rsidRPr="00D73889" w:rsidRDefault="00AD3289">
            <w:pPr>
              <w:pStyle w:val="Tabletext"/>
              <w:jc w:val="center"/>
              <w:rPr>
                <w:rFonts w:cs="Arial"/>
              </w:rPr>
            </w:pPr>
          </w:p>
        </w:tc>
        <w:tc>
          <w:tcPr>
            <w:tcW w:w="1620" w:type="dxa"/>
          </w:tcPr>
          <w:p w14:paraId="5021EBE0" w14:textId="77777777" w:rsidR="00AD3289" w:rsidRPr="00D73889" w:rsidRDefault="00AD3289">
            <w:pPr>
              <w:pStyle w:val="Tabletext"/>
              <w:jc w:val="center"/>
              <w:rPr>
                <w:rFonts w:cs="Arial"/>
              </w:rPr>
            </w:pPr>
          </w:p>
        </w:tc>
        <w:tc>
          <w:tcPr>
            <w:tcW w:w="1344" w:type="dxa"/>
          </w:tcPr>
          <w:p w14:paraId="5021EBE1" w14:textId="77777777" w:rsidR="00AD3289" w:rsidRPr="00D73889" w:rsidRDefault="00AD3289">
            <w:pPr>
              <w:pStyle w:val="Tabletext"/>
              <w:jc w:val="center"/>
              <w:rPr>
                <w:rFonts w:cs="Arial"/>
              </w:rPr>
            </w:pPr>
          </w:p>
        </w:tc>
        <w:tc>
          <w:tcPr>
            <w:tcW w:w="1324" w:type="dxa"/>
          </w:tcPr>
          <w:p w14:paraId="5021EBE2" w14:textId="77777777" w:rsidR="00AD3289" w:rsidRPr="00D73889" w:rsidRDefault="00AD3289">
            <w:pPr>
              <w:pStyle w:val="Tabletext"/>
              <w:jc w:val="center"/>
              <w:rPr>
                <w:rFonts w:cs="Arial"/>
              </w:rPr>
            </w:pPr>
          </w:p>
        </w:tc>
        <w:tc>
          <w:tcPr>
            <w:tcW w:w="1513" w:type="dxa"/>
          </w:tcPr>
          <w:p w14:paraId="5021EBE3" w14:textId="77777777" w:rsidR="00AD3289" w:rsidRPr="00D73889" w:rsidRDefault="00AD3289">
            <w:pPr>
              <w:pStyle w:val="Tabletext"/>
              <w:jc w:val="center"/>
              <w:rPr>
                <w:rFonts w:cs="Arial"/>
              </w:rPr>
            </w:pPr>
          </w:p>
        </w:tc>
        <w:tc>
          <w:tcPr>
            <w:tcW w:w="2497" w:type="dxa"/>
          </w:tcPr>
          <w:p w14:paraId="5021EBE4" w14:textId="77777777" w:rsidR="00AD3289" w:rsidRPr="00D73889" w:rsidRDefault="00AD3289">
            <w:pPr>
              <w:pStyle w:val="Tabletext"/>
              <w:jc w:val="center"/>
              <w:rPr>
                <w:rFonts w:cs="Arial"/>
              </w:rPr>
            </w:pPr>
          </w:p>
        </w:tc>
      </w:tr>
      <w:tr w:rsidR="00AD3289" w:rsidRPr="00D73889" w14:paraId="5021EBEC" w14:textId="77777777" w:rsidTr="000749F7">
        <w:trPr>
          <w:trHeight w:val="248"/>
        </w:trPr>
        <w:tc>
          <w:tcPr>
            <w:tcW w:w="1008" w:type="dxa"/>
          </w:tcPr>
          <w:p w14:paraId="5021EBE6" w14:textId="77777777" w:rsidR="00AD3289" w:rsidRPr="00D73889" w:rsidRDefault="00AD3289">
            <w:pPr>
              <w:pStyle w:val="Tabletext"/>
              <w:jc w:val="center"/>
              <w:rPr>
                <w:rFonts w:cs="Arial"/>
              </w:rPr>
            </w:pPr>
          </w:p>
        </w:tc>
        <w:tc>
          <w:tcPr>
            <w:tcW w:w="1620" w:type="dxa"/>
          </w:tcPr>
          <w:p w14:paraId="5021EBE7" w14:textId="77777777" w:rsidR="00AD3289" w:rsidRPr="00D73889" w:rsidRDefault="00AD3289">
            <w:pPr>
              <w:pStyle w:val="Tabletext"/>
              <w:jc w:val="center"/>
              <w:rPr>
                <w:rFonts w:cs="Arial"/>
              </w:rPr>
            </w:pPr>
          </w:p>
        </w:tc>
        <w:tc>
          <w:tcPr>
            <w:tcW w:w="1344" w:type="dxa"/>
          </w:tcPr>
          <w:p w14:paraId="5021EBE8" w14:textId="77777777" w:rsidR="00AD3289" w:rsidRPr="00D73889" w:rsidRDefault="00AD3289">
            <w:pPr>
              <w:pStyle w:val="Tabletext"/>
              <w:jc w:val="center"/>
              <w:rPr>
                <w:rFonts w:cs="Arial"/>
              </w:rPr>
            </w:pPr>
          </w:p>
        </w:tc>
        <w:tc>
          <w:tcPr>
            <w:tcW w:w="1324" w:type="dxa"/>
          </w:tcPr>
          <w:p w14:paraId="5021EBE9" w14:textId="77777777" w:rsidR="00AD3289" w:rsidRPr="00D73889" w:rsidRDefault="00AD3289">
            <w:pPr>
              <w:pStyle w:val="Tabletext"/>
              <w:jc w:val="center"/>
              <w:rPr>
                <w:rFonts w:cs="Arial"/>
              </w:rPr>
            </w:pPr>
          </w:p>
        </w:tc>
        <w:tc>
          <w:tcPr>
            <w:tcW w:w="1513" w:type="dxa"/>
          </w:tcPr>
          <w:p w14:paraId="5021EBEA" w14:textId="77777777" w:rsidR="00AD3289" w:rsidRPr="00D73889" w:rsidRDefault="00AD3289">
            <w:pPr>
              <w:pStyle w:val="Tabletext"/>
              <w:jc w:val="center"/>
              <w:rPr>
                <w:rFonts w:cs="Arial"/>
              </w:rPr>
            </w:pPr>
          </w:p>
        </w:tc>
        <w:tc>
          <w:tcPr>
            <w:tcW w:w="2497" w:type="dxa"/>
          </w:tcPr>
          <w:p w14:paraId="5021EBEB" w14:textId="77777777" w:rsidR="00AD3289" w:rsidRPr="00D73889" w:rsidRDefault="00AD3289">
            <w:pPr>
              <w:pStyle w:val="Tabletext"/>
              <w:jc w:val="center"/>
              <w:rPr>
                <w:rFonts w:cs="Arial"/>
              </w:rPr>
            </w:pPr>
          </w:p>
        </w:tc>
      </w:tr>
    </w:tbl>
    <w:p w14:paraId="5021EBED" w14:textId="77777777" w:rsidR="00981296" w:rsidRPr="00D73889" w:rsidRDefault="00981296">
      <w:pPr>
        <w:rPr>
          <w:rFonts w:ascii="Arial" w:hAnsi="Arial" w:cs="Arial"/>
        </w:rPr>
      </w:pPr>
    </w:p>
    <w:p w14:paraId="5021EBEE" w14:textId="77777777" w:rsidR="00C76E11" w:rsidRDefault="00FB4E9E">
      <w:pPr>
        <w:rPr>
          <w:rFonts w:ascii="Arial" w:hAnsi="Arial" w:cs="Arial"/>
          <w:b/>
          <w:i/>
          <w:iCs/>
          <w:color w:val="0000FF"/>
          <w:sz w:val="28"/>
          <w:szCs w:val="28"/>
        </w:rPr>
      </w:pPr>
      <w:r w:rsidRPr="00D73889">
        <w:rPr>
          <w:rFonts w:ascii="Arial" w:hAnsi="Arial" w:cs="Arial"/>
          <w:b/>
          <w:i/>
          <w:iCs/>
          <w:color w:val="0000FF"/>
          <w:sz w:val="28"/>
          <w:szCs w:val="28"/>
        </w:rPr>
        <w:br w:type="page"/>
      </w:r>
    </w:p>
    <w:sdt>
      <w:sdtPr>
        <w:rPr>
          <w:rFonts w:asciiTheme="minorHAnsi" w:eastAsiaTheme="minorEastAsia" w:hAnsiTheme="minorHAnsi" w:cstheme="minorBidi"/>
          <w:b w:val="0"/>
          <w:bCs w:val="0"/>
          <w:color w:val="auto"/>
          <w:sz w:val="22"/>
          <w:szCs w:val="22"/>
        </w:rPr>
        <w:id w:val="-1740085972"/>
        <w:docPartObj>
          <w:docPartGallery w:val="Table of Contents"/>
          <w:docPartUnique/>
        </w:docPartObj>
      </w:sdtPr>
      <w:sdtEndPr>
        <w:rPr>
          <w:noProof/>
        </w:rPr>
      </w:sdtEndPr>
      <w:sdtContent>
        <w:p w14:paraId="5021EBEF" w14:textId="77777777" w:rsidR="00C76E11" w:rsidRDefault="00C76E11">
          <w:pPr>
            <w:pStyle w:val="CabealhodoSumrio"/>
          </w:pPr>
          <w:r>
            <w:t>Table of Contents</w:t>
          </w:r>
        </w:p>
        <w:p w14:paraId="5021EBF0" w14:textId="77777777" w:rsidR="00C76E11" w:rsidRDefault="00C76E11">
          <w:pPr>
            <w:pStyle w:val="Sumrio1"/>
            <w:rPr>
              <w:b w:val="0"/>
              <w:bCs w:val="0"/>
              <w:caps w:val="0"/>
              <w:szCs w:val="22"/>
            </w:rPr>
          </w:pPr>
          <w:r>
            <w:fldChar w:fldCharType="begin"/>
          </w:r>
          <w:r>
            <w:instrText xml:space="preserve"> TOC \o "1-3" \h \z \u </w:instrText>
          </w:r>
          <w:r>
            <w:fldChar w:fldCharType="separate"/>
          </w:r>
          <w:hyperlink w:anchor="_Toc326059026" w:history="1">
            <w:r w:rsidRPr="009A5521">
              <w:rPr>
                <w:rStyle w:val="Hyperlink"/>
              </w:rPr>
              <w:t>Introduction</w:t>
            </w:r>
            <w:r>
              <w:rPr>
                <w:webHidden/>
              </w:rPr>
              <w:tab/>
            </w:r>
            <w:r>
              <w:rPr>
                <w:webHidden/>
              </w:rPr>
              <w:fldChar w:fldCharType="begin"/>
            </w:r>
            <w:r>
              <w:rPr>
                <w:webHidden/>
              </w:rPr>
              <w:instrText xml:space="preserve"> PAGEREF _Toc326059026 \h </w:instrText>
            </w:r>
            <w:r>
              <w:rPr>
                <w:webHidden/>
              </w:rPr>
            </w:r>
            <w:r>
              <w:rPr>
                <w:webHidden/>
              </w:rPr>
              <w:fldChar w:fldCharType="separate"/>
            </w:r>
            <w:r>
              <w:rPr>
                <w:webHidden/>
              </w:rPr>
              <w:t>5</w:t>
            </w:r>
            <w:r>
              <w:rPr>
                <w:webHidden/>
              </w:rPr>
              <w:fldChar w:fldCharType="end"/>
            </w:r>
          </w:hyperlink>
        </w:p>
        <w:p w14:paraId="5021EBF1" w14:textId="77777777" w:rsidR="00C76E11" w:rsidRDefault="002B347A">
          <w:pPr>
            <w:pStyle w:val="Sumrio2"/>
          </w:pPr>
          <w:hyperlink w:anchor="_Toc326059027" w:history="1">
            <w:r w:rsidR="00C76E11" w:rsidRPr="009A5521">
              <w:rPr>
                <w:rStyle w:val="Hyperlink"/>
              </w:rPr>
              <w:t>Purpose of Capacity Plan</w:t>
            </w:r>
            <w:r w:rsidR="00C76E11">
              <w:rPr>
                <w:webHidden/>
              </w:rPr>
              <w:tab/>
            </w:r>
            <w:r w:rsidR="00C76E11">
              <w:rPr>
                <w:webHidden/>
              </w:rPr>
              <w:fldChar w:fldCharType="begin"/>
            </w:r>
            <w:r w:rsidR="00C76E11">
              <w:rPr>
                <w:webHidden/>
              </w:rPr>
              <w:instrText xml:space="preserve"> PAGEREF _Toc326059027 \h </w:instrText>
            </w:r>
            <w:r w:rsidR="00C76E11">
              <w:rPr>
                <w:webHidden/>
              </w:rPr>
            </w:r>
            <w:r w:rsidR="00C76E11">
              <w:rPr>
                <w:webHidden/>
              </w:rPr>
              <w:fldChar w:fldCharType="separate"/>
            </w:r>
            <w:r w:rsidR="00C76E11">
              <w:rPr>
                <w:webHidden/>
              </w:rPr>
              <w:t>5</w:t>
            </w:r>
            <w:r w:rsidR="00C76E11">
              <w:rPr>
                <w:webHidden/>
              </w:rPr>
              <w:fldChar w:fldCharType="end"/>
            </w:r>
          </w:hyperlink>
        </w:p>
        <w:p w14:paraId="5021EBF2" w14:textId="77777777" w:rsidR="00C76E11" w:rsidRDefault="002B347A">
          <w:pPr>
            <w:pStyle w:val="Sumrio2"/>
          </w:pPr>
          <w:hyperlink w:anchor="_Toc326059028" w:history="1">
            <w:r w:rsidR="00C76E11" w:rsidRPr="009A5521">
              <w:rPr>
                <w:rStyle w:val="Hyperlink"/>
              </w:rPr>
              <w:t>Service Overview</w:t>
            </w:r>
            <w:r w:rsidR="00C76E11">
              <w:rPr>
                <w:webHidden/>
              </w:rPr>
              <w:tab/>
            </w:r>
            <w:r w:rsidR="00C76E11">
              <w:rPr>
                <w:webHidden/>
              </w:rPr>
              <w:fldChar w:fldCharType="begin"/>
            </w:r>
            <w:r w:rsidR="00C76E11">
              <w:rPr>
                <w:webHidden/>
              </w:rPr>
              <w:instrText xml:space="preserve"> PAGEREF _Toc326059028 \h </w:instrText>
            </w:r>
            <w:r w:rsidR="00C76E11">
              <w:rPr>
                <w:webHidden/>
              </w:rPr>
            </w:r>
            <w:r w:rsidR="00C76E11">
              <w:rPr>
                <w:webHidden/>
              </w:rPr>
              <w:fldChar w:fldCharType="separate"/>
            </w:r>
            <w:r w:rsidR="00C76E11">
              <w:rPr>
                <w:webHidden/>
              </w:rPr>
              <w:t>5</w:t>
            </w:r>
            <w:r w:rsidR="00C76E11">
              <w:rPr>
                <w:webHidden/>
              </w:rPr>
              <w:fldChar w:fldCharType="end"/>
            </w:r>
          </w:hyperlink>
        </w:p>
        <w:p w14:paraId="5021EBF3" w14:textId="77777777" w:rsidR="00C76E11" w:rsidRDefault="002B347A">
          <w:pPr>
            <w:pStyle w:val="Sumrio2"/>
          </w:pPr>
          <w:hyperlink w:anchor="_Toc326059029" w:history="1">
            <w:r w:rsidR="00C76E11" w:rsidRPr="009A5521">
              <w:rPr>
                <w:rStyle w:val="Hyperlink"/>
              </w:rPr>
              <w:t>Assumptions/Constraints</w:t>
            </w:r>
            <w:r w:rsidR="00C76E11">
              <w:rPr>
                <w:webHidden/>
              </w:rPr>
              <w:tab/>
            </w:r>
            <w:r w:rsidR="00C76E11">
              <w:rPr>
                <w:webHidden/>
              </w:rPr>
              <w:fldChar w:fldCharType="begin"/>
            </w:r>
            <w:r w:rsidR="00C76E11">
              <w:rPr>
                <w:webHidden/>
              </w:rPr>
              <w:instrText xml:space="preserve"> PAGEREF _Toc326059029 \h </w:instrText>
            </w:r>
            <w:r w:rsidR="00C76E11">
              <w:rPr>
                <w:webHidden/>
              </w:rPr>
            </w:r>
            <w:r w:rsidR="00C76E11">
              <w:rPr>
                <w:webHidden/>
              </w:rPr>
              <w:fldChar w:fldCharType="separate"/>
            </w:r>
            <w:r w:rsidR="00C76E11">
              <w:rPr>
                <w:webHidden/>
              </w:rPr>
              <w:t>5</w:t>
            </w:r>
            <w:r w:rsidR="00C76E11">
              <w:rPr>
                <w:webHidden/>
              </w:rPr>
              <w:fldChar w:fldCharType="end"/>
            </w:r>
          </w:hyperlink>
        </w:p>
        <w:p w14:paraId="5021EBF4" w14:textId="77777777" w:rsidR="00C76E11" w:rsidRDefault="002B347A">
          <w:pPr>
            <w:pStyle w:val="Sumrio1"/>
            <w:rPr>
              <w:b w:val="0"/>
              <w:bCs w:val="0"/>
              <w:caps w:val="0"/>
              <w:szCs w:val="22"/>
            </w:rPr>
          </w:pPr>
          <w:hyperlink w:anchor="_Toc326059030" w:history="1">
            <w:r w:rsidR="00C76E11" w:rsidRPr="009A5521">
              <w:rPr>
                <w:rStyle w:val="Hyperlink"/>
              </w:rPr>
              <w:t>Executive Summary</w:t>
            </w:r>
            <w:r w:rsidR="00C76E11">
              <w:rPr>
                <w:webHidden/>
              </w:rPr>
              <w:tab/>
            </w:r>
            <w:r w:rsidR="00C76E11">
              <w:rPr>
                <w:webHidden/>
              </w:rPr>
              <w:fldChar w:fldCharType="begin"/>
            </w:r>
            <w:r w:rsidR="00C76E11">
              <w:rPr>
                <w:webHidden/>
              </w:rPr>
              <w:instrText xml:space="preserve"> PAGEREF _Toc326059030 \h </w:instrText>
            </w:r>
            <w:r w:rsidR="00C76E11">
              <w:rPr>
                <w:webHidden/>
              </w:rPr>
            </w:r>
            <w:r w:rsidR="00C76E11">
              <w:rPr>
                <w:webHidden/>
              </w:rPr>
              <w:fldChar w:fldCharType="separate"/>
            </w:r>
            <w:r w:rsidR="00C76E11">
              <w:rPr>
                <w:webHidden/>
              </w:rPr>
              <w:t>5</w:t>
            </w:r>
            <w:r w:rsidR="00C76E11">
              <w:rPr>
                <w:webHidden/>
              </w:rPr>
              <w:fldChar w:fldCharType="end"/>
            </w:r>
          </w:hyperlink>
        </w:p>
        <w:p w14:paraId="5021EBF5" w14:textId="77777777" w:rsidR="00C76E11" w:rsidRDefault="002B347A">
          <w:pPr>
            <w:pStyle w:val="Sumrio2"/>
          </w:pPr>
          <w:hyperlink w:anchor="_Toc326059031" w:history="1">
            <w:r w:rsidR="00C76E11" w:rsidRPr="009A5521">
              <w:rPr>
                <w:rStyle w:val="Hyperlink"/>
              </w:rPr>
              <w:t>Email Service</w:t>
            </w:r>
            <w:r w:rsidR="00C76E11">
              <w:rPr>
                <w:webHidden/>
              </w:rPr>
              <w:tab/>
            </w:r>
            <w:r w:rsidR="00C76E11">
              <w:rPr>
                <w:webHidden/>
              </w:rPr>
              <w:fldChar w:fldCharType="begin"/>
            </w:r>
            <w:r w:rsidR="00C76E11">
              <w:rPr>
                <w:webHidden/>
              </w:rPr>
              <w:instrText xml:space="preserve"> PAGEREF _Toc326059031 \h </w:instrText>
            </w:r>
            <w:r w:rsidR="00C76E11">
              <w:rPr>
                <w:webHidden/>
              </w:rPr>
            </w:r>
            <w:r w:rsidR="00C76E11">
              <w:rPr>
                <w:webHidden/>
              </w:rPr>
              <w:fldChar w:fldCharType="separate"/>
            </w:r>
            <w:r w:rsidR="00C76E11">
              <w:rPr>
                <w:webHidden/>
              </w:rPr>
              <w:t>5</w:t>
            </w:r>
            <w:r w:rsidR="00C76E11">
              <w:rPr>
                <w:webHidden/>
              </w:rPr>
              <w:fldChar w:fldCharType="end"/>
            </w:r>
          </w:hyperlink>
        </w:p>
        <w:p w14:paraId="5021EBF6" w14:textId="77777777" w:rsidR="00C76E11" w:rsidRDefault="002B347A">
          <w:pPr>
            <w:pStyle w:val="Sumrio1"/>
            <w:rPr>
              <w:b w:val="0"/>
              <w:bCs w:val="0"/>
              <w:caps w:val="0"/>
              <w:szCs w:val="22"/>
            </w:rPr>
          </w:pPr>
          <w:hyperlink w:anchor="_Toc326059032" w:history="1">
            <w:r w:rsidR="00C76E11" w:rsidRPr="009A5521">
              <w:rPr>
                <w:rStyle w:val="Hyperlink"/>
              </w:rPr>
              <w:t>Analysis of Capacity</w:t>
            </w:r>
            <w:r w:rsidR="00C76E11">
              <w:rPr>
                <w:webHidden/>
              </w:rPr>
              <w:tab/>
            </w:r>
            <w:r w:rsidR="00C76E11">
              <w:rPr>
                <w:webHidden/>
              </w:rPr>
              <w:fldChar w:fldCharType="begin"/>
            </w:r>
            <w:r w:rsidR="00C76E11">
              <w:rPr>
                <w:webHidden/>
              </w:rPr>
              <w:instrText xml:space="preserve"> PAGEREF _Toc326059032 \h </w:instrText>
            </w:r>
            <w:r w:rsidR="00C76E11">
              <w:rPr>
                <w:webHidden/>
              </w:rPr>
            </w:r>
            <w:r w:rsidR="00C76E11">
              <w:rPr>
                <w:webHidden/>
              </w:rPr>
              <w:fldChar w:fldCharType="separate"/>
            </w:r>
            <w:r w:rsidR="00C76E11">
              <w:rPr>
                <w:webHidden/>
              </w:rPr>
              <w:t>6</w:t>
            </w:r>
            <w:r w:rsidR="00C76E11">
              <w:rPr>
                <w:webHidden/>
              </w:rPr>
              <w:fldChar w:fldCharType="end"/>
            </w:r>
          </w:hyperlink>
        </w:p>
        <w:p w14:paraId="5021EBF7" w14:textId="77777777" w:rsidR="00C76E11" w:rsidRDefault="002B347A">
          <w:pPr>
            <w:pStyle w:val="Sumrio2"/>
          </w:pPr>
          <w:hyperlink w:anchor="_Toc326059033" w:history="1">
            <w:r w:rsidR="00C76E11" w:rsidRPr="009A5521">
              <w:rPr>
                <w:rStyle w:val="Hyperlink"/>
              </w:rPr>
              <w:t>Email Services</w:t>
            </w:r>
            <w:r w:rsidR="00C76E11">
              <w:rPr>
                <w:webHidden/>
              </w:rPr>
              <w:tab/>
            </w:r>
            <w:r w:rsidR="00C76E11">
              <w:rPr>
                <w:webHidden/>
              </w:rPr>
              <w:fldChar w:fldCharType="begin"/>
            </w:r>
            <w:r w:rsidR="00C76E11">
              <w:rPr>
                <w:webHidden/>
              </w:rPr>
              <w:instrText xml:space="preserve"> PAGEREF _Toc326059033 \h </w:instrText>
            </w:r>
            <w:r w:rsidR="00C76E11">
              <w:rPr>
                <w:webHidden/>
              </w:rPr>
            </w:r>
            <w:r w:rsidR="00C76E11">
              <w:rPr>
                <w:webHidden/>
              </w:rPr>
              <w:fldChar w:fldCharType="separate"/>
            </w:r>
            <w:r w:rsidR="00C76E11">
              <w:rPr>
                <w:webHidden/>
              </w:rPr>
              <w:t>6</w:t>
            </w:r>
            <w:r w:rsidR="00C76E11">
              <w:rPr>
                <w:webHidden/>
              </w:rPr>
              <w:fldChar w:fldCharType="end"/>
            </w:r>
          </w:hyperlink>
        </w:p>
        <w:p w14:paraId="5021EBF8" w14:textId="77777777" w:rsidR="00C76E11" w:rsidRDefault="002B347A">
          <w:pPr>
            <w:pStyle w:val="Sumrio1"/>
            <w:rPr>
              <w:b w:val="0"/>
              <w:bCs w:val="0"/>
              <w:caps w:val="0"/>
              <w:szCs w:val="22"/>
            </w:rPr>
          </w:pPr>
          <w:hyperlink w:anchor="_Toc326059034" w:history="1">
            <w:r w:rsidR="00C76E11" w:rsidRPr="009A5521">
              <w:rPr>
                <w:rStyle w:val="Hyperlink"/>
              </w:rPr>
              <w:t>Findings Summary</w:t>
            </w:r>
            <w:r w:rsidR="00C76E11">
              <w:rPr>
                <w:webHidden/>
              </w:rPr>
              <w:tab/>
            </w:r>
            <w:r w:rsidR="00C76E11">
              <w:rPr>
                <w:webHidden/>
              </w:rPr>
              <w:fldChar w:fldCharType="begin"/>
            </w:r>
            <w:r w:rsidR="00C76E11">
              <w:rPr>
                <w:webHidden/>
              </w:rPr>
              <w:instrText xml:space="preserve"> PAGEREF _Toc326059034 \h </w:instrText>
            </w:r>
            <w:r w:rsidR="00C76E11">
              <w:rPr>
                <w:webHidden/>
              </w:rPr>
            </w:r>
            <w:r w:rsidR="00C76E11">
              <w:rPr>
                <w:webHidden/>
              </w:rPr>
              <w:fldChar w:fldCharType="separate"/>
            </w:r>
            <w:r w:rsidR="00C76E11">
              <w:rPr>
                <w:webHidden/>
              </w:rPr>
              <w:t>7</w:t>
            </w:r>
            <w:r w:rsidR="00C76E11">
              <w:rPr>
                <w:webHidden/>
              </w:rPr>
              <w:fldChar w:fldCharType="end"/>
            </w:r>
          </w:hyperlink>
        </w:p>
        <w:p w14:paraId="5021EBF9" w14:textId="77777777" w:rsidR="00C76E11" w:rsidRDefault="002B347A">
          <w:pPr>
            <w:pStyle w:val="Sumrio2"/>
          </w:pPr>
          <w:hyperlink w:anchor="_Toc326059035" w:history="1">
            <w:r w:rsidR="00C76E11" w:rsidRPr="009A5521">
              <w:rPr>
                <w:rStyle w:val="Hyperlink"/>
              </w:rPr>
              <w:t>Email Services</w:t>
            </w:r>
            <w:r w:rsidR="00C76E11">
              <w:rPr>
                <w:webHidden/>
              </w:rPr>
              <w:tab/>
            </w:r>
            <w:r w:rsidR="00C76E11">
              <w:rPr>
                <w:webHidden/>
              </w:rPr>
              <w:fldChar w:fldCharType="begin"/>
            </w:r>
            <w:r w:rsidR="00C76E11">
              <w:rPr>
                <w:webHidden/>
              </w:rPr>
              <w:instrText xml:space="preserve"> PAGEREF _Toc326059035 \h </w:instrText>
            </w:r>
            <w:r w:rsidR="00C76E11">
              <w:rPr>
                <w:webHidden/>
              </w:rPr>
            </w:r>
            <w:r w:rsidR="00C76E11">
              <w:rPr>
                <w:webHidden/>
              </w:rPr>
              <w:fldChar w:fldCharType="separate"/>
            </w:r>
            <w:r w:rsidR="00C76E11">
              <w:rPr>
                <w:webHidden/>
              </w:rPr>
              <w:t>7</w:t>
            </w:r>
            <w:r w:rsidR="00C76E11">
              <w:rPr>
                <w:webHidden/>
              </w:rPr>
              <w:fldChar w:fldCharType="end"/>
            </w:r>
          </w:hyperlink>
        </w:p>
        <w:p w14:paraId="5021EBFA" w14:textId="77777777" w:rsidR="00C76E11" w:rsidRDefault="002B347A">
          <w:pPr>
            <w:pStyle w:val="Sumrio1"/>
            <w:rPr>
              <w:b w:val="0"/>
              <w:bCs w:val="0"/>
              <w:caps w:val="0"/>
              <w:szCs w:val="22"/>
            </w:rPr>
          </w:pPr>
          <w:hyperlink w:anchor="_Toc326059036" w:history="1">
            <w:r w:rsidR="00C76E11" w:rsidRPr="009A5521">
              <w:rPr>
                <w:rStyle w:val="Hyperlink"/>
              </w:rPr>
              <w:t>Cost/Budget Management</w:t>
            </w:r>
            <w:r w:rsidR="00C76E11">
              <w:rPr>
                <w:webHidden/>
              </w:rPr>
              <w:tab/>
            </w:r>
            <w:r w:rsidR="00C76E11">
              <w:rPr>
                <w:webHidden/>
              </w:rPr>
              <w:fldChar w:fldCharType="begin"/>
            </w:r>
            <w:r w:rsidR="00C76E11">
              <w:rPr>
                <w:webHidden/>
              </w:rPr>
              <w:instrText xml:space="preserve"> PAGEREF _Toc326059036 \h </w:instrText>
            </w:r>
            <w:r w:rsidR="00C76E11">
              <w:rPr>
                <w:webHidden/>
              </w:rPr>
            </w:r>
            <w:r w:rsidR="00C76E11">
              <w:rPr>
                <w:webHidden/>
              </w:rPr>
              <w:fldChar w:fldCharType="separate"/>
            </w:r>
            <w:r w:rsidR="00C76E11">
              <w:rPr>
                <w:webHidden/>
              </w:rPr>
              <w:t>8</w:t>
            </w:r>
            <w:r w:rsidR="00C76E11">
              <w:rPr>
                <w:webHidden/>
              </w:rPr>
              <w:fldChar w:fldCharType="end"/>
            </w:r>
          </w:hyperlink>
        </w:p>
        <w:p w14:paraId="5021EBFB" w14:textId="77777777" w:rsidR="00C76E11" w:rsidRDefault="002B347A">
          <w:pPr>
            <w:pStyle w:val="Sumrio2"/>
          </w:pPr>
          <w:hyperlink w:anchor="_Toc326059037" w:history="1">
            <w:r w:rsidR="00C76E11" w:rsidRPr="009A5521">
              <w:rPr>
                <w:rStyle w:val="Hyperlink"/>
              </w:rPr>
              <w:t>Email Services</w:t>
            </w:r>
            <w:r w:rsidR="00C76E11">
              <w:rPr>
                <w:webHidden/>
              </w:rPr>
              <w:tab/>
            </w:r>
            <w:r w:rsidR="00C76E11">
              <w:rPr>
                <w:webHidden/>
              </w:rPr>
              <w:fldChar w:fldCharType="begin"/>
            </w:r>
            <w:r w:rsidR="00C76E11">
              <w:rPr>
                <w:webHidden/>
              </w:rPr>
              <w:instrText xml:space="preserve"> PAGEREF _Toc326059037 \h </w:instrText>
            </w:r>
            <w:r w:rsidR="00C76E11">
              <w:rPr>
                <w:webHidden/>
              </w:rPr>
            </w:r>
            <w:r w:rsidR="00C76E11">
              <w:rPr>
                <w:webHidden/>
              </w:rPr>
              <w:fldChar w:fldCharType="separate"/>
            </w:r>
            <w:r w:rsidR="00C76E11">
              <w:rPr>
                <w:webHidden/>
              </w:rPr>
              <w:t>8</w:t>
            </w:r>
            <w:r w:rsidR="00C76E11">
              <w:rPr>
                <w:webHidden/>
              </w:rPr>
              <w:fldChar w:fldCharType="end"/>
            </w:r>
          </w:hyperlink>
        </w:p>
        <w:p w14:paraId="5021EBFC" w14:textId="77777777" w:rsidR="00C76E11" w:rsidRDefault="002B347A">
          <w:pPr>
            <w:pStyle w:val="Sumrio1"/>
            <w:rPr>
              <w:b w:val="0"/>
              <w:bCs w:val="0"/>
              <w:caps w:val="0"/>
              <w:szCs w:val="22"/>
            </w:rPr>
          </w:pPr>
          <w:hyperlink w:anchor="_Toc326059038" w:history="1">
            <w:r w:rsidR="00C76E11" w:rsidRPr="009A5521">
              <w:rPr>
                <w:rStyle w:val="Hyperlink"/>
              </w:rPr>
              <w:t>Compliance Related Planning</w:t>
            </w:r>
            <w:r w:rsidR="00C76E11">
              <w:rPr>
                <w:webHidden/>
              </w:rPr>
              <w:tab/>
            </w:r>
            <w:r w:rsidR="00C76E11">
              <w:rPr>
                <w:webHidden/>
              </w:rPr>
              <w:fldChar w:fldCharType="begin"/>
            </w:r>
            <w:r w:rsidR="00C76E11">
              <w:rPr>
                <w:webHidden/>
              </w:rPr>
              <w:instrText xml:space="preserve"> PAGEREF _Toc326059038 \h </w:instrText>
            </w:r>
            <w:r w:rsidR="00C76E11">
              <w:rPr>
                <w:webHidden/>
              </w:rPr>
            </w:r>
            <w:r w:rsidR="00C76E11">
              <w:rPr>
                <w:webHidden/>
              </w:rPr>
              <w:fldChar w:fldCharType="separate"/>
            </w:r>
            <w:r w:rsidR="00C76E11">
              <w:rPr>
                <w:webHidden/>
              </w:rPr>
              <w:t>8</w:t>
            </w:r>
            <w:r w:rsidR="00C76E11">
              <w:rPr>
                <w:webHidden/>
              </w:rPr>
              <w:fldChar w:fldCharType="end"/>
            </w:r>
          </w:hyperlink>
        </w:p>
        <w:p w14:paraId="5021EBFD" w14:textId="77777777" w:rsidR="00C76E11" w:rsidRDefault="002B347A">
          <w:pPr>
            <w:pStyle w:val="Sumrio2"/>
          </w:pPr>
          <w:hyperlink w:anchor="_Toc326059039" w:history="1">
            <w:r w:rsidR="00C76E11" w:rsidRPr="009A5521">
              <w:rPr>
                <w:rStyle w:val="Hyperlink"/>
              </w:rPr>
              <w:t>Email Services</w:t>
            </w:r>
            <w:r w:rsidR="00C76E11">
              <w:rPr>
                <w:webHidden/>
              </w:rPr>
              <w:tab/>
            </w:r>
            <w:r w:rsidR="00C76E11">
              <w:rPr>
                <w:webHidden/>
              </w:rPr>
              <w:fldChar w:fldCharType="begin"/>
            </w:r>
            <w:r w:rsidR="00C76E11">
              <w:rPr>
                <w:webHidden/>
              </w:rPr>
              <w:instrText xml:space="preserve"> PAGEREF _Toc326059039 \h </w:instrText>
            </w:r>
            <w:r w:rsidR="00C76E11">
              <w:rPr>
                <w:webHidden/>
              </w:rPr>
            </w:r>
            <w:r w:rsidR="00C76E11">
              <w:rPr>
                <w:webHidden/>
              </w:rPr>
              <w:fldChar w:fldCharType="separate"/>
            </w:r>
            <w:r w:rsidR="00C76E11">
              <w:rPr>
                <w:webHidden/>
              </w:rPr>
              <w:t>8</w:t>
            </w:r>
            <w:r w:rsidR="00C76E11">
              <w:rPr>
                <w:webHidden/>
              </w:rPr>
              <w:fldChar w:fldCharType="end"/>
            </w:r>
          </w:hyperlink>
        </w:p>
        <w:p w14:paraId="5021EBFE" w14:textId="77777777" w:rsidR="00C76E11" w:rsidRDefault="002B347A">
          <w:pPr>
            <w:pStyle w:val="Sumrio1"/>
            <w:rPr>
              <w:b w:val="0"/>
              <w:bCs w:val="0"/>
              <w:caps w:val="0"/>
              <w:szCs w:val="22"/>
            </w:rPr>
          </w:pPr>
          <w:hyperlink w:anchor="_Toc326059040" w:history="1">
            <w:r w:rsidR="00C76E11" w:rsidRPr="009A5521">
              <w:rPr>
                <w:rStyle w:val="Hyperlink"/>
              </w:rPr>
              <w:t>Appendix A: Capacity Plan Approval</w:t>
            </w:r>
            <w:r w:rsidR="00C76E11">
              <w:rPr>
                <w:webHidden/>
              </w:rPr>
              <w:tab/>
            </w:r>
            <w:r w:rsidR="00C76E11">
              <w:rPr>
                <w:webHidden/>
              </w:rPr>
              <w:fldChar w:fldCharType="begin"/>
            </w:r>
            <w:r w:rsidR="00C76E11">
              <w:rPr>
                <w:webHidden/>
              </w:rPr>
              <w:instrText xml:space="preserve"> PAGEREF _Toc326059040 \h </w:instrText>
            </w:r>
            <w:r w:rsidR="00C76E11">
              <w:rPr>
                <w:webHidden/>
              </w:rPr>
            </w:r>
            <w:r w:rsidR="00C76E11">
              <w:rPr>
                <w:webHidden/>
              </w:rPr>
              <w:fldChar w:fldCharType="separate"/>
            </w:r>
            <w:r w:rsidR="00C76E11">
              <w:rPr>
                <w:webHidden/>
              </w:rPr>
              <w:t>9</w:t>
            </w:r>
            <w:r w:rsidR="00C76E11">
              <w:rPr>
                <w:webHidden/>
              </w:rPr>
              <w:fldChar w:fldCharType="end"/>
            </w:r>
          </w:hyperlink>
        </w:p>
        <w:p w14:paraId="5021EBFF" w14:textId="77777777" w:rsidR="00C76E11" w:rsidRDefault="002B347A">
          <w:pPr>
            <w:pStyle w:val="Sumrio1"/>
            <w:rPr>
              <w:b w:val="0"/>
              <w:bCs w:val="0"/>
              <w:caps w:val="0"/>
              <w:szCs w:val="22"/>
            </w:rPr>
          </w:pPr>
          <w:hyperlink w:anchor="_Toc326059041" w:history="1">
            <w:r w:rsidR="00C76E11" w:rsidRPr="009A5521">
              <w:rPr>
                <w:rStyle w:val="Hyperlink"/>
              </w:rPr>
              <w:t>APPENDIX B: REFERENCES</w:t>
            </w:r>
            <w:r w:rsidR="00C76E11">
              <w:rPr>
                <w:webHidden/>
              </w:rPr>
              <w:tab/>
            </w:r>
            <w:r w:rsidR="00C76E11">
              <w:rPr>
                <w:webHidden/>
              </w:rPr>
              <w:fldChar w:fldCharType="begin"/>
            </w:r>
            <w:r w:rsidR="00C76E11">
              <w:rPr>
                <w:webHidden/>
              </w:rPr>
              <w:instrText xml:space="preserve"> PAGEREF _Toc326059041 \h </w:instrText>
            </w:r>
            <w:r w:rsidR="00C76E11">
              <w:rPr>
                <w:webHidden/>
              </w:rPr>
            </w:r>
            <w:r w:rsidR="00C76E11">
              <w:rPr>
                <w:webHidden/>
              </w:rPr>
              <w:fldChar w:fldCharType="separate"/>
            </w:r>
            <w:r w:rsidR="00C76E11">
              <w:rPr>
                <w:webHidden/>
              </w:rPr>
              <w:t>10</w:t>
            </w:r>
            <w:r w:rsidR="00C76E11">
              <w:rPr>
                <w:webHidden/>
              </w:rPr>
              <w:fldChar w:fldCharType="end"/>
            </w:r>
          </w:hyperlink>
        </w:p>
        <w:p w14:paraId="5021EC00" w14:textId="77777777" w:rsidR="00C76E11" w:rsidRDefault="002B347A">
          <w:pPr>
            <w:pStyle w:val="Sumrio1"/>
            <w:rPr>
              <w:b w:val="0"/>
              <w:bCs w:val="0"/>
              <w:caps w:val="0"/>
              <w:szCs w:val="22"/>
            </w:rPr>
          </w:pPr>
          <w:hyperlink w:anchor="_Toc326059042" w:history="1">
            <w:r w:rsidR="00C76E11" w:rsidRPr="009A5521">
              <w:rPr>
                <w:rStyle w:val="Hyperlink"/>
              </w:rPr>
              <w:t>APPENDIX C: KEY TERMS</w:t>
            </w:r>
            <w:r w:rsidR="00C76E11">
              <w:rPr>
                <w:webHidden/>
              </w:rPr>
              <w:tab/>
            </w:r>
            <w:r w:rsidR="00C76E11">
              <w:rPr>
                <w:webHidden/>
              </w:rPr>
              <w:fldChar w:fldCharType="begin"/>
            </w:r>
            <w:r w:rsidR="00C76E11">
              <w:rPr>
                <w:webHidden/>
              </w:rPr>
              <w:instrText xml:space="preserve"> PAGEREF _Toc326059042 \h </w:instrText>
            </w:r>
            <w:r w:rsidR="00C76E11">
              <w:rPr>
                <w:webHidden/>
              </w:rPr>
            </w:r>
            <w:r w:rsidR="00C76E11">
              <w:rPr>
                <w:webHidden/>
              </w:rPr>
              <w:fldChar w:fldCharType="separate"/>
            </w:r>
            <w:r w:rsidR="00C76E11">
              <w:rPr>
                <w:webHidden/>
              </w:rPr>
              <w:t>11</w:t>
            </w:r>
            <w:r w:rsidR="00C76E11">
              <w:rPr>
                <w:webHidden/>
              </w:rPr>
              <w:fldChar w:fldCharType="end"/>
            </w:r>
          </w:hyperlink>
        </w:p>
        <w:p w14:paraId="5021EC01" w14:textId="77777777" w:rsidR="00C76E11" w:rsidRDefault="00C76E11">
          <w:r>
            <w:rPr>
              <w:b/>
              <w:bCs/>
              <w:noProof/>
            </w:rPr>
            <w:fldChar w:fldCharType="end"/>
          </w:r>
        </w:p>
      </w:sdtContent>
    </w:sdt>
    <w:p w14:paraId="5021EC02" w14:textId="77777777" w:rsidR="007B3C3C" w:rsidRPr="00D73889" w:rsidRDefault="007B3C3C" w:rsidP="00C76E11">
      <w:pPr>
        <w:spacing w:before="180" w:after="120"/>
        <w:rPr>
          <w:rFonts w:ascii="Arial" w:hAnsi="Arial" w:cs="Arial"/>
        </w:rPr>
      </w:pPr>
    </w:p>
    <w:p w14:paraId="5021EC03" w14:textId="77777777" w:rsidR="00005574" w:rsidRDefault="002B6B6E" w:rsidP="00C76E11">
      <w:pPr>
        <w:pStyle w:val="Sumrio2"/>
      </w:pPr>
      <w:r w:rsidRPr="00D73889">
        <w:rPr>
          <w:rFonts w:ascii="Arial" w:hAnsi="Arial" w:cs="Arial"/>
          <w:caps/>
        </w:rPr>
        <w:fldChar w:fldCharType="begin"/>
      </w:r>
      <w:r w:rsidR="00981296" w:rsidRPr="00D73889">
        <w:rPr>
          <w:rFonts w:ascii="Arial" w:hAnsi="Arial" w:cs="Arial"/>
          <w:caps/>
        </w:rPr>
        <w:instrText xml:space="preserve"> TOC \o "2-3" \h \z \t "Heading 1,1,PageTitle,5,Appendix,4" </w:instrText>
      </w:r>
      <w:r w:rsidRPr="00D73889">
        <w:rPr>
          <w:rFonts w:ascii="Arial" w:hAnsi="Arial" w:cs="Arial"/>
          <w:caps/>
        </w:rPr>
        <w:fldChar w:fldCharType="separate"/>
      </w:r>
    </w:p>
    <w:p w14:paraId="5021EC04" w14:textId="77777777" w:rsidR="00981296" w:rsidRPr="00D73889" w:rsidRDefault="002B6B6E" w:rsidP="00005574">
      <w:pPr>
        <w:pStyle w:val="Ttulo1"/>
        <w:rPr>
          <w:noProof/>
        </w:rPr>
      </w:pPr>
      <w:r w:rsidRPr="00D73889">
        <w:rPr>
          <w:noProof/>
        </w:rPr>
        <w:fldChar w:fldCharType="end"/>
      </w:r>
      <w:bookmarkStart w:id="2" w:name="_Toc523878297"/>
      <w:bookmarkStart w:id="3" w:name="_Toc436203377"/>
      <w:bookmarkStart w:id="4" w:name="_Toc452813577"/>
      <w:bookmarkEnd w:id="0"/>
      <w:r w:rsidR="00FB4E9E" w:rsidRPr="00D73889">
        <w:rPr>
          <w:noProof/>
        </w:rPr>
        <w:br w:type="page"/>
      </w:r>
      <w:bookmarkStart w:id="5" w:name="_Toc288551313"/>
      <w:bookmarkStart w:id="6" w:name="_Toc326059026"/>
      <w:r w:rsidR="00FB4E9E" w:rsidRPr="00005574">
        <w:lastRenderedPageBreak/>
        <w:t>Introduction</w:t>
      </w:r>
      <w:bookmarkEnd w:id="5"/>
      <w:bookmarkEnd w:id="6"/>
    </w:p>
    <w:p w14:paraId="5021EC05" w14:textId="77777777" w:rsidR="00981296" w:rsidRPr="00D73889" w:rsidRDefault="00981296" w:rsidP="00005574">
      <w:pPr>
        <w:pStyle w:val="Ttulo2"/>
      </w:pPr>
      <w:bookmarkStart w:id="7" w:name="_Toc105907880"/>
      <w:bookmarkStart w:id="8" w:name="_Toc106079190"/>
      <w:bookmarkStart w:id="9" w:name="_Toc106079515"/>
      <w:bookmarkStart w:id="10" w:name="_Toc106079784"/>
      <w:bookmarkStart w:id="11" w:name="_Toc107027560"/>
      <w:bookmarkStart w:id="12" w:name="_Toc107027770"/>
      <w:bookmarkStart w:id="13" w:name="_Toc288551314"/>
      <w:bookmarkStart w:id="14" w:name="_Toc326058604"/>
      <w:bookmarkStart w:id="15" w:name="_Toc326059027"/>
      <w:r w:rsidRPr="00D73889">
        <w:t xml:space="preserve">Purpose of </w:t>
      </w:r>
      <w:bookmarkEnd w:id="7"/>
      <w:bookmarkEnd w:id="8"/>
      <w:bookmarkEnd w:id="9"/>
      <w:bookmarkEnd w:id="10"/>
      <w:bookmarkEnd w:id="11"/>
      <w:bookmarkEnd w:id="12"/>
      <w:r w:rsidR="008E3110" w:rsidRPr="00005574">
        <w:t>Capacity</w:t>
      </w:r>
      <w:r w:rsidR="008E3110" w:rsidRPr="00D73889">
        <w:t xml:space="preserve"> </w:t>
      </w:r>
      <w:r w:rsidRPr="00D73889">
        <w:t>Plan</w:t>
      </w:r>
      <w:bookmarkEnd w:id="13"/>
      <w:bookmarkEnd w:id="14"/>
      <w:bookmarkEnd w:id="15"/>
    </w:p>
    <w:p w14:paraId="5021EC06" w14:textId="77777777" w:rsidR="00F50221" w:rsidRDefault="001C67F9" w:rsidP="002A39A8">
      <w:pPr>
        <w:pStyle w:val="SemEspaamento"/>
      </w:pPr>
      <w:r>
        <w:t xml:space="preserve">This capacity plan provides an analysis of existing </w:t>
      </w:r>
      <w:r w:rsidR="00E3726F">
        <w:t>service</w:t>
      </w:r>
      <w:r>
        <w:t xml:space="preserve"> capabilities and best-estimate funding requirements for the </w:t>
      </w:r>
      <w:bookmarkStart w:id="16" w:name="_GoBack"/>
      <w:r>
        <w:t>next two (2) years</w:t>
      </w:r>
      <w:bookmarkEnd w:id="16"/>
      <w:r>
        <w:t xml:space="preserve">. The analysis is based on trends of the existing support resources, current and expected SLA requirements, and </w:t>
      </w:r>
      <w:r w:rsidR="006B2338">
        <w:t>currently understood plans for improvement from the service owners and Service Level Management.</w:t>
      </w:r>
    </w:p>
    <w:p w14:paraId="5021EC07" w14:textId="77777777" w:rsidR="00F50221" w:rsidRPr="00F50221" w:rsidRDefault="00F50221" w:rsidP="002A39A8">
      <w:pPr>
        <w:pStyle w:val="SemEspaamento"/>
      </w:pPr>
      <w:r>
        <w:t>In the initial stages however, this capacity plan will provide metrics and near-term (3-6</w:t>
      </w:r>
      <w:r w:rsidR="00A54C58">
        <w:t xml:space="preserve"> month) funding requirements until the enough data is available to understand and be able to predict consumption of service resources.</w:t>
      </w:r>
    </w:p>
    <w:p w14:paraId="5021EC08" w14:textId="77777777" w:rsidR="00AF5C14" w:rsidRPr="00D73889" w:rsidRDefault="00601E4E" w:rsidP="00005574">
      <w:pPr>
        <w:pStyle w:val="Ttulo2"/>
      </w:pPr>
      <w:bookmarkStart w:id="17" w:name="_Toc288551315"/>
      <w:bookmarkStart w:id="18" w:name="_Toc326058605"/>
      <w:bookmarkStart w:id="19" w:name="_Toc326059028"/>
      <w:r>
        <w:t>Service Overview</w:t>
      </w:r>
      <w:bookmarkEnd w:id="17"/>
      <w:bookmarkEnd w:id="18"/>
      <w:bookmarkEnd w:id="19"/>
    </w:p>
    <w:p w14:paraId="5021EC09" w14:textId="77777777" w:rsidR="002A39A8" w:rsidRPr="00C76E11" w:rsidRDefault="002A39A8" w:rsidP="00C76E11">
      <w:pPr>
        <w:rPr>
          <w:rStyle w:val="nfaseSutil"/>
          <w:i w:val="0"/>
          <w:color w:val="auto"/>
        </w:rPr>
      </w:pPr>
      <w:r w:rsidRPr="00C76E11">
        <w:rPr>
          <w:rStyle w:val="nfaseSutil"/>
          <w:i w:val="0"/>
          <w:color w:val="auto"/>
        </w:rPr>
        <w:t xml:space="preserve">The </w:t>
      </w:r>
      <w:r w:rsidR="00C76E11">
        <w:rPr>
          <w:rStyle w:val="nfaseSutil"/>
          <w:i w:val="0"/>
          <w:color w:val="auto"/>
        </w:rPr>
        <w:t xml:space="preserve">Email Service offers a consolidated email and calendar </w:t>
      </w:r>
      <w:r w:rsidRPr="00C76E11">
        <w:rPr>
          <w:rStyle w:val="nfaseSutil"/>
          <w:i w:val="0"/>
          <w:color w:val="auto"/>
        </w:rPr>
        <w:t>service based on Exchange Server 2010</w:t>
      </w:r>
      <w:r w:rsidR="00C76E11">
        <w:rPr>
          <w:rStyle w:val="nfaseSutil"/>
          <w:i w:val="0"/>
          <w:color w:val="auto"/>
        </w:rPr>
        <w:t>.  Refer to the Unified Communications Service Level Agreement for the specifics of the Email Service offerings.</w:t>
      </w:r>
    </w:p>
    <w:p w14:paraId="5021EC0A" w14:textId="77777777" w:rsidR="00577D2C" w:rsidRPr="00D73889" w:rsidRDefault="00577D2C" w:rsidP="00005574">
      <w:pPr>
        <w:pStyle w:val="Ttulo2"/>
      </w:pPr>
      <w:bookmarkStart w:id="20" w:name="_Toc288551316"/>
      <w:bookmarkStart w:id="21" w:name="_Toc326058606"/>
      <w:bookmarkStart w:id="22" w:name="_Toc326059029"/>
      <w:r w:rsidRPr="00005574">
        <w:t>Assumptions</w:t>
      </w:r>
      <w:r w:rsidRPr="00D73889">
        <w:t>/</w:t>
      </w:r>
      <w:r w:rsidRPr="00005574">
        <w:t>Constraints</w:t>
      </w:r>
      <w:bookmarkEnd w:id="20"/>
      <w:bookmarkEnd w:id="21"/>
      <w:bookmarkEnd w:id="22"/>
    </w:p>
    <w:p w14:paraId="5021EC0B" w14:textId="77777777" w:rsidR="00D27448" w:rsidRDefault="00F25557" w:rsidP="000E1F53">
      <w:pPr>
        <w:pStyle w:val="SemEspaamento"/>
      </w:pPr>
      <w:r>
        <w:t xml:space="preserve">This plan is based on </w:t>
      </w:r>
      <w:r w:rsidR="00E3726F">
        <w:t>the assumption that the service</w:t>
      </w:r>
      <w:r>
        <w:t xml:space="preserve"> provided will continue and that there are no provisions to move the service to an external (cloud service) provider.</w:t>
      </w:r>
    </w:p>
    <w:p w14:paraId="5021EC0C" w14:textId="77777777" w:rsidR="000E1F53" w:rsidRDefault="000E1F53" w:rsidP="000E1F53">
      <w:pPr>
        <w:pStyle w:val="SemEspaamento"/>
      </w:pPr>
    </w:p>
    <w:p w14:paraId="5021EC0D" w14:textId="77777777" w:rsidR="00F25557" w:rsidRDefault="00F25557" w:rsidP="000E1F53">
      <w:pPr>
        <w:pStyle w:val="SemEspaamento"/>
      </w:pPr>
      <w:r>
        <w:t xml:space="preserve">The plan assumes that there are sufficient facilities resources </w:t>
      </w:r>
      <w:r w:rsidR="00C76E11">
        <w:t>at Fermilab</w:t>
      </w:r>
      <w:r>
        <w:t>.</w:t>
      </w:r>
    </w:p>
    <w:p w14:paraId="5021EC0E" w14:textId="77777777" w:rsidR="000E1F53" w:rsidRDefault="000E1F53" w:rsidP="000E1F53">
      <w:pPr>
        <w:pStyle w:val="SemEspaamento"/>
      </w:pPr>
    </w:p>
    <w:p w14:paraId="5021EC0F" w14:textId="77777777" w:rsidR="00BB56BF" w:rsidRDefault="00BB56BF" w:rsidP="000E1F53">
      <w:pPr>
        <w:pStyle w:val="SemEspaamento"/>
      </w:pPr>
      <w:r>
        <w:t xml:space="preserve">The costs listed in this plan reflect budget required to </w:t>
      </w:r>
      <w:r w:rsidRPr="00BB56BF">
        <w:rPr>
          <w:b/>
          <w:i/>
        </w:rPr>
        <w:t>add</w:t>
      </w:r>
      <w:r>
        <w:rPr>
          <w:b/>
          <w:i/>
        </w:rPr>
        <w:t xml:space="preserve"> or remove</w:t>
      </w:r>
      <w:r w:rsidRPr="00BB56BF">
        <w:rPr>
          <w:b/>
          <w:i/>
        </w:rPr>
        <w:t xml:space="preserve"> capacity</w:t>
      </w:r>
      <w:r>
        <w:t xml:space="preserve"> to an existing service. Operating costs to maintain a service, or any costs associated with research and investigation are not reflected in this plan.</w:t>
      </w:r>
    </w:p>
    <w:p w14:paraId="5021EC10" w14:textId="77777777" w:rsidR="00874598" w:rsidRDefault="00874598" w:rsidP="00005574">
      <w:pPr>
        <w:pStyle w:val="Ttulo1"/>
      </w:pPr>
      <w:bookmarkStart w:id="23" w:name="_Toc288551317"/>
      <w:bookmarkStart w:id="24" w:name="_Toc326059030"/>
      <w:bookmarkStart w:id="25" w:name="_Toc106079198"/>
      <w:bookmarkStart w:id="26" w:name="_Toc106079523"/>
      <w:bookmarkStart w:id="27" w:name="_Toc106079792"/>
      <w:bookmarkStart w:id="28" w:name="_Toc107027566"/>
      <w:bookmarkStart w:id="29" w:name="_Toc107027776"/>
      <w:r w:rsidRPr="00D73889">
        <w:t xml:space="preserve">Executive </w:t>
      </w:r>
      <w:r w:rsidRPr="00005574">
        <w:t>Summary</w:t>
      </w:r>
      <w:bookmarkEnd w:id="23"/>
      <w:bookmarkEnd w:id="24"/>
    </w:p>
    <w:p w14:paraId="5021EC11" w14:textId="77777777" w:rsidR="000E1F53" w:rsidRPr="00D73889" w:rsidRDefault="000E1F53" w:rsidP="000E1F53">
      <w:pPr>
        <w:pStyle w:val="SemEspaamento"/>
      </w:pPr>
      <w:r>
        <w:t xml:space="preserve">The following is a high-level summary of the capacity analysis, high-impact issues (if any), and any requests for additional funding in order to remediate these issues. </w:t>
      </w:r>
    </w:p>
    <w:p w14:paraId="5021EC12" w14:textId="77777777" w:rsidR="00AF4200" w:rsidRDefault="00AF4200" w:rsidP="00AF4200">
      <w:pPr>
        <w:pStyle w:val="SemEspaamento"/>
      </w:pPr>
    </w:p>
    <w:p w14:paraId="5021EC13" w14:textId="77777777" w:rsidR="006955F4" w:rsidRDefault="006955F4" w:rsidP="00005574">
      <w:pPr>
        <w:pStyle w:val="Ttulo2"/>
      </w:pPr>
      <w:bookmarkStart w:id="30" w:name="_Toc288551318"/>
      <w:bookmarkStart w:id="31" w:name="_Toc326058607"/>
      <w:bookmarkStart w:id="32" w:name="_Toc326059031"/>
      <w:r>
        <w:t xml:space="preserve">Email </w:t>
      </w:r>
      <w:r w:rsidRPr="00005574">
        <w:t>Service</w:t>
      </w:r>
      <w:bookmarkEnd w:id="30"/>
      <w:bookmarkEnd w:id="31"/>
      <w:bookmarkEnd w:id="32"/>
    </w:p>
    <w:p w14:paraId="5021EC14" w14:textId="77777777" w:rsidR="00E3726F" w:rsidRPr="00E3726F" w:rsidRDefault="00E3726F" w:rsidP="00E3726F">
      <w:pPr>
        <w:pStyle w:val="SemEspaamento"/>
        <w:rPr>
          <w:b/>
        </w:rPr>
      </w:pPr>
      <w:r w:rsidRPr="00E3726F">
        <w:rPr>
          <w:b/>
        </w:rPr>
        <w:t>SLA Breaches/Near Misses: None</w:t>
      </w:r>
    </w:p>
    <w:p w14:paraId="5021EC15" w14:textId="77777777" w:rsidR="00E3726F" w:rsidRDefault="00E3726F" w:rsidP="00416EBD">
      <w:pPr>
        <w:rPr>
          <w:rStyle w:val="nfaseSutil"/>
          <w:i w:val="0"/>
          <w:color w:val="auto"/>
        </w:rPr>
      </w:pPr>
      <w:r w:rsidRPr="00416EBD">
        <w:rPr>
          <w:rStyle w:val="nfaseSutil"/>
          <w:i w:val="0"/>
          <w:color w:val="auto"/>
        </w:rPr>
        <w:t xml:space="preserve">The </w:t>
      </w:r>
      <w:r w:rsidR="00416EBD">
        <w:rPr>
          <w:rStyle w:val="nfaseSutil"/>
          <w:i w:val="0"/>
          <w:color w:val="auto"/>
        </w:rPr>
        <w:t>Email S</w:t>
      </w:r>
      <w:r w:rsidRPr="00416EBD">
        <w:rPr>
          <w:rStyle w:val="nfaseSutil"/>
          <w:i w:val="0"/>
          <w:color w:val="auto"/>
        </w:rPr>
        <w:t>ervice is new in 201</w:t>
      </w:r>
      <w:r w:rsidR="00416EBD">
        <w:rPr>
          <w:rStyle w:val="nfaseSutil"/>
          <w:i w:val="0"/>
          <w:color w:val="auto"/>
        </w:rPr>
        <w:t>2</w:t>
      </w:r>
      <w:r w:rsidRPr="00416EBD">
        <w:rPr>
          <w:rStyle w:val="nfaseSutil"/>
          <w:i w:val="0"/>
          <w:color w:val="auto"/>
        </w:rPr>
        <w:t>. The system was purchased with sufficient capacity to handle all Fermilab users for the next 3 years</w:t>
      </w:r>
      <w:r w:rsidR="00416EBD">
        <w:rPr>
          <w:rStyle w:val="nfaseSutil"/>
          <w:i w:val="0"/>
          <w:color w:val="auto"/>
        </w:rPr>
        <w:t xml:space="preserve"> with a 15% capacity growth per year</w:t>
      </w:r>
      <w:r w:rsidRPr="00416EBD">
        <w:rPr>
          <w:rStyle w:val="nfaseSutil"/>
          <w:i w:val="0"/>
          <w:color w:val="auto"/>
        </w:rPr>
        <w:t xml:space="preserve">. Metrics will be collected on the following items: </w:t>
      </w:r>
    </w:p>
    <w:p w14:paraId="5021EC16" w14:textId="77777777" w:rsidR="00416EBD" w:rsidRDefault="00416EBD" w:rsidP="00416EBD">
      <w:pPr>
        <w:pStyle w:val="PargrafodaLista"/>
        <w:numPr>
          <w:ilvl w:val="0"/>
          <w:numId w:val="16"/>
        </w:numPr>
        <w:rPr>
          <w:rStyle w:val="nfaseSutil"/>
          <w:i w:val="0"/>
          <w:color w:val="auto"/>
        </w:rPr>
      </w:pPr>
      <w:r>
        <w:rPr>
          <w:rStyle w:val="nfaseSutil"/>
          <w:i w:val="0"/>
          <w:color w:val="auto"/>
        </w:rPr>
        <w:t>Number of mailboxes hosted by the infrastructure.</w:t>
      </w:r>
    </w:p>
    <w:p w14:paraId="5021EC17" w14:textId="77777777" w:rsidR="00416EBD" w:rsidRPr="00BC51F7" w:rsidRDefault="00BC51F7" w:rsidP="00416EBD">
      <w:pPr>
        <w:pStyle w:val="PargrafodaLista"/>
        <w:numPr>
          <w:ilvl w:val="0"/>
          <w:numId w:val="16"/>
        </w:numPr>
        <w:rPr>
          <w:rStyle w:val="nfaseSutil"/>
          <w:i w:val="0"/>
          <w:color w:val="auto"/>
        </w:rPr>
      </w:pPr>
      <w:r w:rsidRPr="00BC51F7">
        <w:rPr>
          <w:rStyle w:val="nfaseSutil"/>
          <w:i w:val="0"/>
          <w:color w:val="auto"/>
        </w:rPr>
        <w:t>Capactity of all data stored within user mailboxes.</w:t>
      </w:r>
    </w:p>
    <w:p w14:paraId="5021EC18" w14:textId="77777777" w:rsidR="00FA15A9" w:rsidRPr="00416EBD" w:rsidRDefault="00FA15A9" w:rsidP="00416EBD"/>
    <w:p w14:paraId="5021EC19" w14:textId="77777777" w:rsidR="0069590E" w:rsidRDefault="00E7218B" w:rsidP="00005574">
      <w:pPr>
        <w:pStyle w:val="Ttulo1"/>
      </w:pPr>
      <w:bookmarkStart w:id="33" w:name="_Toc288551319"/>
      <w:bookmarkStart w:id="34" w:name="_Toc326059032"/>
      <w:r w:rsidRPr="00D73889">
        <w:lastRenderedPageBreak/>
        <w:t xml:space="preserve">Analysis of </w:t>
      </w:r>
      <w:r w:rsidR="006A2A04" w:rsidRPr="00005574">
        <w:t>Capacity</w:t>
      </w:r>
      <w:bookmarkEnd w:id="33"/>
      <w:bookmarkEnd w:id="34"/>
    </w:p>
    <w:p w14:paraId="5021EC1A" w14:textId="77777777" w:rsidR="005164D1" w:rsidRDefault="00B95FA6" w:rsidP="00005574">
      <w:pPr>
        <w:pStyle w:val="Ttulo2"/>
      </w:pPr>
      <w:bookmarkStart w:id="35" w:name="_Toc288551320"/>
      <w:bookmarkStart w:id="36" w:name="_Toc326058608"/>
      <w:bookmarkStart w:id="37" w:name="_Toc326059033"/>
      <w:r>
        <w:t>Email Services</w:t>
      </w:r>
      <w:bookmarkEnd w:id="35"/>
      <w:bookmarkEnd w:id="36"/>
      <w:bookmarkEnd w:id="37"/>
    </w:p>
    <w:p w14:paraId="5021EC1B" w14:textId="77777777" w:rsidR="002A39A8" w:rsidRPr="004416BA" w:rsidRDefault="00753B0C" w:rsidP="004416BA">
      <w:pPr>
        <w:rPr>
          <w:rStyle w:val="nfaseSutil"/>
          <w:i w:val="0"/>
          <w:color w:val="auto"/>
        </w:rPr>
      </w:pPr>
      <w:r>
        <w:rPr>
          <w:rStyle w:val="nfaseSutil"/>
          <w:i w:val="0"/>
          <w:color w:val="auto"/>
        </w:rPr>
        <w:t>W</w:t>
      </w:r>
      <w:r w:rsidR="00687182" w:rsidRPr="004416BA">
        <w:rPr>
          <w:rStyle w:val="nfaseSutil"/>
          <w:i w:val="0"/>
          <w:color w:val="auto"/>
        </w:rPr>
        <w:t>e used several factors</w:t>
      </w:r>
      <w:r w:rsidR="002A39A8" w:rsidRPr="004416BA">
        <w:rPr>
          <w:rStyle w:val="nfaseSutil"/>
          <w:i w:val="0"/>
          <w:color w:val="auto"/>
        </w:rPr>
        <w:t xml:space="preserve"> </w:t>
      </w:r>
      <w:r w:rsidR="00687182" w:rsidRPr="004416BA">
        <w:rPr>
          <w:rStyle w:val="nfaseSutil"/>
          <w:i w:val="0"/>
          <w:color w:val="auto"/>
        </w:rPr>
        <w:t>to determine</w:t>
      </w:r>
      <w:r w:rsidR="002A39A8" w:rsidRPr="004416BA">
        <w:rPr>
          <w:rStyle w:val="nfaseSutil"/>
          <w:i w:val="0"/>
          <w:color w:val="auto"/>
        </w:rPr>
        <w:t xml:space="preserve"> the capacity required for the Exchange Service.  Among the factors included were:</w:t>
      </w:r>
    </w:p>
    <w:p w14:paraId="5021EC1C" w14:textId="77777777" w:rsidR="002A39A8" w:rsidRPr="004416BA" w:rsidRDefault="002A39A8" w:rsidP="004416BA">
      <w:pPr>
        <w:pStyle w:val="PargrafodaLista"/>
        <w:numPr>
          <w:ilvl w:val="0"/>
          <w:numId w:val="16"/>
        </w:numPr>
        <w:rPr>
          <w:rStyle w:val="nfaseSutil"/>
          <w:i w:val="0"/>
          <w:color w:val="auto"/>
        </w:rPr>
      </w:pPr>
      <w:r w:rsidRPr="004416BA">
        <w:rPr>
          <w:rStyle w:val="nfaseSutil"/>
          <w:i w:val="0"/>
          <w:color w:val="auto"/>
        </w:rPr>
        <w:t>Data Center Redundancy – the ability of the service to withstand an outage in either FCC2 or FCC3 datacenter</w:t>
      </w:r>
      <w:r w:rsidR="004416BA">
        <w:rPr>
          <w:rStyle w:val="nfaseSutil"/>
          <w:i w:val="0"/>
          <w:color w:val="auto"/>
        </w:rPr>
        <w:t>.</w:t>
      </w:r>
    </w:p>
    <w:p w14:paraId="5021EC1D" w14:textId="77777777" w:rsidR="004416BA" w:rsidRDefault="004416BA" w:rsidP="004416BA">
      <w:pPr>
        <w:pStyle w:val="PargrafodaLista"/>
        <w:numPr>
          <w:ilvl w:val="0"/>
          <w:numId w:val="16"/>
        </w:numPr>
        <w:rPr>
          <w:rStyle w:val="nfaseSutil"/>
          <w:i w:val="0"/>
          <w:color w:val="auto"/>
        </w:rPr>
      </w:pPr>
      <w:r w:rsidRPr="004416BA">
        <w:rPr>
          <w:rStyle w:val="nfaseSutil"/>
          <w:i w:val="0"/>
          <w:color w:val="auto"/>
        </w:rPr>
        <w:t>User quotas</w:t>
      </w:r>
      <w:r>
        <w:rPr>
          <w:rStyle w:val="nfaseSutil"/>
          <w:i w:val="0"/>
          <w:color w:val="auto"/>
        </w:rPr>
        <w:t xml:space="preserve"> based on the following Tiers:</w:t>
      </w:r>
    </w:p>
    <w:p w14:paraId="5021EC1E" w14:textId="77777777" w:rsidR="004416BA" w:rsidRDefault="002A39A8" w:rsidP="004416BA">
      <w:pPr>
        <w:pStyle w:val="PargrafodaLista"/>
        <w:numPr>
          <w:ilvl w:val="1"/>
          <w:numId w:val="16"/>
        </w:numPr>
        <w:rPr>
          <w:rStyle w:val="nfaseSutil"/>
          <w:i w:val="0"/>
          <w:color w:val="auto"/>
        </w:rPr>
      </w:pPr>
      <w:r w:rsidRPr="004416BA">
        <w:rPr>
          <w:rStyle w:val="nfaseSutil"/>
          <w:i w:val="0"/>
          <w:color w:val="auto"/>
        </w:rPr>
        <w:t xml:space="preserve">Full Service Users </w:t>
      </w:r>
      <w:r w:rsidR="004416BA" w:rsidRPr="004416BA">
        <w:rPr>
          <w:rStyle w:val="nfaseSutil"/>
          <w:i w:val="0"/>
          <w:color w:val="auto"/>
        </w:rPr>
        <w:t>(Employees)</w:t>
      </w:r>
      <w:r w:rsidRPr="004416BA">
        <w:rPr>
          <w:rStyle w:val="nfaseSutil"/>
          <w:i w:val="0"/>
          <w:color w:val="auto"/>
        </w:rPr>
        <w:t xml:space="preserve"> with a</w:t>
      </w:r>
      <w:r w:rsidR="004416BA" w:rsidRPr="004416BA">
        <w:rPr>
          <w:rStyle w:val="nfaseSutil"/>
          <w:i w:val="0"/>
          <w:color w:val="auto"/>
        </w:rPr>
        <w:t xml:space="preserve"> </w:t>
      </w:r>
      <w:r w:rsidRPr="004416BA">
        <w:rPr>
          <w:rStyle w:val="nfaseSutil"/>
          <w:i w:val="0"/>
          <w:color w:val="auto"/>
        </w:rPr>
        <w:t xml:space="preserve">2GB </w:t>
      </w:r>
      <w:r w:rsidR="004416BA" w:rsidRPr="004416BA">
        <w:rPr>
          <w:rStyle w:val="nfaseSutil"/>
          <w:i w:val="0"/>
          <w:color w:val="auto"/>
        </w:rPr>
        <w:t>maximum server-side storage capacity</w:t>
      </w:r>
    </w:p>
    <w:p w14:paraId="5021EC1F" w14:textId="77777777" w:rsidR="002A39A8" w:rsidRPr="004416BA" w:rsidRDefault="004416BA" w:rsidP="004416BA">
      <w:pPr>
        <w:pStyle w:val="PargrafodaLista"/>
        <w:numPr>
          <w:ilvl w:val="1"/>
          <w:numId w:val="16"/>
        </w:numPr>
        <w:rPr>
          <w:rStyle w:val="nfaseSutil"/>
          <w:i w:val="0"/>
          <w:color w:val="auto"/>
        </w:rPr>
      </w:pPr>
      <w:r>
        <w:rPr>
          <w:rStyle w:val="nfaseSutil"/>
          <w:i w:val="0"/>
          <w:color w:val="auto"/>
        </w:rPr>
        <w:t>Limited Service Users (</w:t>
      </w:r>
      <w:r w:rsidR="002A39A8" w:rsidRPr="004416BA">
        <w:rPr>
          <w:rStyle w:val="nfaseSutil"/>
          <w:i w:val="0"/>
          <w:color w:val="auto"/>
        </w:rPr>
        <w:t>Visitors</w:t>
      </w:r>
      <w:r>
        <w:rPr>
          <w:rStyle w:val="nfaseSutil"/>
          <w:i w:val="0"/>
          <w:color w:val="auto"/>
        </w:rPr>
        <w:t xml:space="preserve"> &amp; Contractors</w:t>
      </w:r>
      <w:r w:rsidR="002A39A8" w:rsidRPr="004416BA">
        <w:rPr>
          <w:rStyle w:val="nfaseSutil"/>
          <w:i w:val="0"/>
          <w:color w:val="auto"/>
        </w:rPr>
        <w:t xml:space="preserve">) with </w:t>
      </w:r>
      <w:r>
        <w:rPr>
          <w:rStyle w:val="nfaseSutil"/>
          <w:i w:val="0"/>
          <w:color w:val="auto"/>
        </w:rPr>
        <w:t xml:space="preserve">a </w:t>
      </w:r>
      <w:r w:rsidR="002A39A8" w:rsidRPr="004416BA">
        <w:rPr>
          <w:rStyle w:val="nfaseSutil"/>
          <w:i w:val="0"/>
          <w:color w:val="auto"/>
        </w:rPr>
        <w:t xml:space="preserve">128MB </w:t>
      </w:r>
      <w:r w:rsidR="00BB5A08">
        <w:rPr>
          <w:rStyle w:val="nfaseSutil"/>
          <w:i w:val="0"/>
          <w:color w:val="auto"/>
        </w:rPr>
        <w:t>maximum server-side storage capacity</w:t>
      </w:r>
    </w:p>
    <w:p w14:paraId="5021EC20" w14:textId="77777777" w:rsidR="00687182" w:rsidRPr="004416BA" w:rsidRDefault="00687182" w:rsidP="004416BA">
      <w:pPr>
        <w:rPr>
          <w:rStyle w:val="nfaseSutil"/>
          <w:i w:val="0"/>
          <w:color w:val="auto"/>
        </w:rPr>
      </w:pPr>
      <w:r w:rsidRPr="004416BA">
        <w:rPr>
          <w:rStyle w:val="nfaseSutil"/>
          <w:i w:val="0"/>
          <w:color w:val="auto"/>
        </w:rPr>
        <w:t>With these requirements the following equipment was purchased:</w:t>
      </w:r>
    </w:p>
    <w:p w14:paraId="5021EC21" w14:textId="77777777" w:rsidR="00BB5A08" w:rsidRDefault="00687182" w:rsidP="004416BA">
      <w:pPr>
        <w:pStyle w:val="PargrafodaLista"/>
        <w:numPr>
          <w:ilvl w:val="0"/>
          <w:numId w:val="16"/>
        </w:numPr>
        <w:rPr>
          <w:rStyle w:val="nfaseSutil"/>
          <w:i w:val="0"/>
          <w:color w:val="auto"/>
        </w:rPr>
      </w:pPr>
      <w:r w:rsidRPr="00BB5A08">
        <w:rPr>
          <w:rStyle w:val="nfaseSutil"/>
          <w:i w:val="0"/>
          <w:color w:val="auto"/>
        </w:rPr>
        <w:t>6</w:t>
      </w:r>
      <w:r w:rsidR="00063E22" w:rsidRPr="00BB5A08">
        <w:rPr>
          <w:rStyle w:val="nfaseSutil"/>
          <w:i w:val="0"/>
          <w:color w:val="auto"/>
        </w:rPr>
        <w:t>x</w:t>
      </w:r>
      <w:r w:rsidRPr="00BB5A08">
        <w:rPr>
          <w:rStyle w:val="nfaseSutil"/>
          <w:i w:val="0"/>
          <w:color w:val="auto"/>
        </w:rPr>
        <w:t xml:space="preserve"> Dell R510 servers (3 server per datacenter)</w:t>
      </w:r>
    </w:p>
    <w:p w14:paraId="5021EC22" w14:textId="77777777" w:rsidR="00BB5A08" w:rsidRDefault="00687182" w:rsidP="004416BA">
      <w:pPr>
        <w:pStyle w:val="PargrafodaLista"/>
        <w:numPr>
          <w:ilvl w:val="1"/>
          <w:numId w:val="16"/>
        </w:numPr>
        <w:rPr>
          <w:rStyle w:val="nfaseSutil"/>
          <w:i w:val="0"/>
          <w:color w:val="auto"/>
        </w:rPr>
      </w:pPr>
      <w:r w:rsidRPr="00BB5A08">
        <w:rPr>
          <w:rStyle w:val="nfaseSutil"/>
          <w:i w:val="0"/>
          <w:color w:val="auto"/>
        </w:rPr>
        <w:t>2x Quad Core Processors</w:t>
      </w:r>
    </w:p>
    <w:p w14:paraId="5021EC23" w14:textId="77777777" w:rsidR="00BB5A08" w:rsidRDefault="00687182" w:rsidP="004416BA">
      <w:pPr>
        <w:pStyle w:val="PargrafodaLista"/>
        <w:numPr>
          <w:ilvl w:val="1"/>
          <w:numId w:val="16"/>
        </w:numPr>
        <w:rPr>
          <w:rStyle w:val="nfaseSutil"/>
          <w:i w:val="0"/>
          <w:color w:val="auto"/>
        </w:rPr>
      </w:pPr>
      <w:r w:rsidRPr="00BB5A08">
        <w:rPr>
          <w:rStyle w:val="nfaseSutil"/>
          <w:i w:val="0"/>
          <w:color w:val="auto"/>
        </w:rPr>
        <w:t>48GB RAM</w:t>
      </w:r>
    </w:p>
    <w:p w14:paraId="5021EC24" w14:textId="77777777" w:rsidR="00BB5A08" w:rsidRDefault="00687182" w:rsidP="004416BA">
      <w:pPr>
        <w:pStyle w:val="PargrafodaLista"/>
        <w:numPr>
          <w:ilvl w:val="1"/>
          <w:numId w:val="16"/>
        </w:numPr>
        <w:rPr>
          <w:rStyle w:val="nfaseSutil"/>
          <w:i w:val="0"/>
          <w:color w:val="auto"/>
        </w:rPr>
      </w:pPr>
      <w:r w:rsidRPr="00BB5A08">
        <w:rPr>
          <w:rStyle w:val="nfaseSutil"/>
          <w:i w:val="0"/>
          <w:color w:val="auto"/>
        </w:rPr>
        <w:t>4x 500GB HDD</w:t>
      </w:r>
    </w:p>
    <w:p w14:paraId="5021EC25" w14:textId="77777777" w:rsidR="00687182" w:rsidRPr="00BB5A08" w:rsidRDefault="00063E22" w:rsidP="004416BA">
      <w:pPr>
        <w:pStyle w:val="PargrafodaLista"/>
        <w:numPr>
          <w:ilvl w:val="1"/>
          <w:numId w:val="16"/>
        </w:numPr>
        <w:rPr>
          <w:rStyle w:val="nfaseSutil"/>
          <w:i w:val="0"/>
          <w:color w:val="auto"/>
        </w:rPr>
      </w:pPr>
      <w:r w:rsidRPr="00BB5A08">
        <w:rPr>
          <w:rStyle w:val="nfaseSutil"/>
          <w:i w:val="0"/>
          <w:color w:val="auto"/>
        </w:rPr>
        <w:t>6</w:t>
      </w:r>
      <w:r w:rsidR="00687182" w:rsidRPr="00BB5A08">
        <w:rPr>
          <w:rStyle w:val="nfaseSutil"/>
          <w:i w:val="0"/>
          <w:color w:val="auto"/>
        </w:rPr>
        <w:t>x 1Gb NIC</w:t>
      </w:r>
      <w:r w:rsidRPr="00BB5A08">
        <w:rPr>
          <w:rStyle w:val="nfaseSutil"/>
          <w:i w:val="0"/>
          <w:color w:val="auto"/>
        </w:rPr>
        <w:t>s</w:t>
      </w:r>
    </w:p>
    <w:p w14:paraId="5021EC26" w14:textId="77777777" w:rsidR="00BB5A08" w:rsidRDefault="00063E22" w:rsidP="004416BA">
      <w:pPr>
        <w:pStyle w:val="PargrafodaLista"/>
        <w:numPr>
          <w:ilvl w:val="0"/>
          <w:numId w:val="16"/>
        </w:numPr>
        <w:rPr>
          <w:rStyle w:val="nfaseSutil"/>
          <w:i w:val="0"/>
          <w:color w:val="auto"/>
        </w:rPr>
      </w:pPr>
      <w:r w:rsidRPr="00BB5A08">
        <w:rPr>
          <w:rStyle w:val="nfaseSutil"/>
          <w:i w:val="0"/>
          <w:color w:val="auto"/>
        </w:rPr>
        <w:t>2x EMC CX4-120 Storage arrays (1 per datacenter)</w:t>
      </w:r>
    </w:p>
    <w:p w14:paraId="5021EC27" w14:textId="77777777" w:rsidR="00BB5A08" w:rsidRDefault="00063E22" w:rsidP="004416BA">
      <w:pPr>
        <w:pStyle w:val="PargrafodaLista"/>
        <w:numPr>
          <w:ilvl w:val="1"/>
          <w:numId w:val="16"/>
        </w:numPr>
        <w:rPr>
          <w:rStyle w:val="nfaseSutil"/>
          <w:i w:val="0"/>
          <w:color w:val="auto"/>
        </w:rPr>
      </w:pPr>
      <w:r w:rsidRPr="00BB5A08">
        <w:rPr>
          <w:rStyle w:val="nfaseSutil"/>
          <w:i w:val="0"/>
          <w:color w:val="auto"/>
        </w:rPr>
        <w:t>5x DAE</w:t>
      </w:r>
    </w:p>
    <w:p w14:paraId="5021EC28" w14:textId="77777777" w:rsidR="00BB5A08" w:rsidRDefault="00063E22" w:rsidP="004416BA">
      <w:pPr>
        <w:pStyle w:val="PargrafodaLista"/>
        <w:numPr>
          <w:ilvl w:val="1"/>
          <w:numId w:val="16"/>
        </w:numPr>
        <w:rPr>
          <w:rStyle w:val="nfaseSutil"/>
          <w:i w:val="0"/>
          <w:color w:val="auto"/>
        </w:rPr>
      </w:pPr>
      <w:r w:rsidRPr="00BB5A08">
        <w:rPr>
          <w:rStyle w:val="nfaseSutil"/>
          <w:i w:val="0"/>
          <w:color w:val="auto"/>
        </w:rPr>
        <w:t>1x EMC Vault Pack</w:t>
      </w:r>
    </w:p>
    <w:p w14:paraId="5021EC29" w14:textId="77777777" w:rsidR="00BB5A08" w:rsidRDefault="00063E22" w:rsidP="004416BA">
      <w:pPr>
        <w:pStyle w:val="PargrafodaLista"/>
        <w:numPr>
          <w:ilvl w:val="1"/>
          <w:numId w:val="16"/>
        </w:numPr>
        <w:rPr>
          <w:rStyle w:val="nfaseSutil"/>
          <w:i w:val="0"/>
          <w:color w:val="auto"/>
        </w:rPr>
      </w:pPr>
      <w:r w:rsidRPr="00BB5A08">
        <w:rPr>
          <w:rStyle w:val="nfaseSutil"/>
          <w:i w:val="0"/>
          <w:color w:val="auto"/>
        </w:rPr>
        <w:t>30x 600GB 10K RPM FC drives</w:t>
      </w:r>
    </w:p>
    <w:p w14:paraId="5021EC2A" w14:textId="77777777" w:rsidR="00BB5A08" w:rsidRDefault="009C1550" w:rsidP="004416BA">
      <w:pPr>
        <w:pStyle w:val="PargrafodaLista"/>
        <w:numPr>
          <w:ilvl w:val="1"/>
          <w:numId w:val="16"/>
        </w:numPr>
        <w:rPr>
          <w:rStyle w:val="nfaseSutil"/>
          <w:i w:val="0"/>
          <w:color w:val="auto"/>
        </w:rPr>
      </w:pPr>
      <w:r w:rsidRPr="00BB5A08">
        <w:rPr>
          <w:rStyle w:val="nfaseSutil"/>
          <w:i w:val="0"/>
          <w:color w:val="auto"/>
        </w:rPr>
        <w:t>8x 300GB</w:t>
      </w:r>
      <w:r w:rsidR="00063E22" w:rsidRPr="00BB5A08">
        <w:rPr>
          <w:rStyle w:val="nfaseSutil"/>
          <w:i w:val="0"/>
          <w:color w:val="auto"/>
        </w:rPr>
        <w:t xml:space="preserve"> 15K RPM FC drives</w:t>
      </w:r>
    </w:p>
    <w:p w14:paraId="5021EC2B" w14:textId="77777777" w:rsidR="00BB5A08" w:rsidRDefault="00063E22" w:rsidP="004416BA">
      <w:pPr>
        <w:pStyle w:val="PargrafodaLista"/>
        <w:numPr>
          <w:ilvl w:val="1"/>
          <w:numId w:val="16"/>
        </w:numPr>
        <w:rPr>
          <w:rStyle w:val="nfaseSutil"/>
          <w:i w:val="0"/>
          <w:color w:val="auto"/>
        </w:rPr>
      </w:pPr>
      <w:r w:rsidRPr="00BB5A08">
        <w:rPr>
          <w:rStyle w:val="nfaseSutil"/>
          <w:i w:val="0"/>
          <w:color w:val="auto"/>
        </w:rPr>
        <w:t>13x</w:t>
      </w:r>
      <w:r w:rsidR="00BB5A08" w:rsidRPr="00BB5A08">
        <w:rPr>
          <w:rStyle w:val="nfaseSutil"/>
          <w:i w:val="0"/>
          <w:color w:val="auto"/>
        </w:rPr>
        <w:t xml:space="preserve"> </w:t>
      </w:r>
      <w:r w:rsidRPr="00BB5A08">
        <w:rPr>
          <w:rStyle w:val="nfaseSutil"/>
          <w:i w:val="0"/>
          <w:color w:val="auto"/>
        </w:rPr>
        <w:t>2TB 7.2K RPM SATA drives</w:t>
      </w:r>
    </w:p>
    <w:p w14:paraId="5021EC2C" w14:textId="77777777" w:rsidR="00BB5A08" w:rsidRDefault="009C1550" w:rsidP="004416BA">
      <w:pPr>
        <w:pStyle w:val="PargrafodaLista"/>
        <w:numPr>
          <w:ilvl w:val="1"/>
          <w:numId w:val="16"/>
        </w:numPr>
        <w:rPr>
          <w:rStyle w:val="nfaseSutil"/>
          <w:i w:val="0"/>
          <w:color w:val="auto"/>
        </w:rPr>
      </w:pPr>
      <w:r w:rsidRPr="00BB5A08">
        <w:rPr>
          <w:rStyle w:val="nfaseSutil"/>
          <w:i w:val="0"/>
          <w:color w:val="auto"/>
        </w:rPr>
        <w:t>4x iSCSI</w:t>
      </w:r>
      <w:r w:rsidR="00BB5A08" w:rsidRPr="00BB5A08">
        <w:rPr>
          <w:rStyle w:val="nfaseSutil"/>
          <w:i w:val="0"/>
          <w:color w:val="auto"/>
        </w:rPr>
        <w:t xml:space="preserve"> FE ports</w:t>
      </w:r>
    </w:p>
    <w:p w14:paraId="5021EC2D" w14:textId="77777777" w:rsidR="00BB5A08" w:rsidRPr="00BB5A08" w:rsidRDefault="00063E22" w:rsidP="00BB5A08">
      <w:pPr>
        <w:pStyle w:val="PargrafodaLista"/>
        <w:numPr>
          <w:ilvl w:val="1"/>
          <w:numId w:val="16"/>
        </w:numPr>
        <w:rPr>
          <w:rStyle w:val="nfaseSutil"/>
        </w:rPr>
      </w:pPr>
      <w:r w:rsidRPr="00BB5A08">
        <w:rPr>
          <w:rStyle w:val="nfaseSutil"/>
          <w:i w:val="0"/>
          <w:color w:val="auto"/>
        </w:rPr>
        <w:t>Powerpath software</w:t>
      </w:r>
    </w:p>
    <w:p w14:paraId="5021EC2E" w14:textId="77777777" w:rsidR="002A39A8" w:rsidRPr="002A39A8" w:rsidRDefault="00063E22" w:rsidP="00BB5A08">
      <w:pPr>
        <w:pStyle w:val="PargrafodaLista"/>
        <w:numPr>
          <w:ilvl w:val="1"/>
          <w:numId w:val="16"/>
        </w:numPr>
        <w:rPr>
          <w:rStyle w:val="nfaseSutil"/>
        </w:rPr>
        <w:sectPr w:rsidR="002A39A8" w:rsidRPr="002A39A8" w:rsidSect="006A4C19">
          <w:headerReference w:type="default" r:id="rId16"/>
          <w:footerReference w:type="default" r:id="rId17"/>
          <w:headerReference w:type="first" r:id="rId18"/>
          <w:footerReference w:type="first" r:id="rId19"/>
          <w:pgSz w:w="12240" w:h="15840" w:code="1"/>
          <w:pgMar w:top="979" w:right="1440" w:bottom="648" w:left="1440" w:header="720" w:footer="720" w:gutter="432"/>
          <w:cols w:space="720"/>
          <w:docGrid w:linePitch="360"/>
        </w:sectPr>
      </w:pPr>
      <w:r w:rsidRPr="004416BA">
        <w:rPr>
          <w:rStyle w:val="nfaseSutil"/>
          <w:i w:val="0"/>
          <w:color w:val="auto"/>
        </w:rPr>
        <w:t>Navisphere</w:t>
      </w:r>
    </w:p>
    <w:p w14:paraId="5021EC2F" w14:textId="77777777" w:rsidR="004268FB" w:rsidRPr="00D73889" w:rsidRDefault="0096366C" w:rsidP="00005574">
      <w:pPr>
        <w:pStyle w:val="Ttulo1"/>
      </w:pPr>
      <w:bookmarkStart w:id="38" w:name="_Toc288551321"/>
      <w:bookmarkStart w:id="39" w:name="_Toc326059034"/>
      <w:r>
        <w:lastRenderedPageBreak/>
        <w:t xml:space="preserve">Findings </w:t>
      </w:r>
      <w:r w:rsidRPr="00005574">
        <w:t>Summary</w:t>
      </w:r>
      <w:bookmarkEnd w:id="38"/>
      <w:bookmarkEnd w:id="39"/>
    </w:p>
    <w:p w14:paraId="5021EC30" w14:textId="77777777" w:rsidR="00522024" w:rsidRDefault="00522024" w:rsidP="00522024">
      <w:pPr>
        <w:pStyle w:val="Ttulo2"/>
      </w:pPr>
      <w:bookmarkStart w:id="40" w:name="_Toc288551322"/>
      <w:bookmarkStart w:id="41" w:name="_Toc326058609"/>
      <w:bookmarkStart w:id="42" w:name="_Toc326059035"/>
      <w:r>
        <w:t>Email Services</w:t>
      </w:r>
      <w:bookmarkEnd w:id="40"/>
      <w:bookmarkEnd w:id="41"/>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9"/>
        <w:gridCol w:w="1845"/>
        <w:gridCol w:w="2144"/>
        <w:gridCol w:w="2150"/>
        <w:gridCol w:w="5059"/>
      </w:tblGrid>
      <w:tr w:rsidR="00522024" w:rsidRPr="00E27E1D" w14:paraId="5021EC36" w14:textId="77777777" w:rsidTr="006F0973">
        <w:tc>
          <w:tcPr>
            <w:tcW w:w="1000" w:type="pct"/>
            <w:shd w:val="clear" w:color="auto" w:fill="D9D9D9"/>
          </w:tcPr>
          <w:p w14:paraId="5021EC31" w14:textId="77777777" w:rsidR="00522024" w:rsidRPr="00E27E1D" w:rsidRDefault="00522024" w:rsidP="00176D6A">
            <w:pPr>
              <w:pStyle w:val="Corpodetexto"/>
              <w:spacing w:after="0"/>
              <w:jc w:val="center"/>
              <w:rPr>
                <w:rFonts w:ascii="Arial" w:hAnsi="Arial" w:cs="Arial"/>
                <w:b/>
                <w:sz w:val="20"/>
                <w:szCs w:val="20"/>
              </w:rPr>
            </w:pPr>
            <w:r w:rsidRPr="00E27E1D">
              <w:rPr>
                <w:rFonts w:ascii="Arial" w:hAnsi="Arial" w:cs="Arial"/>
                <w:b/>
                <w:sz w:val="20"/>
                <w:szCs w:val="20"/>
              </w:rPr>
              <w:t>Area/Item</w:t>
            </w:r>
            <w:r w:rsidRPr="00E27E1D">
              <w:rPr>
                <w:rFonts w:ascii="Arial" w:hAnsi="Arial" w:cs="Arial"/>
                <w:b/>
                <w:sz w:val="20"/>
                <w:szCs w:val="20"/>
              </w:rPr>
              <w:br/>
              <w:t>Monitored</w:t>
            </w:r>
          </w:p>
        </w:tc>
        <w:tc>
          <w:tcPr>
            <w:tcW w:w="659" w:type="pct"/>
            <w:shd w:val="clear" w:color="auto" w:fill="D9D9D9"/>
          </w:tcPr>
          <w:p w14:paraId="5021EC32" w14:textId="77777777" w:rsidR="00522024" w:rsidRPr="00E27E1D" w:rsidRDefault="00522024" w:rsidP="00176D6A">
            <w:pPr>
              <w:pStyle w:val="Corpodetexto"/>
              <w:spacing w:after="0"/>
              <w:jc w:val="center"/>
              <w:rPr>
                <w:rFonts w:ascii="Arial" w:hAnsi="Arial" w:cs="Arial"/>
                <w:b/>
                <w:sz w:val="20"/>
                <w:szCs w:val="20"/>
              </w:rPr>
            </w:pPr>
            <w:r w:rsidRPr="00E27E1D">
              <w:rPr>
                <w:rFonts w:ascii="Arial" w:hAnsi="Arial" w:cs="Arial"/>
                <w:b/>
                <w:sz w:val="20"/>
                <w:szCs w:val="20"/>
              </w:rPr>
              <w:t>Capacity</w:t>
            </w:r>
            <w:r w:rsidRPr="00E27E1D">
              <w:rPr>
                <w:rFonts w:ascii="Arial" w:hAnsi="Arial" w:cs="Arial"/>
                <w:b/>
                <w:sz w:val="20"/>
                <w:szCs w:val="20"/>
              </w:rPr>
              <w:br/>
              <w:t>Requirement(s)</w:t>
            </w:r>
          </w:p>
        </w:tc>
        <w:tc>
          <w:tcPr>
            <w:tcW w:w="766" w:type="pct"/>
            <w:shd w:val="clear" w:color="auto" w:fill="D9D9D9"/>
          </w:tcPr>
          <w:p w14:paraId="5021EC33" w14:textId="77777777" w:rsidR="00522024" w:rsidRPr="00E27E1D" w:rsidRDefault="00522024" w:rsidP="00A7333E">
            <w:pPr>
              <w:pStyle w:val="Corpodetexto"/>
              <w:spacing w:after="0"/>
              <w:jc w:val="center"/>
              <w:rPr>
                <w:rFonts w:ascii="Arial" w:hAnsi="Arial" w:cs="Arial"/>
                <w:b/>
                <w:sz w:val="20"/>
                <w:szCs w:val="20"/>
              </w:rPr>
            </w:pPr>
            <w:r w:rsidRPr="00E27E1D">
              <w:rPr>
                <w:rFonts w:ascii="Arial" w:hAnsi="Arial" w:cs="Arial"/>
                <w:b/>
                <w:sz w:val="20"/>
                <w:szCs w:val="20"/>
              </w:rPr>
              <w:t>% Increase Needed</w:t>
            </w:r>
            <w:r w:rsidRPr="00E27E1D">
              <w:rPr>
                <w:rFonts w:ascii="Arial" w:hAnsi="Arial" w:cs="Arial"/>
                <w:b/>
                <w:sz w:val="20"/>
                <w:szCs w:val="20"/>
              </w:rPr>
              <w:br/>
              <w:t>Per</w:t>
            </w:r>
            <w:r w:rsidR="00A7333E">
              <w:rPr>
                <w:rFonts w:ascii="Arial" w:hAnsi="Arial" w:cs="Arial"/>
                <w:b/>
                <w:sz w:val="20"/>
                <w:szCs w:val="20"/>
              </w:rPr>
              <w:t xml:space="preserve"> Year</w:t>
            </w:r>
          </w:p>
        </w:tc>
        <w:tc>
          <w:tcPr>
            <w:tcW w:w="768" w:type="pct"/>
            <w:shd w:val="clear" w:color="auto" w:fill="D9D9D9"/>
          </w:tcPr>
          <w:p w14:paraId="5021EC34" w14:textId="77777777" w:rsidR="00522024" w:rsidRPr="00E27E1D" w:rsidRDefault="00522024" w:rsidP="00176D6A">
            <w:pPr>
              <w:pStyle w:val="Corpodetexto"/>
              <w:spacing w:after="0"/>
              <w:jc w:val="center"/>
              <w:rPr>
                <w:rFonts w:ascii="Arial" w:hAnsi="Arial" w:cs="Arial"/>
                <w:b/>
                <w:sz w:val="20"/>
                <w:szCs w:val="20"/>
              </w:rPr>
            </w:pPr>
            <w:r w:rsidRPr="00E27E1D">
              <w:rPr>
                <w:rFonts w:ascii="Arial" w:hAnsi="Arial" w:cs="Arial"/>
                <w:b/>
                <w:sz w:val="20"/>
                <w:szCs w:val="20"/>
              </w:rPr>
              <w:t>Capacity</w:t>
            </w:r>
            <w:r w:rsidRPr="00E27E1D">
              <w:rPr>
                <w:rFonts w:ascii="Arial" w:hAnsi="Arial" w:cs="Arial"/>
                <w:b/>
                <w:sz w:val="20"/>
                <w:szCs w:val="20"/>
              </w:rPr>
              <w:br/>
              <w:t>Threshold(s)</w:t>
            </w:r>
          </w:p>
        </w:tc>
        <w:tc>
          <w:tcPr>
            <w:tcW w:w="1807" w:type="pct"/>
            <w:shd w:val="clear" w:color="auto" w:fill="D9D9D9"/>
          </w:tcPr>
          <w:p w14:paraId="5021EC35" w14:textId="77777777" w:rsidR="00522024" w:rsidRPr="00E27E1D" w:rsidRDefault="00522024" w:rsidP="00176D6A">
            <w:pPr>
              <w:pStyle w:val="Corpodetexto"/>
              <w:spacing w:after="0"/>
              <w:jc w:val="center"/>
              <w:rPr>
                <w:rFonts w:ascii="Arial" w:hAnsi="Arial" w:cs="Arial"/>
                <w:b/>
                <w:sz w:val="20"/>
                <w:szCs w:val="20"/>
              </w:rPr>
            </w:pPr>
            <w:r w:rsidRPr="00E27E1D">
              <w:rPr>
                <w:rFonts w:ascii="Arial" w:hAnsi="Arial" w:cs="Arial"/>
                <w:b/>
                <w:sz w:val="20"/>
                <w:szCs w:val="20"/>
              </w:rPr>
              <w:t>Threshold Response Strategy</w:t>
            </w:r>
            <w:r w:rsidRPr="00E27E1D">
              <w:rPr>
                <w:rFonts w:ascii="Arial" w:hAnsi="Arial" w:cs="Arial"/>
                <w:b/>
                <w:sz w:val="20"/>
                <w:szCs w:val="20"/>
              </w:rPr>
              <w:br/>
            </w:r>
            <w:r w:rsidRPr="00E27E1D">
              <w:rPr>
                <w:rFonts w:ascii="Arial" w:hAnsi="Arial" w:cs="Arial"/>
                <w:sz w:val="16"/>
                <w:szCs w:val="16"/>
              </w:rPr>
              <w:t>(Action to Be Take Upon Reaching Threshold(s))</w:t>
            </w:r>
          </w:p>
        </w:tc>
      </w:tr>
      <w:tr w:rsidR="00545841" w:rsidRPr="00E27E1D" w14:paraId="5021EC3C" w14:textId="77777777" w:rsidTr="006F0973">
        <w:tc>
          <w:tcPr>
            <w:tcW w:w="1000" w:type="pct"/>
          </w:tcPr>
          <w:p w14:paraId="5021EC37" w14:textId="77777777" w:rsidR="00545841" w:rsidRPr="00A7333E" w:rsidRDefault="00545841" w:rsidP="00A7333E">
            <w:pPr>
              <w:rPr>
                <w:b/>
              </w:rPr>
            </w:pPr>
            <w:r>
              <w:rPr>
                <w:b/>
              </w:rPr>
              <w:t>Hard Drive Storage - Allocated</w:t>
            </w:r>
          </w:p>
        </w:tc>
        <w:tc>
          <w:tcPr>
            <w:tcW w:w="659" w:type="pct"/>
          </w:tcPr>
          <w:p w14:paraId="5021EC38" w14:textId="77777777" w:rsidR="00545841" w:rsidRDefault="00545841" w:rsidP="00545841">
            <w:r>
              <w:t>10TB</w:t>
            </w:r>
          </w:p>
        </w:tc>
        <w:tc>
          <w:tcPr>
            <w:tcW w:w="766" w:type="pct"/>
          </w:tcPr>
          <w:p w14:paraId="5021EC39" w14:textId="77777777" w:rsidR="00545841" w:rsidRPr="0012688B" w:rsidRDefault="00545841" w:rsidP="00A7333E">
            <w:r w:rsidRPr="0012688B">
              <w:t>15%/yr</w:t>
            </w:r>
          </w:p>
        </w:tc>
        <w:tc>
          <w:tcPr>
            <w:tcW w:w="768" w:type="pct"/>
          </w:tcPr>
          <w:p w14:paraId="5021EC3A" w14:textId="77777777" w:rsidR="00545841" w:rsidRPr="005C3476" w:rsidRDefault="00545841" w:rsidP="00545841">
            <w:pPr>
              <w:rPr>
                <w:b/>
                <w:i/>
              </w:rPr>
            </w:pPr>
            <w:r>
              <w:t xml:space="preserve">90% allocated </w:t>
            </w:r>
          </w:p>
        </w:tc>
        <w:tc>
          <w:tcPr>
            <w:tcW w:w="1807" w:type="pct"/>
          </w:tcPr>
          <w:p w14:paraId="5021EC3B" w14:textId="77777777" w:rsidR="00545841" w:rsidRDefault="00545841" w:rsidP="00545841">
            <w:r>
              <w:t xml:space="preserve">Request additional funding to bring allocated capacity usage below 65%.  </w:t>
            </w:r>
            <w:r>
              <w:rPr>
                <w:rFonts w:ascii="Arial" w:hAnsi="Arial" w:cs="Arial"/>
                <w:sz w:val="20"/>
                <w:szCs w:val="20"/>
              </w:rPr>
              <w:t>If insufficient funding exists, notify service owner of possible breach of SLA.</w:t>
            </w:r>
          </w:p>
        </w:tc>
      </w:tr>
      <w:tr w:rsidR="00545841" w:rsidRPr="00E27E1D" w14:paraId="5021EC42" w14:textId="77777777" w:rsidTr="006F0973">
        <w:tc>
          <w:tcPr>
            <w:tcW w:w="1000" w:type="pct"/>
          </w:tcPr>
          <w:p w14:paraId="5021EC3D" w14:textId="77777777" w:rsidR="00545841" w:rsidRPr="00A7333E" w:rsidRDefault="00545841" w:rsidP="00A7333E">
            <w:pPr>
              <w:rPr>
                <w:b/>
              </w:rPr>
            </w:pPr>
            <w:r>
              <w:rPr>
                <w:rFonts w:ascii="Arial" w:hAnsi="Arial" w:cs="Arial"/>
                <w:b/>
                <w:sz w:val="20"/>
                <w:szCs w:val="20"/>
              </w:rPr>
              <w:t>Storage Capacity</w:t>
            </w:r>
            <w:r>
              <w:rPr>
                <w:b/>
              </w:rPr>
              <w:t xml:space="preserve"> - Actual</w:t>
            </w:r>
          </w:p>
        </w:tc>
        <w:tc>
          <w:tcPr>
            <w:tcW w:w="659" w:type="pct"/>
          </w:tcPr>
          <w:p w14:paraId="5021EC3E" w14:textId="77777777" w:rsidR="00545841" w:rsidRPr="00E27E1D" w:rsidRDefault="00545841" w:rsidP="005C3476">
            <w:r>
              <w:rPr>
                <w:rFonts w:ascii="Arial" w:hAnsi="Arial" w:cs="Arial"/>
                <w:sz w:val="20"/>
                <w:szCs w:val="20"/>
              </w:rPr>
              <w:t>10TB</w:t>
            </w:r>
          </w:p>
        </w:tc>
        <w:tc>
          <w:tcPr>
            <w:tcW w:w="766" w:type="pct"/>
          </w:tcPr>
          <w:p w14:paraId="5021EC3F" w14:textId="77777777" w:rsidR="00545841" w:rsidRPr="0012688B" w:rsidRDefault="00545841" w:rsidP="00A7333E">
            <w:r w:rsidRPr="0012688B">
              <w:t>15%/yr</w:t>
            </w:r>
          </w:p>
        </w:tc>
        <w:tc>
          <w:tcPr>
            <w:tcW w:w="768" w:type="pct"/>
          </w:tcPr>
          <w:p w14:paraId="5021EC40" w14:textId="77777777" w:rsidR="00545841" w:rsidRPr="00E27E1D" w:rsidRDefault="00545841" w:rsidP="00545841">
            <w:r>
              <w:t>80% of physical space</w:t>
            </w:r>
          </w:p>
        </w:tc>
        <w:tc>
          <w:tcPr>
            <w:tcW w:w="1807" w:type="pct"/>
          </w:tcPr>
          <w:p w14:paraId="5021EC41" w14:textId="77777777" w:rsidR="00545841" w:rsidRPr="00E27E1D" w:rsidRDefault="00545841" w:rsidP="006F0973">
            <w:r>
              <w:rPr>
                <w:rFonts w:ascii="Arial" w:hAnsi="Arial" w:cs="Arial"/>
                <w:sz w:val="20"/>
                <w:szCs w:val="20"/>
              </w:rPr>
              <w:t>Request additional funding to bring capacity usage to 65%. If insufficient funding exists, notify service owner of possible breach of SLA.</w:t>
            </w:r>
          </w:p>
        </w:tc>
      </w:tr>
      <w:tr w:rsidR="00545841" w:rsidRPr="00E27E1D" w14:paraId="5021EC48" w14:textId="77777777" w:rsidTr="006F0973">
        <w:tc>
          <w:tcPr>
            <w:tcW w:w="1000" w:type="pct"/>
          </w:tcPr>
          <w:p w14:paraId="5021EC43" w14:textId="77777777" w:rsidR="00545841" w:rsidRPr="00E27E1D" w:rsidRDefault="000E08A3" w:rsidP="00A7333E">
            <w:pPr>
              <w:rPr>
                <w:rFonts w:ascii="Arial" w:hAnsi="Arial" w:cs="Arial"/>
                <w:b/>
                <w:sz w:val="20"/>
                <w:szCs w:val="20"/>
              </w:rPr>
            </w:pPr>
            <w:r>
              <w:rPr>
                <w:rFonts w:ascii="Arial" w:hAnsi="Arial" w:cs="Arial"/>
                <w:b/>
                <w:sz w:val="20"/>
                <w:szCs w:val="20"/>
              </w:rPr>
              <w:t>User Mailbox</w:t>
            </w:r>
            <w:r w:rsidR="00545841">
              <w:rPr>
                <w:rFonts w:ascii="Arial" w:hAnsi="Arial" w:cs="Arial"/>
                <w:b/>
                <w:sz w:val="20"/>
                <w:szCs w:val="20"/>
              </w:rPr>
              <w:t xml:space="preserve"> Licenses</w:t>
            </w:r>
          </w:p>
        </w:tc>
        <w:tc>
          <w:tcPr>
            <w:tcW w:w="659" w:type="pct"/>
          </w:tcPr>
          <w:p w14:paraId="5021EC44" w14:textId="77777777" w:rsidR="00545841" w:rsidRPr="00E27E1D" w:rsidRDefault="00545841" w:rsidP="00A7333E">
            <w:pPr>
              <w:rPr>
                <w:rFonts w:ascii="Arial" w:hAnsi="Arial" w:cs="Arial"/>
                <w:sz w:val="20"/>
                <w:szCs w:val="20"/>
              </w:rPr>
            </w:pPr>
            <w:r>
              <w:rPr>
                <w:rFonts w:ascii="Arial" w:hAnsi="Arial" w:cs="Arial"/>
                <w:sz w:val="20"/>
                <w:szCs w:val="20"/>
              </w:rPr>
              <w:t>4500</w:t>
            </w:r>
          </w:p>
        </w:tc>
        <w:tc>
          <w:tcPr>
            <w:tcW w:w="766" w:type="pct"/>
          </w:tcPr>
          <w:p w14:paraId="5021EC45" w14:textId="77777777" w:rsidR="00545841" w:rsidRPr="0012688B" w:rsidRDefault="00545841" w:rsidP="00A7333E">
            <w:pPr>
              <w:rPr>
                <w:rFonts w:ascii="Arial" w:hAnsi="Arial" w:cs="Arial"/>
                <w:sz w:val="20"/>
                <w:szCs w:val="20"/>
              </w:rPr>
            </w:pPr>
            <w:r w:rsidRPr="0012688B">
              <w:rPr>
                <w:rFonts w:ascii="Arial" w:hAnsi="Arial" w:cs="Arial"/>
                <w:sz w:val="20"/>
                <w:szCs w:val="20"/>
              </w:rPr>
              <w:t>10%/yr</w:t>
            </w:r>
          </w:p>
        </w:tc>
        <w:tc>
          <w:tcPr>
            <w:tcW w:w="768" w:type="pct"/>
          </w:tcPr>
          <w:p w14:paraId="5021EC46" w14:textId="77777777" w:rsidR="00545841" w:rsidRPr="00E27E1D" w:rsidRDefault="00545841" w:rsidP="00A7333E">
            <w:pPr>
              <w:rPr>
                <w:rFonts w:ascii="Arial" w:hAnsi="Arial" w:cs="Arial"/>
                <w:sz w:val="20"/>
                <w:szCs w:val="20"/>
              </w:rPr>
            </w:pPr>
            <w:r>
              <w:rPr>
                <w:rFonts w:ascii="Arial" w:hAnsi="Arial" w:cs="Arial"/>
                <w:sz w:val="20"/>
                <w:szCs w:val="20"/>
              </w:rPr>
              <w:t>90% (4050)</w:t>
            </w:r>
          </w:p>
        </w:tc>
        <w:tc>
          <w:tcPr>
            <w:tcW w:w="1807" w:type="pct"/>
          </w:tcPr>
          <w:p w14:paraId="5021EC47" w14:textId="77777777" w:rsidR="00545841" w:rsidRPr="00E27E1D" w:rsidRDefault="00545841" w:rsidP="00A7333E">
            <w:pPr>
              <w:rPr>
                <w:rFonts w:ascii="Arial" w:hAnsi="Arial" w:cs="Arial"/>
                <w:sz w:val="20"/>
                <w:szCs w:val="20"/>
              </w:rPr>
            </w:pPr>
            <w:r>
              <w:rPr>
                <w:rFonts w:ascii="Arial" w:hAnsi="Arial" w:cs="Arial"/>
                <w:sz w:val="20"/>
                <w:szCs w:val="20"/>
              </w:rPr>
              <w:t>Request additional funding to bring capacity usage to 70%. If insufficient funding exists and capacity increases beyond 90%, being aggressively deactivating accounts that have been inactive &gt; 1 month</w:t>
            </w:r>
          </w:p>
        </w:tc>
      </w:tr>
      <w:tr w:rsidR="00545841" w14:paraId="5021EC4E" w14:textId="77777777" w:rsidTr="006F0973">
        <w:tc>
          <w:tcPr>
            <w:tcW w:w="1000" w:type="pct"/>
          </w:tcPr>
          <w:p w14:paraId="5021EC49" w14:textId="77777777" w:rsidR="00545841" w:rsidRDefault="00545841" w:rsidP="00A7333E">
            <w:pPr>
              <w:rPr>
                <w:rFonts w:ascii="Arial" w:hAnsi="Arial" w:cs="Arial"/>
                <w:b/>
                <w:sz w:val="20"/>
                <w:szCs w:val="20"/>
              </w:rPr>
            </w:pPr>
            <w:r>
              <w:rPr>
                <w:rFonts w:ascii="Arial" w:hAnsi="Arial" w:cs="Arial"/>
                <w:b/>
                <w:sz w:val="20"/>
                <w:szCs w:val="20"/>
              </w:rPr>
              <w:t>Network Capacity</w:t>
            </w:r>
          </w:p>
        </w:tc>
        <w:tc>
          <w:tcPr>
            <w:tcW w:w="659" w:type="pct"/>
          </w:tcPr>
          <w:p w14:paraId="5021EC4A" w14:textId="77777777" w:rsidR="00545841" w:rsidRDefault="00545841" w:rsidP="00A7333E">
            <w:pPr>
              <w:rPr>
                <w:rFonts w:ascii="Arial" w:hAnsi="Arial" w:cs="Arial"/>
                <w:sz w:val="20"/>
                <w:szCs w:val="20"/>
              </w:rPr>
            </w:pPr>
            <w:r>
              <w:rPr>
                <w:rFonts w:ascii="Arial" w:hAnsi="Arial" w:cs="Arial"/>
                <w:sz w:val="20"/>
                <w:szCs w:val="20"/>
              </w:rPr>
              <w:t>5.5Gb</w:t>
            </w:r>
            <w:r w:rsidR="00753B0C">
              <w:rPr>
                <w:rFonts w:ascii="Arial" w:hAnsi="Arial" w:cs="Arial"/>
                <w:sz w:val="20"/>
                <w:szCs w:val="20"/>
              </w:rPr>
              <w:t>/s</w:t>
            </w:r>
          </w:p>
        </w:tc>
        <w:tc>
          <w:tcPr>
            <w:tcW w:w="766" w:type="pct"/>
          </w:tcPr>
          <w:p w14:paraId="5021EC4B" w14:textId="77777777" w:rsidR="00545841" w:rsidRPr="0012688B" w:rsidRDefault="00545841" w:rsidP="00A7333E">
            <w:pPr>
              <w:rPr>
                <w:rFonts w:ascii="Arial" w:hAnsi="Arial" w:cs="Arial"/>
                <w:sz w:val="20"/>
                <w:szCs w:val="20"/>
              </w:rPr>
            </w:pPr>
            <w:r w:rsidRPr="0012688B">
              <w:rPr>
                <w:rFonts w:ascii="Arial" w:hAnsi="Arial" w:cs="Arial"/>
                <w:sz w:val="20"/>
                <w:szCs w:val="20"/>
              </w:rPr>
              <w:t>10%/yr</w:t>
            </w:r>
          </w:p>
        </w:tc>
        <w:tc>
          <w:tcPr>
            <w:tcW w:w="768" w:type="pct"/>
          </w:tcPr>
          <w:p w14:paraId="5021EC4C" w14:textId="77777777" w:rsidR="00545841" w:rsidRDefault="00545841" w:rsidP="00A7333E">
            <w:pPr>
              <w:rPr>
                <w:rFonts w:ascii="Arial" w:hAnsi="Arial" w:cs="Arial"/>
                <w:sz w:val="20"/>
                <w:szCs w:val="20"/>
              </w:rPr>
            </w:pPr>
            <w:r>
              <w:rPr>
                <w:rFonts w:ascii="Arial" w:hAnsi="Arial" w:cs="Arial"/>
                <w:sz w:val="20"/>
                <w:szCs w:val="20"/>
              </w:rPr>
              <w:t>80%</w:t>
            </w:r>
          </w:p>
        </w:tc>
        <w:tc>
          <w:tcPr>
            <w:tcW w:w="1807" w:type="pct"/>
          </w:tcPr>
          <w:p w14:paraId="5021EC4D" w14:textId="77777777" w:rsidR="00545841" w:rsidRDefault="00545841" w:rsidP="00A7333E">
            <w:pPr>
              <w:rPr>
                <w:rFonts w:ascii="Arial" w:hAnsi="Arial" w:cs="Arial"/>
                <w:sz w:val="20"/>
                <w:szCs w:val="20"/>
              </w:rPr>
            </w:pPr>
            <w:r>
              <w:rPr>
                <w:rFonts w:ascii="Arial" w:hAnsi="Arial" w:cs="Arial"/>
                <w:sz w:val="20"/>
                <w:szCs w:val="20"/>
              </w:rPr>
              <w:t>Request additional funding to bring capacity usage to 50%. If insufficient funding exists, notify service owner of possible breach of SLA.</w:t>
            </w:r>
          </w:p>
        </w:tc>
      </w:tr>
      <w:tr w:rsidR="00545841" w14:paraId="5021EC54" w14:textId="77777777" w:rsidTr="006F0973">
        <w:tc>
          <w:tcPr>
            <w:tcW w:w="1000" w:type="pct"/>
          </w:tcPr>
          <w:p w14:paraId="5021EC4F" w14:textId="77777777" w:rsidR="00545841" w:rsidRDefault="00545841" w:rsidP="00A7333E">
            <w:pPr>
              <w:rPr>
                <w:rFonts w:ascii="Arial" w:hAnsi="Arial" w:cs="Arial"/>
                <w:b/>
                <w:sz w:val="20"/>
                <w:szCs w:val="20"/>
              </w:rPr>
            </w:pPr>
            <w:r>
              <w:rPr>
                <w:rFonts w:ascii="Arial" w:hAnsi="Arial" w:cs="Arial"/>
                <w:b/>
                <w:sz w:val="20"/>
                <w:szCs w:val="20"/>
              </w:rPr>
              <w:t>Server Memory</w:t>
            </w:r>
          </w:p>
        </w:tc>
        <w:tc>
          <w:tcPr>
            <w:tcW w:w="659" w:type="pct"/>
          </w:tcPr>
          <w:p w14:paraId="5021EC50" w14:textId="77777777" w:rsidR="00545841" w:rsidRDefault="00545841" w:rsidP="00A7333E">
            <w:pPr>
              <w:rPr>
                <w:rFonts w:ascii="Arial" w:hAnsi="Arial" w:cs="Arial"/>
                <w:sz w:val="20"/>
                <w:szCs w:val="20"/>
              </w:rPr>
            </w:pPr>
            <w:r>
              <w:rPr>
                <w:rFonts w:ascii="Arial" w:hAnsi="Arial" w:cs="Arial"/>
                <w:sz w:val="20"/>
                <w:szCs w:val="20"/>
              </w:rPr>
              <w:t>48GB</w:t>
            </w:r>
          </w:p>
        </w:tc>
        <w:tc>
          <w:tcPr>
            <w:tcW w:w="766" w:type="pct"/>
          </w:tcPr>
          <w:p w14:paraId="5021EC51" w14:textId="77777777" w:rsidR="00545841" w:rsidRPr="0012688B" w:rsidRDefault="00545841" w:rsidP="00A7333E">
            <w:pPr>
              <w:rPr>
                <w:rFonts w:ascii="Arial" w:hAnsi="Arial" w:cs="Arial"/>
                <w:sz w:val="20"/>
                <w:szCs w:val="20"/>
              </w:rPr>
            </w:pPr>
            <w:r w:rsidRPr="0012688B">
              <w:rPr>
                <w:rFonts w:ascii="Arial" w:hAnsi="Arial" w:cs="Arial"/>
                <w:sz w:val="20"/>
                <w:szCs w:val="20"/>
              </w:rPr>
              <w:t>N/A</w:t>
            </w:r>
          </w:p>
        </w:tc>
        <w:tc>
          <w:tcPr>
            <w:tcW w:w="768" w:type="pct"/>
          </w:tcPr>
          <w:p w14:paraId="5021EC52" w14:textId="77777777" w:rsidR="00545841" w:rsidRDefault="00545841" w:rsidP="00A7333E">
            <w:pPr>
              <w:rPr>
                <w:rFonts w:ascii="Arial" w:hAnsi="Arial" w:cs="Arial"/>
                <w:sz w:val="20"/>
                <w:szCs w:val="20"/>
              </w:rPr>
            </w:pPr>
            <w:r>
              <w:rPr>
                <w:rFonts w:ascii="Arial" w:hAnsi="Arial" w:cs="Arial"/>
                <w:sz w:val="20"/>
                <w:szCs w:val="20"/>
              </w:rPr>
              <w:t>90%</w:t>
            </w:r>
          </w:p>
        </w:tc>
        <w:tc>
          <w:tcPr>
            <w:tcW w:w="1807" w:type="pct"/>
          </w:tcPr>
          <w:p w14:paraId="5021EC53" w14:textId="77777777" w:rsidR="00545841" w:rsidRDefault="00545841" w:rsidP="005C3476">
            <w:pPr>
              <w:rPr>
                <w:rFonts w:ascii="Arial" w:hAnsi="Arial" w:cs="Arial"/>
                <w:sz w:val="20"/>
                <w:szCs w:val="20"/>
              </w:rPr>
            </w:pPr>
            <w:r>
              <w:rPr>
                <w:rFonts w:ascii="Arial" w:hAnsi="Arial" w:cs="Arial"/>
                <w:sz w:val="20"/>
                <w:szCs w:val="20"/>
              </w:rPr>
              <w:t>Servers are currently configured with the maximum available memory.  Surpassing the Threshold means requesting additional funding to purchase (2) additional servers (1 per datacenter) to move heavily used virtual machines to new hardware, freeing up capacity on the existing hardware.</w:t>
            </w:r>
          </w:p>
        </w:tc>
      </w:tr>
      <w:tr w:rsidR="00545841" w14:paraId="5021EC5A" w14:textId="77777777" w:rsidTr="006F0973">
        <w:tc>
          <w:tcPr>
            <w:tcW w:w="1000" w:type="pct"/>
          </w:tcPr>
          <w:p w14:paraId="5021EC55" w14:textId="77777777" w:rsidR="00545841" w:rsidRDefault="00545841" w:rsidP="00A7333E">
            <w:pPr>
              <w:rPr>
                <w:rFonts w:ascii="Arial" w:hAnsi="Arial" w:cs="Arial"/>
                <w:b/>
                <w:sz w:val="20"/>
                <w:szCs w:val="20"/>
              </w:rPr>
            </w:pPr>
            <w:r>
              <w:rPr>
                <w:rFonts w:ascii="Arial" w:hAnsi="Arial" w:cs="Arial"/>
                <w:b/>
                <w:sz w:val="20"/>
                <w:szCs w:val="20"/>
              </w:rPr>
              <w:t>Server CPU</w:t>
            </w:r>
          </w:p>
        </w:tc>
        <w:tc>
          <w:tcPr>
            <w:tcW w:w="659" w:type="pct"/>
          </w:tcPr>
          <w:p w14:paraId="5021EC56" w14:textId="77777777" w:rsidR="00545841" w:rsidRDefault="00545841" w:rsidP="00A7333E">
            <w:pPr>
              <w:rPr>
                <w:rFonts w:ascii="Arial" w:hAnsi="Arial" w:cs="Arial"/>
                <w:sz w:val="20"/>
                <w:szCs w:val="20"/>
              </w:rPr>
            </w:pPr>
            <w:r>
              <w:rPr>
                <w:rFonts w:ascii="Arial" w:hAnsi="Arial" w:cs="Arial"/>
                <w:sz w:val="20"/>
                <w:szCs w:val="20"/>
              </w:rPr>
              <w:t>50%</w:t>
            </w:r>
          </w:p>
        </w:tc>
        <w:tc>
          <w:tcPr>
            <w:tcW w:w="766" w:type="pct"/>
          </w:tcPr>
          <w:p w14:paraId="5021EC57" w14:textId="77777777" w:rsidR="00545841" w:rsidRPr="0012688B" w:rsidRDefault="00545841" w:rsidP="00A7333E">
            <w:pPr>
              <w:rPr>
                <w:rFonts w:ascii="Arial" w:hAnsi="Arial" w:cs="Arial"/>
                <w:sz w:val="20"/>
                <w:szCs w:val="20"/>
              </w:rPr>
            </w:pPr>
            <w:r w:rsidRPr="0012688B">
              <w:rPr>
                <w:rFonts w:ascii="Arial" w:hAnsi="Arial" w:cs="Arial"/>
                <w:sz w:val="20"/>
                <w:szCs w:val="20"/>
              </w:rPr>
              <w:t>5%/yr</w:t>
            </w:r>
          </w:p>
        </w:tc>
        <w:tc>
          <w:tcPr>
            <w:tcW w:w="768" w:type="pct"/>
          </w:tcPr>
          <w:p w14:paraId="5021EC58" w14:textId="77777777" w:rsidR="00545841" w:rsidRDefault="00545841" w:rsidP="00A7333E">
            <w:pPr>
              <w:rPr>
                <w:rFonts w:ascii="Arial" w:hAnsi="Arial" w:cs="Arial"/>
                <w:sz w:val="20"/>
                <w:szCs w:val="20"/>
              </w:rPr>
            </w:pPr>
            <w:r>
              <w:rPr>
                <w:rFonts w:ascii="Arial" w:hAnsi="Arial" w:cs="Arial"/>
                <w:sz w:val="20"/>
                <w:szCs w:val="20"/>
              </w:rPr>
              <w:t>80%</w:t>
            </w:r>
          </w:p>
        </w:tc>
        <w:tc>
          <w:tcPr>
            <w:tcW w:w="1807" w:type="pct"/>
          </w:tcPr>
          <w:p w14:paraId="5021EC59" w14:textId="77777777" w:rsidR="00545841" w:rsidRDefault="00545841" w:rsidP="00A7333E">
            <w:pPr>
              <w:rPr>
                <w:rFonts w:ascii="Arial" w:hAnsi="Arial" w:cs="Arial"/>
                <w:sz w:val="20"/>
                <w:szCs w:val="20"/>
              </w:rPr>
            </w:pPr>
            <w:r>
              <w:rPr>
                <w:rFonts w:ascii="Arial" w:hAnsi="Arial" w:cs="Arial"/>
                <w:sz w:val="20"/>
                <w:szCs w:val="20"/>
              </w:rPr>
              <w:t>Request additional funding to purchase 2 servers (1 for each datacenter) for each set of server reaching threshold</w:t>
            </w:r>
          </w:p>
        </w:tc>
      </w:tr>
    </w:tbl>
    <w:p w14:paraId="5021EC5B" w14:textId="77777777" w:rsidR="00522024" w:rsidRDefault="00522024" w:rsidP="00522024">
      <w:pPr>
        <w:pStyle w:val="Ttulo2"/>
      </w:pPr>
    </w:p>
    <w:p w14:paraId="5021EC5C" w14:textId="77777777" w:rsidR="005164D1" w:rsidRPr="00522024" w:rsidRDefault="005164D1" w:rsidP="00522024">
      <w:pPr>
        <w:rPr>
          <w:rFonts w:ascii="Arial" w:hAnsi="Arial" w:cs="Arial"/>
          <w:i/>
          <w:color w:val="0000FF"/>
        </w:rPr>
      </w:pPr>
    </w:p>
    <w:p w14:paraId="5021EC5D" w14:textId="77777777" w:rsidR="00044FBB" w:rsidRPr="00044FBB" w:rsidRDefault="00044FBB" w:rsidP="00637365">
      <w:pPr>
        <w:rPr>
          <w:rFonts w:ascii="Arial" w:hAnsi="Arial" w:cs="Arial"/>
        </w:rPr>
        <w:sectPr w:rsidR="00044FBB" w:rsidRPr="00044FBB" w:rsidSect="00194116">
          <w:pgSz w:w="15840" w:h="12240" w:orient="landscape" w:code="1"/>
          <w:pgMar w:top="1440" w:right="979" w:bottom="1440" w:left="648" w:header="720" w:footer="720" w:gutter="432"/>
          <w:cols w:space="720"/>
          <w:docGrid w:linePitch="360"/>
        </w:sectPr>
      </w:pPr>
    </w:p>
    <w:p w14:paraId="5021EC5E" w14:textId="77777777" w:rsidR="0054375B" w:rsidRPr="00D73889" w:rsidRDefault="00505397" w:rsidP="00005574">
      <w:pPr>
        <w:pStyle w:val="Ttulo1"/>
      </w:pPr>
      <w:bookmarkStart w:id="43" w:name="_Toc288551323"/>
      <w:bookmarkStart w:id="44" w:name="_Toc326059036"/>
      <w:r w:rsidRPr="00D73889">
        <w:lastRenderedPageBreak/>
        <w:t>Cost</w:t>
      </w:r>
      <w:r w:rsidR="0054375B" w:rsidRPr="00D73889">
        <w:t>/</w:t>
      </w:r>
      <w:r w:rsidR="0054375B" w:rsidRPr="00005574">
        <w:t>Budget</w:t>
      </w:r>
      <w:r w:rsidRPr="00D73889">
        <w:t xml:space="preserve"> Management</w:t>
      </w:r>
      <w:bookmarkEnd w:id="43"/>
      <w:bookmarkEnd w:id="44"/>
    </w:p>
    <w:p w14:paraId="5021EC5F" w14:textId="77777777" w:rsidR="006955F4" w:rsidRDefault="006955F4" w:rsidP="00005574">
      <w:pPr>
        <w:pStyle w:val="Ttulo2"/>
      </w:pPr>
      <w:bookmarkStart w:id="45" w:name="_Toc288551324"/>
      <w:bookmarkStart w:id="46" w:name="_Toc326058610"/>
      <w:bookmarkStart w:id="47" w:name="_Toc326059037"/>
      <w:r w:rsidRPr="00005574">
        <w:t>Email</w:t>
      </w:r>
      <w:r>
        <w:t xml:space="preserve"> Services</w:t>
      </w:r>
      <w:bookmarkEnd w:id="45"/>
      <w:bookmarkEnd w:id="46"/>
      <w:bookmarkEnd w:id="47"/>
    </w:p>
    <w:p w14:paraId="5021EC60" w14:textId="77777777" w:rsidR="00753B0C" w:rsidRDefault="00753B0C" w:rsidP="009F77C0">
      <w:pPr>
        <w:pStyle w:val="Corpodetexto"/>
      </w:pPr>
      <w:r>
        <w:t>Exchange is a new service to Fermilab, so the baseline numbers for all categories are still being measured and determined.</w:t>
      </w:r>
    </w:p>
    <w:p w14:paraId="5021EC61" w14:textId="77777777" w:rsidR="009F77C0" w:rsidRPr="009F77C0" w:rsidRDefault="00E53058" w:rsidP="009F77C0">
      <w:pPr>
        <w:pStyle w:val="Corpodetexto"/>
      </w:pPr>
      <w:r>
        <w:t xml:space="preserve">Until a proper </w:t>
      </w:r>
      <w:r w:rsidR="00753B0C">
        <w:t xml:space="preserve">baseline has been established, we will base our capacity on we can easily measure; total capacity of the storage system and the number of active mailboxes.  Anecdotal </w:t>
      </w:r>
      <w:r>
        <w:t>evidence</w:t>
      </w:r>
      <w:r w:rsidR="00311DC7">
        <w:t xml:space="preserve"> </w:t>
      </w:r>
      <w:r>
        <w:t xml:space="preserve">points to us not being near capacity. We planned for 4000 mailboxes with a </w:t>
      </w:r>
      <w:r w:rsidR="00311DC7">
        <w:t>max usage of 2GB per mailbox with capacity to expand 15% per year.  We currently have just over 3000 mailboxes with approximately 1/3</w:t>
      </w:r>
      <w:r w:rsidR="00311DC7" w:rsidRPr="00311DC7">
        <w:rPr>
          <w:vertAlign w:val="superscript"/>
        </w:rPr>
        <w:t>rd</w:t>
      </w:r>
      <w:r w:rsidR="00311DC7">
        <w:t xml:space="preserve"> of those mailboxes having a lower 128MB quota per mailbox.  </w:t>
      </w:r>
      <w:r w:rsidR="00753B0C">
        <w:t>Based on that evidence, we do not expect to purcahse any additional capacity items for any category we measure for, for the next 6 months.</w:t>
      </w:r>
    </w:p>
    <w:p w14:paraId="5021EC62" w14:textId="77777777" w:rsidR="00A266E3" w:rsidRPr="00DC784A" w:rsidRDefault="00981296" w:rsidP="00005574">
      <w:pPr>
        <w:pStyle w:val="Ttulo1"/>
      </w:pPr>
      <w:bookmarkStart w:id="48" w:name="_Toc288551325"/>
      <w:bookmarkStart w:id="49" w:name="_Toc326059038"/>
      <w:r w:rsidRPr="00005574">
        <w:t>Compliance</w:t>
      </w:r>
      <w:r w:rsidRPr="00D73889">
        <w:t xml:space="preserve"> Related Planning</w:t>
      </w:r>
      <w:bookmarkEnd w:id="48"/>
      <w:bookmarkEnd w:id="49"/>
    </w:p>
    <w:p w14:paraId="5021EC63" w14:textId="77777777" w:rsidR="006955F4" w:rsidRDefault="006955F4" w:rsidP="00005574">
      <w:pPr>
        <w:pStyle w:val="Ttulo2"/>
      </w:pPr>
      <w:bookmarkStart w:id="50" w:name="_Toc288551326"/>
      <w:bookmarkStart w:id="51" w:name="_Toc326058611"/>
      <w:bookmarkStart w:id="52" w:name="_Toc326059039"/>
      <w:r>
        <w:t xml:space="preserve">Email </w:t>
      </w:r>
      <w:r w:rsidRPr="00005574">
        <w:t>Services</w:t>
      </w:r>
      <w:bookmarkEnd w:id="50"/>
      <w:bookmarkEnd w:id="51"/>
      <w:bookmarkEnd w:id="52"/>
    </w:p>
    <w:p w14:paraId="5021EC64" w14:textId="77777777" w:rsidR="006955F4" w:rsidRDefault="00E53058" w:rsidP="006955F4">
      <w:r>
        <w:t>None</w:t>
      </w:r>
    </w:p>
    <w:p w14:paraId="5021EC65" w14:textId="77777777" w:rsidR="00A17B6F" w:rsidRDefault="00981296" w:rsidP="00C76E11">
      <w:bookmarkStart w:id="53" w:name="_Toc104351547"/>
      <w:bookmarkStart w:id="54" w:name="_Toc104351552"/>
      <w:bookmarkStart w:id="55" w:name="_Toc104351553"/>
      <w:bookmarkStart w:id="56" w:name="_Toc104351554"/>
      <w:bookmarkStart w:id="57" w:name="_Toc104351584"/>
      <w:bookmarkStart w:id="58" w:name="_Toc104351624"/>
      <w:bookmarkStart w:id="59" w:name="_Toc104351625"/>
      <w:bookmarkStart w:id="60" w:name="_Toc104351636"/>
      <w:bookmarkStart w:id="61" w:name="_Toc104351660"/>
      <w:bookmarkStart w:id="62" w:name="_Toc104351663"/>
      <w:bookmarkStart w:id="63" w:name="_Toc104351665"/>
      <w:bookmarkStart w:id="64" w:name="_Toc104351690"/>
      <w:bookmarkStart w:id="65" w:name="_Toc104351702"/>
      <w:bookmarkStart w:id="66" w:name="_Toc104351703"/>
      <w:bookmarkStart w:id="67" w:name="_Toc104351748"/>
      <w:bookmarkStart w:id="68" w:name="_Toc104351750"/>
      <w:bookmarkStart w:id="69" w:name="_Toc104351761"/>
      <w:bookmarkStart w:id="70" w:name="_Toc104351763"/>
      <w:bookmarkStart w:id="71" w:name="_Toc104351787"/>
      <w:bookmarkStart w:id="72" w:name="_Toc104351788"/>
      <w:bookmarkStart w:id="73" w:name="_Toc104351810"/>
      <w:bookmarkStart w:id="74" w:name="_Toc104351812"/>
      <w:bookmarkStart w:id="75" w:name="_Toc104351813"/>
      <w:bookmarkStart w:id="76" w:name="_Toc104351814"/>
      <w:bookmarkStart w:id="77" w:name="_Toc106079533"/>
      <w:bookmarkEnd w:id="1"/>
      <w:bookmarkEnd w:id="2"/>
      <w:bookmarkEnd w:id="3"/>
      <w:bookmarkEnd w:id="4"/>
      <w:bookmarkEnd w:id="25"/>
      <w:bookmarkEnd w:id="26"/>
      <w:bookmarkEnd w:id="27"/>
      <w:bookmarkEnd w:id="28"/>
      <w:bookmarkEnd w:id="29"/>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sidRPr="00005574">
        <w:br w:type="page"/>
      </w:r>
      <w:bookmarkStart w:id="78" w:name="_Toc107027580"/>
      <w:bookmarkStart w:id="79" w:name="_Toc107027790"/>
    </w:p>
    <w:p w14:paraId="5021EC66" w14:textId="77777777" w:rsidR="00C76E11" w:rsidRPr="00005574" w:rsidRDefault="00C76E11" w:rsidP="00C76E11">
      <w:pPr>
        <w:pStyle w:val="Ttulo1"/>
      </w:pPr>
      <w:bookmarkStart w:id="80" w:name="_Toc326059040"/>
      <w:r>
        <w:lastRenderedPageBreak/>
        <w:t>Appendix A: Capacity Plan Approval</w:t>
      </w:r>
      <w:bookmarkEnd w:id="80"/>
    </w:p>
    <w:p w14:paraId="5021EC67" w14:textId="77777777" w:rsidR="00A17B6F" w:rsidRPr="00BF5F7F" w:rsidRDefault="00A17B6F" w:rsidP="00DC784A">
      <w:pPr>
        <w:rPr>
          <w:rFonts w:ascii="Arial" w:hAnsi="Arial" w:cs="Arial"/>
        </w:rPr>
      </w:pPr>
      <w:r w:rsidRPr="00BF5F7F">
        <w:rPr>
          <w:rFonts w:ascii="Arial" w:hAnsi="Arial" w:cs="Arial"/>
        </w:rPr>
        <w:t xml:space="preserve">The undersigned acknowledge they have reviewed the </w:t>
      </w:r>
      <w:r w:rsidR="00DC784A" w:rsidRPr="00DC784A">
        <w:rPr>
          <w:b/>
        </w:rPr>
        <w:t>Fermilab</w:t>
      </w:r>
      <w:r w:rsidRPr="00BF5F7F">
        <w:rPr>
          <w:rFonts w:ascii="Arial" w:hAnsi="Arial" w:cs="Arial"/>
        </w:rPr>
        <w:t xml:space="preserve"> </w:t>
      </w:r>
      <w:fldSimple w:instr=" DOCPROPERTY  Title  \* MERGEFORMAT ">
        <w:r w:rsidR="00F210D2" w:rsidRPr="00BF5F7F">
          <w:rPr>
            <w:rFonts w:ascii="Arial" w:hAnsi="Arial" w:cs="Arial"/>
            <w:b/>
          </w:rPr>
          <w:t>Capacity Plan</w:t>
        </w:r>
      </w:fldSimple>
      <w:r w:rsidRPr="00BF5F7F">
        <w:rPr>
          <w:rFonts w:ascii="Arial" w:hAnsi="Arial" w:cs="Arial"/>
        </w:rPr>
        <w:t xml:space="preserve"> and agree with the approach it presents. Changes to this </w:t>
      </w:r>
      <w:fldSimple w:instr=" DOCPROPERTY  Title  \* MERGEFORMAT ">
        <w:r w:rsidR="00F210D2" w:rsidRPr="00BF5F7F">
          <w:rPr>
            <w:rFonts w:ascii="Arial" w:hAnsi="Arial" w:cs="Arial"/>
            <w:b/>
          </w:rPr>
          <w:t>Capacity Plan</w:t>
        </w:r>
      </w:fldSimple>
      <w:r w:rsidRPr="00BF5F7F">
        <w:rPr>
          <w:rFonts w:ascii="Arial" w:hAnsi="Arial" w:cs="Arial"/>
        </w:rPr>
        <w:t xml:space="preserve"> will be coordinated with and approved by the undersigned or their designated representatives.</w:t>
      </w:r>
    </w:p>
    <w:p w14:paraId="5021EC68" w14:textId="77777777" w:rsidR="00A17B6F" w:rsidRPr="00D73889" w:rsidRDefault="00A17B6F" w:rsidP="00A17B6F">
      <w:pPr>
        <w:tabs>
          <w:tab w:val="left" w:leader="underscore" w:pos="5760"/>
          <w:tab w:val="left" w:leader="underscore" w:pos="9000"/>
        </w:tabs>
        <w:spacing w:before="20" w:after="20"/>
        <w:rPr>
          <w:rFonts w:ascii="Arial" w:hAnsi="Arial" w:cs="Arial"/>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7B6F" w:rsidRPr="00D73889" w14:paraId="5021EC6D" w14:textId="77777777" w:rsidTr="004E0AD2">
        <w:tc>
          <w:tcPr>
            <w:tcW w:w="1615" w:type="dxa"/>
            <w:tcBorders>
              <w:top w:val="nil"/>
              <w:left w:val="nil"/>
              <w:bottom w:val="nil"/>
              <w:right w:val="nil"/>
            </w:tcBorders>
          </w:tcPr>
          <w:p w14:paraId="5021EC69" w14:textId="77777777" w:rsidR="00A17B6F" w:rsidRPr="00D73889" w:rsidRDefault="00A17B6F" w:rsidP="004E0AD2">
            <w:pPr>
              <w:spacing w:before="20" w:after="20"/>
              <w:rPr>
                <w:rFonts w:ascii="Arial" w:hAnsi="Arial" w:cs="Arial"/>
              </w:rPr>
            </w:pPr>
            <w:r w:rsidRPr="00D73889">
              <w:rPr>
                <w:rFonts w:ascii="Arial" w:hAnsi="Arial" w:cs="Arial"/>
              </w:rPr>
              <w:t>Signature:</w:t>
            </w:r>
          </w:p>
        </w:tc>
        <w:tc>
          <w:tcPr>
            <w:tcW w:w="4505" w:type="dxa"/>
            <w:tcBorders>
              <w:top w:val="nil"/>
              <w:left w:val="nil"/>
              <w:right w:val="nil"/>
            </w:tcBorders>
          </w:tcPr>
          <w:p w14:paraId="5021EC6A" w14:textId="77777777" w:rsidR="00A17B6F" w:rsidRPr="00D73889" w:rsidRDefault="00A17B6F" w:rsidP="004E0AD2">
            <w:pPr>
              <w:rPr>
                <w:rFonts w:ascii="Arial" w:hAnsi="Arial" w:cs="Arial"/>
              </w:rPr>
            </w:pPr>
          </w:p>
        </w:tc>
        <w:tc>
          <w:tcPr>
            <w:tcW w:w="900" w:type="dxa"/>
            <w:tcBorders>
              <w:top w:val="nil"/>
              <w:left w:val="nil"/>
              <w:bottom w:val="nil"/>
              <w:right w:val="nil"/>
            </w:tcBorders>
          </w:tcPr>
          <w:p w14:paraId="5021EC6B" w14:textId="77777777" w:rsidR="00A17B6F" w:rsidRPr="00D73889" w:rsidRDefault="00A17B6F" w:rsidP="004E0AD2">
            <w:pPr>
              <w:rPr>
                <w:rFonts w:ascii="Arial" w:hAnsi="Arial" w:cs="Arial"/>
              </w:rPr>
            </w:pPr>
            <w:r w:rsidRPr="00D73889">
              <w:rPr>
                <w:rFonts w:ascii="Arial" w:hAnsi="Arial" w:cs="Arial"/>
              </w:rPr>
              <w:t>Date:</w:t>
            </w:r>
          </w:p>
        </w:tc>
        <w:tc>
          <w:tcPr>
            <w:tcW w:w="1800" w:type="dxa"/>
            <w:tcBorders>
              <w:top w:val="nil"/>
              <w:left w:val="nil"/>
              <w:bottom w:val="single" w:sz="4" w:space="0" w:color="auto"/>
              <w:right w:val="nil"/>
            </w:tcBorders>
          </w:tcPr>
          <w:p w14:paraId="5021EC6C" w14:textId="77777777" w:rsidR="00A17B6F" w:rsidRPr="00D73889" w:rsidRDefault="00A17B6F" w:rsidP="004E0AD2">
            <w:pPr>
              <w:rPr>
                <w:rFonts w:ascii="Arial" w:hAnsi="Arial" w:cs="Arial"/>
              </w:rPr>
            </w:pPr>
          </w:p>
        </w:tc>
      </w:tr>
      <w:tr w:rsidR="00A17B6F" w:rsidRPr="00D73889" w14:paraId="5021EC72" w14:textId="77777777" w:rsidTr="004E0AD2">
        <w:tc>
          <w:tcPr>
            <w:tcW w:w="1615" w:type="dxa"/>
            <w:tcBorders>
              <w:top w:val="nil"/>
              <w:left w:val="nil"/>
              <w:bottom w:val="nil"/>
              <w:right w:val="nil"/>
            </w:tcBorders>
          </w:tcPr>
          <w:p w14:paraId="5021EC6E" w14:textId="77777777" w:rsidR="00A17B6F" w:rsidRPr="00D73889" w:rsidRDefault="00A17B6F" w:rsidP="004E0AD2">
            <w:pPr>
              <w:spacing w:before="20" w:after="20"/>
              <w:rPr>
                <w:rFonts w:ascii="Arial" w:hAnsi="Arial" w:cs="Arial"/>
              </w:rPr>
            </w:pPr>
            <w:r w:rsidRPr="00D73889">
              <w:rPr>
                <w:rFonts w:ascii="Arial" w:hAnsi="Arial" w:cs="Arial"/>
              </w:rPr>
              <w:t>Print Name:</w:t>
            </w:r>
          </w:p>
        </w:tc>
        <w:tc>
          <w:tcPr>
            <w:tcW w:w="4505" w:type="dxa"/>
            <w:tcBorders>
              <w:left w:val="nil"/>
              <w:right w:val="nil"/>
            </w:tcBorders>
          </w:tcPr>
          <w:p w14:paraId="5021EC6F" w14:textId="77777777" w:rsidR="00A17B6F" w:rsidRPr="00D73889" w:rsidRDefault="00A17B6F" w:rsidP="004E0AD2">
            <w:pPr>
              <w:rPr>
                <w:rFonts w:ascii="Arial" w:hAnsi="Arial" w:cs="Arial"/>
              </w:rPr>
            </w:pPr>
          </w:p>
        </w:tc>
        <w:tc>
          <w:tcPr>
            <w:tcW w:w="900" w:type="dxa"/>
            <w:tcBorders>
              <w:top w:val="nil"/>
              <w:left w:val="nil"/>
              <w:bottom w:val="nil"/>
              <w:right w:val="nil"/>
            </w:tcBorders>
          </w:tcPr>
          <w:p w14:paraId="5021EC70" w14:textId="77777777" w:rsidR="00A17B6F" w:rsidRPr="00D73889" w:rsidRDefault="00A17B6F" w:rsidP="004E0AD2">
            <w:pPr>
              <w:rPr>
                <w:rFonts w:ascii="Arial" w:hAnsi="Arial" w:cs="Arial"/>
              </w:rPr>
            </w:pPr>
          </w:p>
        </w:tc>
        <w:tc>
          <w:tcPr>
            <w:tcW w:w="1800" w:type="dxa"/>
            <w:tcBorders>
              <w:top w:val="single" w:sz="4" w:space="0" w:color="auto"/>
              <w:left w:val="nil"/>
              <w:bottom w:val="nil"/>
              <w:right w:val="nil"/>
            </w:tcBorders>
          </w:tcPr>
          <w:p w14:paraId="5021EC71" w14:textId="77777777" w:rsidR="00A17B6F" w:rsidRPr="00D73889" w:rsidRDefault="00A17B6F" w:rsidP="004E0AD2">
            <w:pPr>
              <w:rPr>
                <w:rFonts w:ascii="Arial" w:hAnsi="Arial" w:cs="Arial"/>
              </w:rPr>
            </w:pPr>
          </w:p>
        </w:tc>
      </w:tr>
      <w:tr w:rsidR="00A17B6F" w:rsidRPr="00D73889" w14:paraId="5021EC77" w14:textId="77777777" w:rsidTr="004E0AD2">
        <w:tc>
          <w:tcPr>
            <w:tcW w:w="1615" w:type="dxa"/>
            <w:tcBorders>
              <w:top w:val="nil"/>
              <w:left w:val="nil"/>
              <w:bottom w:val="nil"/>
              <w:right w:val="nil"/>
            </w:tcBorders>
          </w:tcPr>
          <w:p w14:paraId="5021EC73" w14:textId="77777777" w:rsidR="00A17B6F" w:rsidRPr="00D73889" w:rsidRDefault="00A17B6F" w:rsidP="004E0AD2">
            <w:pPr>
              <w:spacing w:before="20" w:after="20"/>
              <w:rPr>
                <w:rFonts w:ascii="Arial" w:hAnsi="Arial" w:cs="Arial"/>
              </w:rPr>
            </w:pPr>
            <w:r w:rsidRPr="00D73889">
              <w:rPr>
                <w:rFonts w:ascii="Arial" w:hAnsi="Arial" w:cs="Arial"/>
              </w:rPr>
              <w:t>Title:</w:t>
            </w:r>
          </w:p>
        </w:tc>
        <w:tc>
          <w:tcPr>
            <w:tcW w:w="4505" w:type="dxa"/>
            <w:tcBorders>
              <w:left w:val="nil"/>
              <w:right w:val="nil"/>
            </w:tcBorders>
          </w:tcPr>
          <w:p w14:paraId="5021EC74" w14:textId="77777777" w:rsidR="00A17B6F" w:rsidRPr="00D73889" w:rsidRDefault="00A17B6F" w:rsidP="004E0AD2">
            <w:pPr>
              <w:rPr>
                <w:rFonts w:ascii="Arial" w:hAnsi="Arial" w:cs="Arial"/>
              </w:rPr>
            </w:pPr>
          </w:p>
        </w:tc>
        <w:tc>
          <w:tcPr>
            <w:tcW w:w="900" w:type="dxa"/>
            <w:tcBorders>
              <w:top w:val="nil"/>
              <w:left w:val="nil"/>
              <w:bottom w:val="nil"/>
              <w:right w:val="nil"/>
            </w:tcBorders>
          </w:tcPr>
          <w:p w14:paraId="5021EC75" w14:textId="77777777" w:rsidR="00A17B6F" w:rsidRPr="00D73889" w:rsidRDefault="00A17B6F" w:rsidP="004E0AD2">
            <w:pPr>
              <w:rPr>
                <w:rFonts w:ascii="Arial" w:hAnsi="Arial" w:cs="Arial"/>
              </w:rPr>
            </w:pPr>
          </w:p>
        </w:tc>
        <w:tc>
          <w:tcPr>
            <w:tcW w:w="1800" w:type="dxa"/>
            <w:tcBorders>
              <w:top w:val="nil"/>
              <w:left w:val="nil"/>
              <w:bottom w:val="nil"/>
              <w:right w:val="nil"/>
            </w:tcBorders>
          </w:tcPr>
          <w:p w14:paraId="5021EC76" w14:textId="77777777" w:rsidR="00A17B6F" w:rsidRPr="00D73889" w:rsidRDefault="00A17B6F" w:rsidP="004E0AD2">
            <w:pPr>
              <w:rPr>
                <w:rFonts w:ascii="Arial" w:hAnsi="Arial" w:cs="Arial"/>
              </w:rPr>
            </w:pPr>
          </w:p>
        </w:tc>
      </w:tr>
      <w:tr w:rsidR="00A17B6F" w:rsidRPr="00D73889" w14:paraId="5021EC7C" w14:textId="77777777" w:rsidTr="004E0AD2">
        <w:tc>
          <w:tcPr>
            <w:tcW w:w="1615" w:type="dxa"/>
            <w:tcBorders>
              <w:top w:val="nil"/>
              <w:left w:val="nil"/>
              <w:bottom w:val="nil"/>
              <w:right w:val="nil"/>
            </w:tcBorders>
          </w:tcPr>
          <w:p w14:paraId="5021EC78" w14:textId="77777777" w:rsidR="00A17B6F" w:rsidRPr="00D73889" w:rsidRDefault="00A17B6F" w:rsidP="004E0AD2">
            <w:pPr>
              <w:spacing w:before="20" w:after="20"/>
              <w:rPr>
                <w:rFonts w:ascii="Arial" w:hAnsi="Arial" w:cs="Arial"/>
              </w:rPr>
            </w:pPr>
            <w:r w:rsidRPr="00D73889">
              <w:rPr>
                <w:rFonts w:ascii="Arial" w:hAnsi="Arial" w:cs="Arial"/>
              </w:rPr>
              <w:t>Role:</w:t>
            </w:r>
          </w:p>
        </w:tc>
        <w:tc>
          <w:tcPr>
            <w:tcW w:w="4505" w:type="dxa"/>
            <w:tcBorders>
              <w:left w:val="nil"/>
              <w:right w:val="nil"/>
            </w:tcBorders>
          </w:tcPr>
          <w:p w14:paraId="5021EC79" w14:textId="77777777" w:rsidR="00A17B6F" w:rsidRPr="00D73889" w:rsidRDefault="00A17B6F" w:rsidP="004E0AD2">
            <w:pPr>
              <w:rPr>
                <w:rFonts w:ascii="Arial" w:hAnsi="Arial" w:cs="Arial"/>
              </w:rPr>
            </w:pPr>
          </w:p>
        </w:tc>
        <w:tc>
          <w:tcPr>
            <w:tcW w:w="900" w:type="dxa"/>
            <w:tcBorders>
              <w:top w:val="nil"/>
              <w:left w:val="nil"/>
              <w:bottom w:val="nil"/>
              <w:right w:val="nil"/>
            </w:tcBorders>
          </w:tcPr>
          <w:p w14:paraId="5021EC7A" w14:textId="77777777" w:rsidR="00A17B6F" w:rsidRPr="00D73889" w:rsidRDefault="00A17B6F" w:rsidP="004E0AD2">
            <w:pPr>
              <w:rPr>
                <w:rFonts w:ascii="Arial" w:hAnsi="Arial" w:cs="Arial"/>
              </w:rPr>
            </w:pPr>
          </w:p>
        </w:tc>
        <w:tc>
          <w:tcPr>
            <w:tcW w:w="1800" w:type="dxa"/>
            <w:tcBorders>
              <w:top w:val="nil"/>
              <w:left w:val="nil"/>
              <w:bottom w:val="nil"/>
              <w:right w:val="nil"/>
            </w:tcBorders>
          </w:tcPr>
          <w:p w14:paraId="5021EC7B" w14:textId="77777777" w:rsidR="00A17B6F" w:rsidRPr="00D73889" w:rsidRDefault="00A17B6F" w:rsidP="004E0AD2">
            <w:pPr>
              <w:rPr>
                <w:rFonts w:ascii="Arial" w:hAnsi="Arial" w:cs="Arial"/>
              </w:rPr>
            </w:pPr>
          </w:p>
        </w:tc>
      </w:tr>
    </w:tbl>
    <w:p w14:paraId="5021EC7D" w14:textId="77777777" w:rsidR="00A17B6F" w:rsidRPr="00D73889" w:rsidRDefault="00A17B6F" w:rsidP="00A17B6F">
      <w:pPr>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7B6F" w:rsidRPr="00D73889" w14:paraId="5021EC82" w14:textId="77777777" w:rsidTr="004E0AD2">
        <w:tc>
          <w:tcPr>
            <w:tcW w:w="1615" w:type="dxa"/>
            <w:tcBorders>
              <w:top w:val="nil"/>
              <w:left w:val="nil"/>
              <w:bottom w:val="nil"/>
              <w:right w:val="nil"/>
            </w:tcBorders>
          </w:tcPr>
          <w:p w14:paraId="5021EC7E" w14:textId="77777777" w:rsidR="00A17B6F" w:rsidRPr="00D73889" w:rsidRDefault="00A17B6F" w:rsidP="004E0AD2">
            <w:pPr>
              <w:spacing w:before="20" w:after="20"/>
              <w:rPr>
                <w:rFonts w:ascii="Arial" w:hAnsi="Arial" w:cs="Arial"/>
              </w:rPr>
            </w:pPr>
            <w:r w:rsidRPr="00D73889">
              <w:rPr>
                <w:rFonts w:ascii="Arial" w:hAnsi="Arial" w:cs="Arial"/>
              </w:rPr>
              <w:t>Signature:</w:t>
            </w:r>
          </w:p>
        </w:tc>
        <w:tc>
          <w:tcPr>
            <w:tcW w:w="4505" w:type="dxa"/>
            <w:tcBorders>
              <w:top w:val="nil"/>
              <w:left w:val="nil"/>
              <w:right w:val="nil"/>
            </w:tcBorders>
          </w:tcPr>
          <w:p w14:paraId="5021EC7F" w14:textId="77777777" w:rsidR="00A17B6F" w:rsidRPr="00D73889" w:rsidRDefault="00A17B6F" w:rsidP="004E0AD2">
            <w:pPr>
              <w:rPr>
                <w:rFonts w:ascii="Arial" w:hAnsi="Arial" w:cs="Arial"/>
              </w:rPr>
            </w:pPr>
          </w:p>
        </w:tc>
        <w:tc>
          <w:tcPr>
            <w:tcW w:w="900" w:type="dxa"/>
            <w:tcBorders>
              <w:top w:val="nil"/>
              <w:left w:val="nil"/>
              <w:bottom w:val="nil"/>
              <w:right w:val="nil"/>
            </w:tcBorders>
          </w:tcPr>
          <w:p w14:paraId="5021EC80" w14:textId="77777777" w:rsidR="00A17B6F" w:rsidRPr="00D73889" w:rsidRDefault="00A17B6F" w:rsidP="004E0AD2">
            <w:pPr>
              <w:rPr>
                <w:rFonts w:ascii="Arial" w:hAnsi="Arial" w:cs="Arial"/>
              </w:rPr>
            </w:pPr>
            <w:r w:rsidRPr="00D73889">
              <w:rPr>
                <w:rFonts w:ascii="Arial" w:hAnsi="Arial" w:cs="Arial"/>
              </w:rPr>
              <w:t>Date:</w:t>
            </w:r>
          </w:p>
        </w:tc>
        <w:tc>
          <w:tcPr>
            <w:tcW w:w="1800" w:type="dxa"/>
            <w:tcBorders>
              <w:top w:val="nil"/>
              <w:left w:val="nil"/>
              <w:bottom w:val="single" w:sz="4" w:space="0" w:color="auto"/>
              <w:right w:val="nil"/>
            </w:tcBorders>
          </w:tcPr>
          <w:p w14:paraId="5021EC81" w14:textId="77777777" w:rsidR="00A17B6F" w:rsidRPr="00D73889" w:rsidRDefault="00A17B6F" w:rsidP="004E0AD2">
            <w:pPr>
              <w:rPr>
                <w:rFonts w:ascii="Arial" w:hAnsi="Arial" w:cs="Arial"/>
              </w:rPr>
            </w:pPr>
          </w:p>
        </w:tc>
      </w:tr>
      <w:tr w:rsidR="00A17B6F" w:rsidRPr="00D73889" w14:paraId="5021EC87" w14:textId="77777777" w:rsidTr="004E0AD2">
        <w:tc>
          <w:tcPr>
            <w:tcW w:w="1615" w:type="dxa"/>
            <w:tcBorders>
              <w:top w:val="nil"/>
              <w:left w:val="nil"/>
              <w:bottom w:val="nil"/>
              <w:right w:val="nil"/>
            </w:tcBorders>
          </w:tcPr>
          <w:p w14:paraId="5021EC83" w14:textId="77777777" w:rsidR="00A17B6F" w:rsidRPr="00D73889" w:rsidRDefault="00A17B6F" w:rsidP="004E0AD2">
            <w:pPr>
              <w:spacing w:before="20" w:after="20"/>
              <w:rPr>
                <w:rFonts w:ascii="Arial" w:hAnsi="Arial" w:cs="Arial"/>
              </w:rPr>
            </w:pPr>
            <w:r w:rsidRPr="00D73889">
              <w:rPr>
                <w:rFonts w:ascii="Arial" w:hAnsi="Arial" w:cs="Arial"/>
              </w:rPr>
              <w:t>Print Name:</w:t>
            </w:r>
          </w:p>
        </w:tc>
        <w:tc>
          <w:tcPr>
            <w:tcW w:w="4505" w:type="dxa"/>
            <w:tcBorders>
              <w:left w:val="nil"/>
              <w:right w:val="nil"/>
            </w:tcBorders>
          </w:tcPr>
          <w:p w14:paraId="5021EC84" w14:textId="77777777" w:rsidR="00A17B6F" w:rsidRPr="00D73889" w:rsidRDefault="00A17B6F" w:rsidP="004E0AD2">
            <w:pPr>
              <w:rPr>
                <w:rFonts w:ascii="Arial" w:hAnsi="Arial" w:cs="Arial"/>
              </w:rPr>
            </w:pPr>
          </w:p>
        </w:tc>
        <w:tc>
          <w:tcPr>
            <w:tcW w:w="900" w:type="dxa"/>
            <w:tcBorders>
              <w:top w:val="nil"/>
              <w:left w:val="nil"/>
              <w:bottom w:val="nil"/>
              <w:right w:val="nil"/>
            </w:tcBorders>
          </w:tcPr>
          <w:p w14:paraId="5021EC85" w14:textId="77777777" w:rsidR="00A17B6F" w:rsidRPr="00D73889" w:rsidRDefault="00A17B6F" w:rsidP="004E0AD2">
            <w:pPr>
              <w:rPr>
                <w:rFonts w:ascii="Arial" w:hAnsi="Arial" w:cs="Arial"/>
              </w:rPr>
            </w:pPr>
          </w:p>
        </w:tc>
        <w:tc>
          <w:tcPr>
            <w:tcW w:w="1800" w:type="dxa"/>
            <w:tcBorders>
              <w:top w:val="single" w:sz="4" w:space="0" w:color="auto"/>
              <w:left w:val="nil"/>
              <w:bottom w:val="nil"/>
              <w:right w:val="nil"/>
            </w:tcBorders>
          </w:tcPr>
          <w:p w14:paraId="5021EC86" w14:textId="77777777" w:rsidR="00A17B6F" w:rsidRPr="00D73889" w:rsidRDefault="00A17B6F" w:rsidP="004E0AD2">
            <w:pPr>
              <w:rPr>
                <w:rFonts w:ascii="Arial" w:hAnsi="Arial" w:cs="Arial"/>
              </w:rPr>
            </w:pPr>
          </w:p>
        </w:tc>
      </w:tr>
      <w:tr w:rsidR="00A17B6F" w:rsidRPr="00D73889" w14:paraId="5021EC8C" w14:textId="77777777" w:rsidTr="004E0AD2">
        <w:tc>
          <w:tcPr>
            <w:tcW w:w="1615" w:type="dxa"/>
            <w:tcBorders>
              <w:top w:val="nil"/>
              <w:left w:val="nil"/>
              <w:bottom w:val="nil"/>
              <w:right w:val="nil"/>
            </w:tcBorders>
          </w:tcPr>
          <w:p w14:paraId="5021EC88" w14:textId="77777777" w:rsidR="00A17B6F" w:rsidRPr="00D73889" w:rsidRDefault="00A17B6F" w:rsidP="004E0AD2">
            <w:pPr>
              <w:spacing w:before="20" w:after="20"/>
              <w:rPr>
                <w:rFonts w:ascii="Arial" w:hAnsi="Arial" w:cs="Arial"/>
              </w:rPr>
            </w:pPr>
            <w:r w:rsidRPr="00D73889">
              <w:rPr>
                <w:rFonts w:ascii="Arial" w:hAnsi="Arial" w:cs="Arial"/>
              </w:rPr>
              <w:t>Title:</w:t>
            </w:r>
          </w:p>
        </w:tc>
        <w:tc>
          <w:tcPr>
            <w:tcW w:w="4505" w:type="dxa"/>
            <w:tcBorders>
              <w:left w:val="nil"/>
              <w:right w:val="nil"/>
            </w:tcBorders>
          </w:tcPr>
          <w:p w14:paraId="5021EC89" w14:textId="77777777" w:rsidR="00A17B6F" w:rsidRPr="00D73889" w:rsidRDefault="00A17B6F" w:rsidP="004E0AD2">
            <w:pPr>
              <w:rPr>
                <w:rFonts w:ascii="Arial" w:hAnsi="Arial" w:cs="Arial"/>
              </w:rPr>
            </w:pPr>
          </w:p>
        </w:tc>
        <w:tc>
          <w:tcPr>
            <w:tcW w:w="900" w:type="dxa"/>
            <w:tcBorders>
              <w:top w:val="nil"/>
              <w:left w:val="nil"/>
              <w:bottom w:val="nil"/>
              <w:right w:val="nil"/>
            </w:tcBorders>
          </w:tcPr>
          <w:p w14:paraId="5021EC8A" w14:textId="77777777" w:rsidR="00A17B6F" w:rsidRPr="00D73889" w:rsidRDefault="00A17B6F" w:rsidP="004E0AD2">
            <w:pPr>
              <w:rPr>
                <w:rFonts w:ascii="Arial" w:hAnsi="Arial" w:cs="Arial"/>
              </w:rPr>
            </w:pPr>
          </w:p>
        </w:tc>
        <w:tc>
          <w:tcPr>
            <w:tcW w:w="1800" w:type="dxa"/>
            <w:tcBorders>
              <w:top w:val="nil"/>
              <w:left w:val="nil"/>
              <w:bottom w:val="nil"/>
              <w:right w:val="nil"/>
            </w:tcBorders>
          </w:tcPr>
          <w:p w14:paraId="5021EC8B" w14:textId="77777777" w:rsidR="00A17B6F" w:rsidRPr="00D73889" w:rsidRDefault="00A17B6F" w:rsidP="004E0AD2">
            <w:pPr>
              <w:rPr>
                <w:rFonts w:ascii="Arial" w:hAnsi="Arial" w:cs="Arial"/>
              </w:rPr>
            </w:pPr>
          </w:p>
        </w:tc>
      </w:tr>
      <w:tr w:rsidR="00A17B6F" w:rsidRPr="00D73889" w14:paraId="5021EC91" w14:textId="77777777" w:rsidTr="004E0AD2">
        <w:tc>
          <w:tcPr>
            <w:tcW w:w="1615" w:type="dxa"/>
            <w:tcBorders>
              <w:top w:val="nil"/>
              <w:left w:val="nil"/>
              <w:bottom w:val="nil"/>
              <w:right w:val="nil"/>
            </w:tcBorders>
          </w:tcPr>
          <w:p w14:paraId="5021EC8D" w14:textId="77777777" w:rsidR="00A17B6F" w:rsidRPr="00D73889" w:rsidRDefault="00A17B6F" w:rsidP="004E0AD2">
            <w:pPr>
              <w:spacing w:before="20" w:after="20"/>
              <w:rPr>
                <w:rFonts w:ascii="Arial" w:hAnsi="Arial" w:cs="Arial"/>
              </w:rPr>
            </w:pPr>
            <w:r w:rsidRPr="00D73889">
              <w:rPr>
                <w:rFonts w:ascii="Arial" w:hAnsi="Arial" w:cs="Arial"/>
              </w:rPr>
              <w:t>Role:</w:t>
            </w:r>
          </w:p>
        </w:tc>
        <w:tc>
          <w:tcPr>
            <w:tcW w:w="4505" w:type="dxa"/>
            <w:tcBorders>
              <w:left w:val="nil"/>
              <w:right w:val="nil"/>
            </w:tcBorders>
          </w:tcPr>
          <w:p w14:paraId="5021EC8E" w14:textId="77777777" w:rsidR="00A17B6F" w:rsidRPr="00D73889" w:rsidRDefault="00A17B6F" w:rsidP="004E0AD2">
            <w:pPr>
              <w:rPr>
                <w:rFonts w:ascii="Arial" w:hAnsi="Arial" w:cs="Arial"/>
              </w:rPr>
            </w:pPr>
          </w:p>
        </w:tc>
        <w:tc>
          <w:tcPr>
            <w:tcW w:w="900" w:type="dxa"/>
            <w:tcBorders>
              <w:top w:val="nil"/>
              <w:left w:val="nil"/>
              <w:bottom w:val="nil"/>
              <w:right w:val="nil"/>
            </w:tcBorders>
          </w:tcPr>
          <w:p w14:paraId="5021EC8F" w14:textId="77777777" w:rsidR="00A17B6F" w:rsidRPr="00D73889" w:rsidRDefault="00A17B6F" w:rsidP="004E0AD2">
            <w:pPr>
              <w:rPr>
                <w:rFonts w:ascii="Arial" w:hAnsi="Arial" w:cs="Arial"/>
              </w:rPr>
            </w:pPr>
          </w:p>
        </w:tc>
        <w:tc>
          <w:tcPr>
            <w:tcW w:w="1800" w:type="dxa"/>
            <w:tcBorders>
              <w:top w:val="nil"/>
              <w:left w:val="nil"/>
              <w:bottom w:val="nil"/>
              <w:right w:val="nil"/>
            </w:tcBorders>
          </w:tcPr>
          <w:p w14:paraId="5021EC90" w14:textId="77777777" w:rsidR="00A17B6F" w:rsidRPr="00D73889" w:rsidRDefault="00A17B6F" w:rsidP="004E0AD2">
            <w:pPr>
              <w:rPr>
                <w:rFonts w:ascii="Arial" w:hAnsi="Arial" w:cs="Arial"/>
              </w:rPr>
            </w:pPr>
          </w:p>
        </w:tc>
      </w:tr>
    </w:tbl>
    <w:p w14:paraId="5021EC92" w14:textId="77777777" w:rsidR="00A17B6F" w:rsidRPr="00D73889" w:rsidRDefault="00A17B6F" w:rsidP="00A17B6F">
      <w:pPr>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7B6F" w:rsidRPr="00D73889" w14:paraId="5021EC97" w14:textId="77777777" w:rsidTr="004E0AD2">
        <w:tc>
          <w:tcPr>
            <w:tcW w:w="1615" w:type="dxa"/>
            <w:tcBorders>
              <w:top w:val="nil"/>
              <w:left w:val="nil"/>
              <w:bottom w:val="nil"/>
              <w:right w:val="nil"/>
            </w:tcBorders>
          </w:tcPr>
          <w:p w14:paraId="5021EC93" w14:textId="77777777" w:rsidR="00A17B6F" w:rsidRPr="00D73889" w:rsidRDefault="00A17B6F" w:rsidP="004E0AD2">
            <w:pPr>
              <w:spacing w:before="20" w:after="20"/>
              <w:rPr>
                <w:rFonts w:ascii="Arial" w:hAnsi="Arial" w:cs="Arial"/>
              </w:rPr>
            </w:pPr>
            <w:r w:rsidRPr="00D73889">
              <w:rPr>
                <w:rFonts w:ascii="Arial" w:hAnsi="Arial" w:cs="Arial"/>
              </w:rPr>
              <w:t>Signature:</w:t>
            </w:r>
          </w:p>
        </w:tc>
        <w:tc>
          <w:tcPr>
            <w:tcW w:w="4505" w:type="dxa"/>
            <w:tcBorders>
              <w:top w:val="nil"/>
              <w:left w:val="nil"/>
              <w:right w:val="nil"/>
            </w:tcBorders>
          </w:tcPr>
          <w:p w14:paraId="5021EC94" w14:textId="77777777" w:rsidR="00A17B6F" w:rsidRPr="00D73889" w:rsidRDefault="00A17B6F" w:rsidP="004E0AD2">
            <w:pPr>
              <w:rPr>
                <w:rFonts w:ascii="Arial" w:hAnsi="Arial" w:cs="Arial"/>
              </w:rPr>
            </w:pPr>
          </w:p>
        </w:tc>
        <w:tc>
          <w:tcPr>
            <w:tcW w:w="900" w:type="dxa"/>
            <w:tcBorders>
              <w:top w:val="nil"/>
              <w:left w:val="nil"/>
              <w:bottom w:val="nil"/>
              <w:right w:val="nil"/>
            </w:tcBorders>
          </w:tcPr>
          <w:p w14:paraId="5021EC95" w14:textId="77777777" w:rsidR="00A17B6F" w:rsidRPr="00D73889" w:rsidRDefault="00A17B6F" w:rsidP="004E0AD2">
            <w:pPr>
              <w:rPr>
                <w:rFonts w:ascii="Arial" w:hAnsi="Arial" w:cs="Arial"/>
              </w:rPr>
            </w:pPr>
            <w:r w:rsidRPr="00D73889">
              <w:rPr>
                <w:rFonts w:ascii="Arial" w:hAnsi="Arial" w:cs="Arial"/>
              </w:rPr>
              <w:t>Date:</w:t>
            </w:r>
          </w:p>
        </w:tc>
        <w:tc>
          <w:tcPr>
            <w:tcW w:w="1800" w:type="dxa"/>
            <w:tcBorders>
              <w:top w:val="nil"/>
              <w:left w:val="nil"/>
              <w:bottom w:val="single" w:sz="4" w:space="0" w:color="auto"/>
              <w:right w:val="nil"/>
            </w:tcBorders>
          </w:tcPr>
          <w:p w14:paraId="5021EC96" w14:textId="77777777" w:rsidR="00A17B6F" w:rsidRPr="00D73889" w:rsidRDefault="00A17B6F" w:rsidP="004E0AD2">
            <w:pPr>
              <w:rPr>
                <w:rFonts w:ascii="Arial" w:hAnsi="Arial" w:cs="Arial"/>
              </w:rPr>
            </w:pPr>
          </w:p>
        </w:tc>
      </w:tr>
      <w:tr w:rsidR="00A17B6F" w:rsidRPr="00D73889" w14:paraId="5021EC9C" w14:textId="77777777" w:rsidTr="004E0AD2">
        <w:tc>
          <w:tcPr>
            <w:tcW w:w="1615" w:type="dxa"/>
            <w:tcBorders>
              <w:top w:val="nil"/>
              <w:left w:val="nil"/>
              <w:bottom w:val="nil"/>
              <w:right w:val="nil"/>
            </w:tcBorders>
          </w:tcPr>
          <w:p w14:paraId="5021EC98" w14:textId="77777777" w:rsidR="00A17B6F" w:rsidRPr="00D73889" w:rsidRDefault="00A17B6F" w:rsidP="004E0AD2">
            <w:pPr>
              <w:spacing w:before="20" w:after="20"/>
              <w:rPr>
                <w:rFonts w:ascii="Arial" w:hAnsi="Arial" w:cs="Arial"/>
              </w:rPr>
            </w:pPr>
            <w:r w:rsidRPr="00D73889">
              <w:rPr>
                <w:rFonts w:ascii="Arial" w:hAnsi="Arial" w:cs="Arial"/>
              </w:rPr>
              <w:t>Print Name:</w:t>
            </w:r>
          </w:p>
        </w:tc>
        <w:tc>
          <w:tcPr>
            <w:tcW w:w="4505" w:type="dxa"/>
            <w:tcBorders>
              <w:left w:val="nil"/>
              <w:right w:val="nil"/>
            </w:tcBorders>
          </w:tcPr>
          <w:p w14:paraId="5021EC99" w14:textId="77777777" w:rsidR="00A17B6F" w:rsidRPr="00D73889" w:rsidRDefault="00A17B6F" w:rsidP="004E0AD2">
            <w:pPr>
              <w:rPr>
                <w:rFonts w:ascii="Arial" w:hAnsi="Arial" w:cs="Arial"/>
              </w:rPr>
            </w:pPr>
          </w:p>
        </w:tc>
        <w:tc>
          <w:tcPr>
            <w:tcW w:w="900" w:type="dxa"/>
            <w:tcBorders>
              <w:top w:val="nil"/>
              <w:left w:val="nil"/>
              <w:bottom w:val="nil"/>
              <w:right w:val="nil"/>
            </w:tcBorders>
          </w:tcPr>
          <w:p w14:paraId="5021EC9A" w14:textId="77777777" w:rsidR="00A17B6F" w:rsidRPr="00D73889" w:rsidRDefault="00A17B6F" w:rsidP="004E0AD2">
            <w:pPr>
              <w:rPr>
                <w:rFonts w:ascii="Arial" w:hAnsi="Arial" w:cs="Arial"/>
              </w:rPr>
            </w:pPr>
          </w:p>
        </w:tc>
        <w:tc>
          <w:tcPr>
            <w:tcW w:w="1800" w:type="dxa"/>
            <w:tcBorders>
              <w:top w:val="single" w:sz="4" w:space="0" w:color="auto"/>
              <w:left w:val="nil"/>
              <w:bottom w:val="nil"/>
              <w:right w:val="nil"/>
            </w:tcBorders>
          </w:tcPr>
          <w:p w14:paraId="5021EC9B" w14:textId="77777777" w:rsidR="00A17B6F" w:rsidRPr="00D73889" w:rsidRDefault="00A17B6F" w:rsidP="004E0AD2">
            <w:pPr>
              <w:rPr>
                <w:rFonts w:ascii="Arial" w:hAnsi="Arial" w:cs="Arial"/>
              </w:rPr>
            </w:pPr>
          </w:p>
        </w:tc>
      </w:tr>
      <w:tr w:rsidR="00A17B6F" w:rsidRPr="00D73889" w14:paraId="5021ECA1" w14:textId="77777777" w:rsidTr="004E0AD2">
        <w:tc>
          <w:tcPr>
            <w:tcW w:w="1615" w:type="dxa"/>
            <w:tcBorders>
              <w:top w:val="nil"/>
              <w:left w:val="nil"/>
              <w:bottom w:val="nil"/>
              <w:right w:val="nil"/>
            </w:tcBorders>
          </w:tcPr>
          <w:p w14:paraId="5021EC9D" w14:textId="77777777" w:rsidR="00A17B6F" w:rsidRPr="00D73889" w:rsidRDefault="00A17B6F" w:rsidP="004E0AD2">
            <w:pPr>
              <w:spacing w:before="20" w:after="20"/>
              <w:rPr>
                <w:rFonts w:ascii="Arial" w:hAnsi="Arial" w:cs="Arial"/>
              </w:rPr>
            </w:pPr>
            <w:r w:rsidRPr="00D73889">
              <w:rPr>
                <w:rFonts w:ascii="Arial" w:hAnsi="Arial" w:cs="Arial"/>
              </w:rPr>
              <w:t>Title:</w:t>
            </w:r>
          </w:p>
        </w:tc>
        <w:tc>
          <w:tcPr>
            <w:tcW w:w="4505" w:type="dxa"/>
            <w:tcBorders>
              <w:left w:val="nil"/>
              <w:right w:val="nil"/>
            </w:tcBorders>
          </w:tcPr>
          <w:p w14:paraId="5021EC9E" w14:textId="77777777" w:rsidR="00A17B6F" w:rsidRPr="00D73889" w:rsidRDefault="00A17B6F" w:rsidP="004E0AD2">
            <w:pPr>
              <w:rPr>
                <w:rFonts w:ascii="Arial" w:hAnsi="Arial" w:cs="Arial"/>
              </w:rPr>
            </w:pPr>
          </w:p>
        </w:tc>
        <w:tc>
          <w:tcPr>
            <w:tcW w:w="900" w:type="dxa"/>
            <w:tcBorders>
              <w:top w:val="nil"/>
              <w:left w:val="nil"/>
              <w:bottom w:val="nil"/>
              <w:right w:val="nil"/>
            </w:tcBorders>
          </w:tcPr>
          <w:p w14:paraId="5021EC9F" w14:textId="77777777" w:rsidR="00A17B6F" w:rsidRPr="00D73889" w:rsidRDefault="00A17B6F" w:rsidP="004E0AD2">
            <w:pPr>
              <w:rPr>
                <w:rFonts w:ascii="Arial" w:hAnsi="Arial" w:cs="Arial"/>
              </w:rPr>
            </w:pPr>
          </w:p>
        </w:tc>
        <w:tc>
          <w:tcPr>
            <w:tcW w:w="1800" w:type="dxa"/>
            <w:tcBorders>
              <w:top w:val="nil"/>
              <w:left w:val="nil"/>
              <w:bottom w:val="nil"/>
              <w:right w:val="nil"/>
            </w:tcBorders>
          </w:tcPr>
          <w:p w14:paraId="5021ECA0" w14:textId="77777777" w:rsidR="00A17B6F" w:rsidRPr="00D73889" w:rsidRDefault="00A17B6F" w:rsidP="004E0AD2">
            <w:pPr>
              <w:rPr>
                <w:rFonts w:ascii="Arial" w:hAnsi="Arial" w:cs="Arial"/>
              </w:rPr>
            </w:pPr>
          </w:p>
        </w:tc>
      </w:tr>
      <w:tr w:rsidR="00A17B6F" w:rsidRPr="00D73889" w14:paraId="5021ECA6" w14:textId="77777777" w:rsidTr="004E0AD2">
        <w:tc>
          <w:tcPr>
            <w:tcW w:w="1615" w:type="dxa"/>
            <w:tcBorders>
              <w:top w:val="nil"/>
              <w:left w:val="nil"/>
              <w:bottom w:val="nil"/>
              <w:right w:val="nil"/>
            </w:tcBorders>
          </w:tcPr>
          <w:p w14:paraId="5021ECA2" w14:textId="77777777" w:rsidR="00A17B6F" w:rsidRPr="00D73889" w:rsidRDefault="00A17B6F" w:rsidP="004E0AD2">
            <w:pPr>
              <w:spacing w:before="20" w:after="20"/>
              <w:rPr>
                <w:rFonts w:ascii="Arial" w:hAnsi="Arial" w:cs="Arial"/>
              </w:rPr>
            </w:pPr>
            <w:r w:rsidRPr="00D73889">
              <w:rPr>
                <w:rFonts w:ascii="Arial" w:hAnsi="Arial" w:cs="Arial"/>
              </w:rPr>
              <w:t>Role:</w:t>
            </w:r>
          </w:p>
        </w:tc>
        <w:tc>
          <w:tcPr>
            <w:tcW w:w="4505" w:type="dxa"/>
            <w:tcBorders>
              <w:left w:val="nil"/>
              <w:right w:val="nil"/>
            </w:tcBorders>
          </w:tcPr>
          <w:p w14:paraId="5021ECA3" w14:textId="77777777" w:rsidR="00A17B6F" w:rsidRPr="00D73889" w:rsidRDefault="00A17B6F" w:rsidP="004E0AD2">
            <w:pPr>
              <w:rPr>
                <w:rFonts w:ascii="Arial" w:hAnsi="Arial" w:cs="Arial"/>
              </w:rPr>
            </w:pPr>
          </w:p>
        </w:tc>
        <w:tc>
          <w:tcPr>
            <w:tcW w:w="900" w:type="dxa"/>
            <w:tcBorders>
              <w:top w:val="nil"/>
              <w:left w:val="nil"/>
              <w:bottom w:val="nil"/>
              <w:right w:val="nil"/>
            </w:tcBorders>
          </w:tcPr>
          <w:p w14:paraId="5021ECA4" w14:textId="77777777" w:rsidR="00A17B6F" w:rsidRPr="00D73889" w:rsidRDefault="00A17B6F" w:rsidP="004E0AD2">
            <w:pPr>
              <w:rPr>
                <w:rFonts w:ascii="Arial" w:hAnsi="Arial" w:cs="Arial"/>
              </w:rPr>
            </w:pPr>
          </w:p>
        </w:tc>
        <w:tc>
          <w:tcPr>
            <w:tcW w:w="1800" w:type="dxa"/>
            <w:tcBorders>
              <w:top w:val="nil"/>
              <w:left w:val="nil"/>
              <w:bottom w:val="nil"/>
              <w:right w:val="nil"/>
            </w:tcBorders>
          </w:tcPr>
          <w:p w14:paraId="5021ECA5" w14:textId="77777777" w:rsidR="00A17B6F" w:rsidRPr="00D73889" w:rsidRDefault="00A17B6F" w:rsidP="004E0AD2">
            <w:pPr>
              <w:rPr>
                <w:rFonts w:ascii="Arial" w:hAnsi="Arial" w:cs="Arial"/>
              </w:rPr>
            </w:pPr>
          </w:p>
        </w:tc>
      </w:tr>
    </w:tbl>
    <w:p w14:paraId="5021ECA7" w14:textId="77777777" w:rsidR="00A17B6F" w:rsidRPr="00D73889" w:rsidRDefault="00A17B6F" w:rsidP="00A17B6F">
      <w:pPr>
        <w:pStyle w:val="Corpodetexto"/>
        <w:rPr>
          <w:rFonts w:ascii="Arial" w:hAnsi="Arial" w:cs="Arial"/>
        </w:rPr>
      </w:pPr>
    </w:p>
    <w:p w14:paraId="5021ECA8" w14:textId="77777777" w:rsidR="00981296" w:rsidRPr="00D73889" w:rsidRDefault="00A17B6F" w:rsidP="00C76E11">
      <w:pPr>
        <w:pStyle w:val="Ttulo1"/>
      </w:pPr>
      <w:r w:rsidRPr="00D73889">
        <w:br w:type="page"/>
      </w:r>
      <w:bookmarkStart w:id="81" w:name="_Toc326059041"/>
      <w:r w:rsidR="00981296" w:rsidRPr="00D73889">
        <w:lastRenderedPageBreak/>
        <w:t xml:space="preserve">APPENDIX </w:t>
      </w:r>
      <w:r w:rsidRPr="00D73889">
        <w:t>B</w:t>
      </w:r>
      <w:r w:rsidR="00981296" w:rsidRPr="00D73889">
        <w:t>: REFERENCES</w:t>
      </w:r>
      <w:bookmarkEnd w:id="77"/>
      <w:bookmarkEnd w:id="78"/>
      <w:bookmarkEnd w:id="79"/>
      <w:bookmarkEnd w:id="81"/>
    </w:p>
    <w:p w14:paraId="5021ECA9" w14:textId="77777777" w:rsidR="00981296" w:rsidRPr="00796421" w:rsidRDefault="00981296">
      <w:pPr>
        <w:pStyle w:val="InfoBlue"/>
        <w:rPr>
          <w:rStyle w:val="nfaseSutil"/>
        </w:rPr>
      </w:pPr>
      <w:r w:rsidRPr="00796421">
        <w:rPr>
          <w:rStyle w:val="nfaseSutil"/>
        </w:rPr>
        <w:t xml:space="preserve">[Insert the name, version number, description, and physical location of any documents referenced in this document.  Add rows to the table as necessary.] </w:t>
      </w:r>
    </w:p>
    <w:p w14:paraId="5021ECAA" w14:textId="77777777" w:rsidR="00981296" w:rsidRPr="00BF5F7F" w:rsidRDefault="00981296">
      <w:pPr>
        <w:pStyle w:val="Corpodetexto3"/>
        <w:ind w:left="576"/>
        <w:rPr>
          <w:rFonts w:ascii="Arial" w:hAnsi="Arial" w:cs="Arial"/>
        </w:rPr>
      </w:pPr>
      <w:r w:rsidRPr="00BF5F7F">
        <w:rPr>
          <w:rFonts w:ascii="Arial" w:hAnsi="Arial" w:cs="Arial"/>
        </w:rPr>
        <w:t>The following table summarizes the documents referenced in this document.</w:t>
      </w:r>
    </w:p>
    <w:tbl>
      <w:tblPr>
        <w:tblW w:w="8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3060"/>
        <w:gridCol w:w="3350"/>
      </w:tblGrid>
      <w:tr w:rsidR="00981296" w:rsidRPr="00D73889" w14:paraId="5021ECAE" w14:textId="77777777">
        <w:trPr>
          <w:jc w:val="center"/>
        </w:trPr>
        <w:tc>
          <w:tcPr>
            <w:tcW w:w="1980" w:type="dxa"/>
            <w:shd w:val="clear" w:color="auto" w:fill="F3F3F3"/>
          </w:tcPr>
          <w:p w14:paraId="5021ECAB" w14:textId="77777777" w:rsidR="00981296" w:rsidRPr="00D73889" w:rsidRDefault="00981296">
            <w:pPr>
              <w:pStyle w:val="Corpodetexto"/>
              <w:jc w:val="center"/>
              <w:rPr>
                <w:rFonts w:ascii="Arial" w:hAnsi="Arial" w:cs="Arial"/>
                <w:b/>
              </w:rPr>
            </w:pPr>
            <w:r w:rsidRPr="00D73889">
              <w:rPr>
                <w:rFonts w:ascii="Arial" w:hAnsi="Arial" w:cs="Arial"/>
                <w:b/>
              </w:rPr>
              <w:t>Document Name and Version</w:t>
            </w:r>
          </w:p>
        </w:tc>
        <w:tc>
          <w:tcPr>
            <w:tcW w:w="3060" w:type="dxa"/>
            <w:shd w:val="clear" w:color="auto" w:fill="F3F3F3"/>
          </w:tcPr>
          <w:p w14:paraId="5021ECAC" w14:textId="77777777" w:rsidR="00981296" w:rsidRPr="00D73889" w:rsidRDefault="00981296">
            <w:pPr>
              <w:pStyle w:val="Corpodetexto"/>
              <w:jc w:val="center"/>
              <w:rPr>
                <w:rFonts w:ascii="Arial" w:hAnsi="Arial" w:cs="Arial"/>
                <w:b/>
              </w:rPr>
            </w:pPr>
            <w:r w:rsidRPr="00D73889">
              <w:rPr>
                <w:rFonts w:ascii="Arial" w:hAnsi="Arial" w:cs="Arial"/>
                <w:b/>
              </w:rPr>
              <w:t>Description</w:t>
            </w:r>
          </w:p>
        </w:tc>
        <w:tc>
          <w:tcPr>
            <w:tcW w:w="3350" w:type="dxa"/>
            <w:shd w:val="clear" w:color="auto" w:fill="F3F3F3"/>
          </w:tcPr>
          <w:p w14:paraId="5021ECAD" w14:textId="77777777" w:rsidR="00981296" w:rsidRPr="00D73889" w:rsidRDefault="00981296">
            <w:pPr>
              <w:pStyle w:val="Corpodetexto"/>
              <w:jc w:val="center"/>
              <w:rPr>
                <w:rFonts w:ascii="Arial" w:hAnsi="Arial" w:cs="Arial"/>
                <w:b/>
              </w:rPr>
            </w:pPr>
            <w:r w:rsidRPr="00D73889">
              <w:rPr>
                <w:rFonts w:ascii="Arial" w:hAnsi="Arial" w:cs="Arial"/>
                <w:b/>
              </w:rPr>
              <w:t>Location</w:t>
            </w:r>
          </w:p>
        </w:tc>
      </w:tr>
      <w:tr w:rsidR="00981296" w:rsidRPr="00D73889" w14:paraId="5021ECB2" w14:textId="77777777">
        <w:trPr>
          <w:trHeight w:val="482"/>
          <w:jc w:val="center"/>
        </w:trPr>
        <w:tc>
          <w:tcPr>
            <w:tcW w:w="1980" w:type="dxa"/>
          </w:tcPr>
          <w:p w14:paraId="5021ECAF" w14:textId="77777777" w:rsidR="00981296" w:rsidRPr="00BF5F7F" w:rsidRDefault="00981296">
            <w:pPr>
              <w:pStyle w:val="Corpodetexto"/>
              <w:rPr>
                <w:rFonts w:ascii="Arial" w:hAnsi="Arial" w:cs="Arial"/>
                <w:i/>
                <w:color w:val="0000FF"/>
              </w:rPr>
            </w:pPr>
            <w:r w:rsidRPr="00BF5F7F">
              <w:rPr>
                <w:rFonts w:ascii="Arial" w:hAnsi="Arial" w:cs="Arial"/>
                <w:i/>
                <w:color w:val="0000FF"/>
              </w:rPr>
              <w:t>&lt;Document Name and Version Number&gt;</w:t>
            </w:r>
          </w:p>
        </w:tc>
        <w:tc>
          <w:tcPr>
            <w:tcW w:w="3060" w:type="dxa"/>
          </w:tcPr>
          <w:p w14:paraId="5021ECB0" w14:textId="77777777" w:rsidR="00981296" w:rsidRPr="00BF5F7F" w:rsidRDefault="00981296">
            <w:pPr>
              <w:pStyle w:val="Corpodetexto"/>
              <w:rPr>
                <w:rFonts w:ascii="Arial" w:hAnsi="Arial" w:cs="Arial"/>
                <w:i/>
                <w:color w:val="0000FF"/>
              </w:rPr>
            </w:pPr>
            <w:r w:rsidRPr="00BF5F7F">
              <w:rPr>
                <w:rFonts w:ascii="Arial" w:hAnsi="Arial" w:cs="Arial"/>
                <w:i/>
                <w:color w:val="0000FF"/>
              </w:rPr>
              <w:t>[Provide description of the document]</w:t>
            </w:r>
          </w:p>
        </w:tc>
        <w:tc>
          <w:tcPr>
            <w:tcW w:w="3350" w:type="dxa"/>
          </w:tcPr>
          <w:p w14:paraId="5021ECB1" w14:textId="77777777" w:rsidR="00981296" w:rsidRPr="00BF5F7F" w:rsidRDefault="00981296">
            <w:pPr>
              <w:pStyle w:val="Corpodetexto"/>
              <w:rPr>
                <w:rFonts w:ascii="Arial" w:hAnsi="Arial" w:cs="Arial"/>
                <w:i/>
                <w:color w:val="0000FF"/>
              </w:rPr>
            </w:pPr>
            <w:r w:rsidRPr="00BF5F7F">
              <w:rPr>
                <w:rFonts w:ascii="Arial" w:hAnsi="Arial" w:cs="Arial"/>
                <w:i/>
                <w:color w:val="0000FF"/>
              </w:rPr>
              <w:t>&lt;URL or Network path where document is located&gt;</w:t>
            </w:r>
          </w:p>
        </w:tc>
      </w:tr>
    </w:tbl>
    <w:p w14:paraId="5021ECB3" w14:textId="77777777" w:rsidR="00981296" w:rsidRPr="00D73889" w:rsidRDefault="00981296">
      <w:pPr>
        <w:pStyle w:val="Corpodetexto3"/>
        <w:rPr>
          <w:rFonts w:ascii="Arial" w:hAnsi="Arial" w:cs="Arial"/>
        </w:rPr>
      </w:pPr>
    </w:p>
    <w:p w14:paraId="5021ECB4" w14:textId="77777777" w:rsidR="00981296" w:rsidRPr="00D73889" w:rsidRDefault="00981296" w:rsidP="00C76E11">
      <w:pPr>
        <w:pStyle w:val="Ttulo1"/>
      </w:pPr>
      <w:r w:rsidRPr="00D73889">
        <w:br w:type="page"/>
      </w:r>
      <w:bookmarkStart w:id="82" w:name="_Toc106079534"/>
      <w:bookmarkStart w:id="83" w:name="_Toc107027581"/>
      <w:bookmarkStart w:id="84" w:name="_Toc107027791"/>
      <w:bookmarkStart w:id="85" w:name="_Toc326059042"/>
      <w:r w:rsidRPr="00D73889">
        <w:lastRenderedPageBreak/>
        <w:t xml:space="preserve">APPENDIX </w:t>
      </w:r>
      <w:r w:rsidR="00A17B6F" w:rsidRPr="00D73889">
        <w:t>C</w:t>
      </w:r>
      <w:r w:rsidRPr="00D73889">
        <w:t>: KEY TERMS</w:t>
      </w:r>
      <w:bookmarkEnd w:id="82"/>
      <w:bookmarkEnd w:id="83"/>
      <w:bookmarkEnd w:id="84"/>
      <w:bookmarkEnd w:id="85"/>
    </w:p>
    <w:p w14:paraId="5021ECB5" w14:textId="77777777" w:rsidR="009D19A6" w:rsidRPr="00796421" w:rsidRDefault="009D19A6" w:rsidP="009D19A6">
      <w:pPr>
        <w:rPr>
          <w:rStyle w:val="nfaseSutil"/>
        </w:rPr>
      </w:pPr>
      <w:r w:rsidRPr="00796421">
        <w:rPr>
          <w:rStyle w:val="nfaseSutil"/>
        </w:rPr>
        <w:t>[Insert terms and definitions used in this document.  Add rows to the table as necessary. Follow the link below to for definitions of project management terms and acronyms used in this and other documents.</w:t>
      </w:r>
    </w:p>
    <w:p w14:paraId="5021ECB6" w14:textId="77777777" w:rsidR="009D19A6" w:rsidRPr="00796421" w:rsidRDefault="00B429ED">
      <w:pPr>
        <w:pStyle w:val="Corpodetexto"/>
        <w:rPr>
          <w:rStyle w:val="nfaseSutil"/>
        </w:rPr>
      </w:pPr>
      <w:r w:rsidRPr="00796421">
        <w:rPr>
          <w:rStyle w:val="nfaseSutil"/>
        </w:rPr>
        <w:t>http://www2.cdc.gov/cdcup/library/other/help.htm</w:t>
      </w:r>
    </w:p>
    <w:p w14:paraId="5021ECB7" w14:textId="77777777" w:rsidR="00981296" w:rsidRPr="00BF5F7F" w:rsidRDefault="00981296">
      <w:pPr>
        <w:pStyle w:val="Corpodetexto"/>
        <w:rPr>
          <w:rFonts w:ascii="Arial" w:hAnsi="Arial" w:cs="Arial"/>
        </w:rPr>
      </w:pPr>
      <w:r w:rsidRPr="00BF5F7F">
        <w:rPr>
          <w:rFonts w:ascii="Arial" w:hAnsi="Arial" w:cs="Arial"/>
        </w:rPr>
        <w:t>The following table provides definitions for terms relevant to this document.</w:t>
      </w:r>
    </w:p>
    <w:tbl>
      <w:tblPr>
        <w:tblW w:w="874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6120"/>
      </w:tblGrid>
      <w:tr w:rsidR="00981296" w:rsidRPr="00D73889" w14:paraId="5021ECBA" w14:textId="77777777">
        <w:tc>
          <w:tcPr>
            <w:tcW w:w="2628" w:type="dxa"/>
            <w:shd w:val="clear" w:color="auto" w:fill="F3F3F3"/>
          </w:tcPr>
          <w:p w14:paraId="5021ECB8" w14:textId="77777777" w:rsidR="00981296" w:rsidRPr="00D73889" w:rsidRDefault="00981296">
            <w:pPr>
              <w:pStyle w:val="Corpodetexto"/>
              <w:rPr>
                <w:rFonts w:ascii="Arial" w:hAnsi="Arial" w:cs="Arial"/>
                <w:b/>
              </w:rPr>
            </w:pPr>
            <w:r w:rsidRPr="00D73889">
              <w:rPr>
                <w:rFonts w:ascii="Arial" w:hAnsi="Arial" w:cs="Arial"/>
                <w:b/>
              </w:rPr>
              <w:t>Term</w:t>
            </w:r>
          </w:p>
        </w:tc>
        <w:tc>
          <w:tcPr>
            <w:tcW w:w="6120" w:type="dxa"/>
            <w:shd w:val="clear" w:color="auto" w:fill="F3F3F3"/>
          </w:tcPr>
          <w:p w14:paraId="5021ECB9" w14:textId="77777777" w:rsidR="00981296" w:rsidRPr="00D73889" w:rsidRDefault="00981296">
            <w:pPr>
              <w:pStyle w:val="Corpodetexto"/>
              <w:rPr>
                <w:rFonts w:ascii="Arial" w:hAnsi="Arial" w:cs="Arial"/>
                <w:b/>
              </w:rPr>
            </w:pPr>
            <w:r w:rsidRPr="00D73889">
              <w:rPr>
                <w:rFonts w:ascii="Arial" w:hAnsi="Arial" w:cs="Arial"/>
                <w:b/>
              </w:rPr>
              <w:t>Definition</w:t>
            </w:r>
          </w:p>
        </w:tc>
      </w:tr>
      <w:tr w:rsidR="009D19A6" w:rsidRPr="00D73889" w14:paraId="5021ECBD" w14:textId="77777777" w:rsidTr="00AF2A0C">
        <w:trPr>
          <w:trHeight w:val="482"/>
        </w:trPr>
        <w:tc>
          <w:tcPr>
            <w:tcW w:w="2628" w:type="dxa"/>
          </w:tcPr>
          <w:p w14:paraId="5021ECBB" w14:textId="77777777" w:rsidR="009D19A6" w:rsidRPr="00BF5F7F" w:rsidRDefault="009D19A6" w:rsidP="006D0944">
            <w:pPr>
              <w:spacing w:before="20" w:after="20" w:line="264" w:lineRule="auto"/>
              <w:ind w:left="72"/>
              <w:rPr>
                <w:rFonts w:ascii="Arial" w:hAnsi="Arial" w:cs="Arial"/>
              </w:rPr>
            </w:pPr>
            <w:r w:rsidRPr="00BF5F7F">
              <w:rPr>
                <w:rFonts w:ascii="Arial" w:hAnsi="Arial" w:cs="Arial"/>
                <w:i/>
                <w:color w:val="0000FF"/>
              </w:rPr>
              <w:t>[Insert Term]</w:t>
            </w:r>
          </w:p>
        </w:tc>
        <w:tc>
          <w:tcPr>
            <w:tcW w:w="6120" w:type="dxa"/>
          </w:tcPr>
          <w:p w14:paraId="5021ECBC" w14:textId="77777777" w:rsidR="009D19A6" w:rsidRPr="00BF5F7F" w:rsidRDefault="009D19A6" w:rsidP="006D0944">
            <w:pPr>
              <w:spacing w:before="20" w:after="20" w:line="264" w:lineRule="auto"/>
              <w:ind w:left="72"/>
              <w:rPr>
                <w:rFonts w:ascii="Arial" w:hAnsi="Arial" w:cs="Arial"/>
              </w:rPr>
            </w:pPr>
            <w:r w:rsidRPr="00BF5F7F">
              <w:rPr>
                <w:rFonts w:ascii="Arial" w:hAnsi="Arial" w:cs="Arial"/>
                <w:i/>
                <w:color w:val="0000FF"/>
              </w:rPr>
              <w:t>[Provide definition of the term used in this document.]</w:t>
            </w:r>
          </w:p>
        </w:tc>
      </w:tr>
      <w:tr w:rsidR="009D19A6" w:rsidRPr="00D73889" w14:paraId="5021ECC0" w14:textId="77777777">
        <w:trPr>
          <w:trHeight w:val="482"/>
        </w:trPr>
        <w:tc>
          <w:tcPr>
            <w:tcW w:w="2628" w:type="dxa"/>
          </w:tcPr>
          <w:p w14:paraId="5021ECBE" w14:textId="77777777" w:rsidR="009D19A6" w:rsidRPr="00BF5F7F" w:rsidRDefault="009D19A6" w:rsidP="006D0944">
            <w:pPr>
              <w:spacing w:before="20" w:after="20" w:line="264" w:lineRule="auto"/>
              <w:ind w:left="72"/>
              <w:rPr>
                <w:rFonts w:ascii="Arial" w:hAnsi="Arial" w:cs="Arial"/>
              </w:rPr>
            </w:pPr>
            <w:r w:rsidRPr="00BF5F7F">
              <w:rPr>
                <w:rFonts w:ascii="Arial" w:hAnsi="Arial" w:cs="Arial"/>
                <w:i/>
                <w:color w:val="0000FF"/>
              </w:rPr>
              <w:t>[Insert Term]</w:t>
            </w:r>
          </w:p>
        </w:tc>
        <w:tc>
          <w:tcPr>
            <w:tcW w:w="6120" w:type="dxa"/>
          </w:tcPr>
          <w:p w14:paraId="5021ECBF" w14:textId="77777777" w:rsidR="009D19A6" w:rsidRPr="00BF5F7F" w:rsidRDefault="009D19A6" w:rsidP="006D0944">
            <w:pPr>
              <w:spacing w:before="20" w:after="20" w:line="264" w:lineRule="auto"/>
              <w:ind w:left="72"/>
              <w:rPr>
                <w:rFonts w:ascii="Arial" w:hAnsi="Arial" w:cs="Arial"/>
              </w:rPr>
            </w:pPr>
            <w:r w:rsidRPr="00BF5F7F">
              <w:rPr>
                <w:rFonts w:ascii="Arial" w:hAnsi="Arial" w:cs="Arial"/>
                <w:i/>
                <w:color w:val="0000FF"/>
              </w:rPr>
              <w:t>[Provide definition of the term used in this document.]</w:t>
            </w:r>
          </w:p>
        </w:tc>
      </w:tr>
      <w:tr w:rsidR="009D19A6" w:rsidRPr="00D73889" w14:paraId="5021ECC3" w14:textId="77777777" w:rsidTr="00AF2A0C">
        <w:trPr>
          <w:trHeight w:val="482"/>
        </w:trPr>
        <w:tc>
          <w:tcPr>
            <w:tcW w:w="2628" w:type="dxa"/>
          </w:tcPr>
          <w:p w14:paraId="5021ECC1" w14:textId="77777777" w:rsidR="009D19A6" w:rsidRPr="00BF5F7F" w:rsidRDefault="009D19A6" w:rsidP="006D0944">
            <w:pPr>
              <w:spacing w:before="20" w:after="20" w:line="264" w:lineRule="auto"/>
              <w:ind w:left="72"/>
              <w:rPr>
                <w:rFonts w:ascii="Arial" w:hAnsi="Arial" w:cs="Arial"/>
              </w:rPr>
            </w:pPr>
            <w:r w:rsidRPr="00BF5F7F">
              <w:rPr>
                <w:rFonts w:ascii="Arial" w:hAnsi="Arial" w:cs="Arial"/>
                <w:i/>
                <w:color w:val="0000FF"/>
              </w:rPr>
              <w:t>[Insert Term]</w:t>
            </w:r>
          </w:p>
        </w:tc>
        <w:tc>
          <w:tcPr>
            <w:tcW w:w="6120" w:type="dxa"/>
          </w:tcPr>
          <w:p w14:paraId="5021ECC2" w14:textId="77777777" w:rsidR="009D19A6" w:rsidRPr="00BF5F7F" w:rsidRDefault="009D19A6" w:rsidP="006D0944">
            <w:pPr>
              <w:spacing w:before="20" w:after="20" w:line="264" w:lineRule="auto"/>
              <w:ind w:left="72"/>
              <w:rPr>
                <w:rFonts w:ascii="Arial" w:hAnsi="Arial" w:cs="Arial"/>
              </w:rPr>
            </w:pPr>
            <w:r w:rsidRPr="00BF5F7F">
              <w:rPr>
                <w:rFonts w:ascii="Arial" w:hAnsi="Arial" w:cs="Arial"/>
                <w:i/>
                <w:color w:val="0000FF"/>
              </w:rPr>
              <w:t>[Provide definition of the term used in this document.]</w:t>
            </w:r>
          </w:p>
        </w:tc>
      </w:tr>
    </w:tbl>
    <w:p w14:paraId="5021ECC4" w14:textId="77777777" w:rsidR="00981296" w:rsidRPr="00D73889" w:rsidRDefault="00981296" w:rsidP="00F210D2">
      <w:pPr>
        <w:rPr>
          <w:rFonts w:ascii="Arial" w:hAnsi="Arial" w:cs="Arial"/>
          <w:sz w:val="20"/>
        </w:rPr>
      </w:pPr>
    </w:p>
    <w:p w14:paraId="5021ECC5" w14:textId="77777777" w:rsidR="00981296" w:rsidRPr="00D73889" w:rsidRDefault="00981296">
      <w:pPr>
        <w:rPr>
          <w:rFonts w:ascii="Arial" w:hAnsi="Arial" w:cs="Arial"/>
          <w:sz w:val="20"/>
        </w:rPr>
      </w:pPr>
    </w:p>
    <w:sectPr w:rsidR="00981296" w:rsidRPr="00D73889" w:rsidSect="00194116">
      <w:pgSz w:w="12240" w:h="15840" w:code="1"/>
      <w:pgMar w:top="979" w:right="1440" w:bottom="648" w:left="1440" w:header="720" w:footer="720" w:gutter="43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4A51A1" w14:textId="77777777" w:rsidR="002B347A" w:rsidRDefault="002B347A">
      <w:r>
        <w:separator/>
      </w:r>
    </w:p>
  </w:endnote>
  <w:endnote w:type="continuationSeparator" w:id="0">
    <w:p w14:paraId="6149D007" w14:textId="77777777" w:rsidR="002B347A" w:rsidRDefault="002B3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1ECCD" w14:textId="77777777" w:rsidR="005C3476" w:rsidRDefault="005C3476">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021ECCE" w14:textId="77777777" w:rsidR="005C3476" w:rsidRDefault="005C3476">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1ECCF" w14:textId="77777777" w:rsidR="005C3476" w:rsidRDefault="005C3476">
    <w:pPr>
      <w:pStyle w:val="Rodap"/>
      <w:pBdr>
        <w:top w:val="single" w:sz="18" w:space="2" w:color="auto"/>
      </w:pBdr>
      <w:tabs>
        <w:tab w:val="clear" w:pos="4320"/>
        <w:tab w:val="clear" w:pos="8640"/>
        <w:tab w:val="center" w:pos="4680"/>
        <w:tab w:val="right" w:pos="9360"/>
      </w:tabs>
      <w:spacing w:after="0"/>
      <w:rPr>
        <w:b/>
        <w:bCs/>
        <w:i/>
        <w:sz w:val="20"/>
      </w:rPr>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Pr>
        <w:bCs/>
        <w:i/>
        <w:sz w:val="20"/>
        <w:szCs w:val="20"/>
      </w:rPr>
      <w:t>Error! Unknown document property name.</w:t>
    </w:r>
    <w:r>
      <w:rPr>
        <w:b/>
        <w:i/>
        <w:sz w:val="20"/>
        <w:szCs w:val="20"/>
      </w:rPr>
      <w:fldChar w:fldCharType="end"/>
    </w:r>
    <w:r>
      <w:rPr>
        <w:sz w:val="20"/>
      </w:rPr>
      <w:tab/>
    </w:r>
    <w:r>
      <w:rPr>
        <w:sz w:val="20"/>
      </w:rPr>
      <w:tab/>
    </w:r>
    <w:r>
      <w:rPr>
        <w:b/>
        <w:bCs/>
        <w:i/>
        <w:sz w:val="20"/>
      </w:rPr>
      <w:t xml:space="preserve">Page </w:t>
    </w:r>
    <w:r>
      <w:rPr>
        <w:b/>
        <w:bCs/>
        <w:i/>
        <w:sz w:val="20"/>
      </w:rPr>
      <w:fldChar w:fldCharType="begin"/>
    </w:r>
    <w:r>
      <w:rPr>
        <w:b/>
        <w:bCs/>
        <w:i/>
        <w:sz w:val="20"/>
      </w:rPr>
      <w:instrText xml:space="preserve"> PAGE </w:instrText>
    </w:r>
    <w:r>
      <w:rPr>
        <w:b/>
        <w:bCs/>
        <w:i/>
        <w:sz w:val="20"/>
      </w:rPr>
      <w:fldChar w:fldCharType="separate"/>
    </w:r>
    <w:r>
      <w:rPr>
        <w:b/>
        <w:bCs/>
        <w:i/>
        <w:noProof/>
        <w:sz w:val="20"/>
      </w:rPr>
      <w:t>2</w:t>
    </w:r>
    <w:r>
      <w:rPr>
        <w:b/>
        <w:bCs/>
        <w:i/>
        <w:sz w:val="20"/>
      </w:rPr>
      <w:fldChar w:fldCharType="end"/>
    </w:r>
    <w:r>
      <w:rPr>
        <w:b/>
        <w:bCs/>
        <w:i/>
        <w:sz w:val="20"/>
      </w:rPr>
      <w:t xml:space="preserve"> of </w:t>
    </w:r>
    <w:r>
      <w:rPr>
        <w:b/>
        <w:bCs/>
        <w:i/>
        <w:sz w:val="20"/>
      </w:rPr>
      <w:fldChar w:fldCharType="begin"/>
    </w:r>
    <w:r>
      <w:rPr>
        <w:b/>
        <w:bCs/>
        <w:i/>
        <w:sz w:val="20"/>
      </w:rPr>
      <w:instrText xml:space="preserve"> NUMPAGES </w:instrText>
    </w:r>
    <w:r>
      <w:rPr>
        <w:b/>
        <w:bCs/>
        <w:i/>
        <w:sz w:val="20"/>
      </w:rPr>
      <w:fldChar w:fldCharType="separate"/>
    </w:r>
    <w:r>
      <w:rPr>
        <w:b/>
        <w:bCs/>
        <w:i/>
        <w:noProof/>
        <w:sz w:val="20"/>
      </w:rPr>
      <w:t>23</w:t>
    </w:r>
    <w:r>
      <w:rPr>
        <w:b/>
        <w:bCs/>
        <w:i/>
        <w:sz w:val="20"/>
      </w:rPr>
      <w:fldChar w:fldCharType="end"/>
    </w:r>
  </w:p>
  <w:p w14:paraId="5021ECD0" w14:textId="77777777" w:rsidR="005C3476" w:rsidRDefault="005C3476">
    <w:pPr>
      <w:pStyle w:val="Rodap"/>
      <w:pBdr>
        <w:top w:val="single" w:sz="18" w:space="2" w:color="auto"/>
      </w:pBdr>
      <w:tabs>
        <w:tab w:val="clear" w:pos="4320"/>
        <w:tab w:val="clear" w:pos="8640"/>
        <w:tab w:val="center" w:pos="4680"/>
        <w:tab w:val="right" w:pos="9360"/>
      </w:tabs>
      <w:spacing w:after="0"/>
      <w:rPr>
        <w:sz w:val="20"/>
      </w:rPr>
    </w:pPr>
    <w:r>
      <w:rPr>
        <w:b/>
        <w:bCs/>
        <w:i/>
        <w:iCs/>
        <w:sz w:val="20"/>
      </w:rPr>
      <w:fldChar w:fldCharType="begin"/>
    </w:r>
    <w:r>
      <w:rPr>
        <w:b/>
        <w:bCs/>
        <w:i/>
        <w:iCs/>
        <w:sz w:val="20"/>
      </w:rPr>
      <w:instrText xml:space="preserve"> FILENAME </w:instrText>
    </w:r>
    <w:r>
      <w:rPr>
        <w:b/>
        <w:bCs/>
        <w:i/>
        <w:iCs/>
        <w:sz w:val="20"/>
      </w:rPr>
      <w:fldChar w:fldCharType="separate"/>
    </w:r>
    <w:r>
      <w:rPr>
        <w:b/>
        <w:bCs/>
        <w:i/>
        <w:iCs/>
        <w:noProof/>
        <w:sz w:val="20"/>
      </w:rPr>
      <w:t>2010-08-FNAL-Capacity-Plan.docx</w:t>
    </w:r>
    <w:r>
      <w:rPr>
        <w:b/>
        <w:bCs/>
        <w:i/>
        <w:iCs/>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1ECD3" w14:textId="68406D3C" w:rsidR="005C3476" w:rsidRDefault="005C3476" w:rsidP="00A77511">
    <w:pPr>
      <w:pStyle w:val="Rodap"/>
      <w:pBdr>
        <w:top w:val="single" w:sz="18" w:space="2" w:color="auto"/>
      </w:pBdr>
      <w:tabs>
        <w:tab w:val="clear" w:pos="4320"/>
        <w:tab w:val="clear" w:pos="8640"/>
        <w:tab w:val="center" w:pos="4680"/>
        <w:tab w:val="right" w:pos="9360"/>
      </w:tabs>
      <w:jc w:val="center"/>
      <w:rPr>
        <w:rStyle w:val="Nmerodepgina"/>
        <w:rFonts w:ascii="Arial" w:hAnsi="Arial" w:cs="Arial"/>
        <w:sz w:val="18"/>
        <w:szCs w:val="18"/>
      </w:rPr>
    </w:pPr>
    <w:r w:rsidRPr="008F050C">
      <w:rPr>
        <w:rFonts w:ascii="Arial" w:hAnsi="Arial" w:cs="Arial"/>
        <w:bCs/>
        <w:sz w:val="18"/>
        <w:szCs w:val="18"/>
      </w:rPr>
      <w:t>Page</w:t>
    </w:r>
    <w:r w:rsidRPr="008F050C">
      <w:rPr>
        <w:rFonts w:ascii="Arial" w:hAnsi="Arial" w:cs="Arial"/>
        <w:b/>
        <w:sz w:val="18"/>
        <w:szCs w:val="18"/>
      </w:rPr>
      <w:t xml:space="preserve"> </w:t>
    </w:r>
    <w:r w:rsidRPr="008F050C">
      <w:rPr>
        <w:rStyle w:val="Nmerodepgina"/>
        <w:rFonts w:ascii="Arial" w:hAnsi="Arial" w:cs="Arial"/>
        <w:sz w:val="18"/>
        <w:szCs w:val="18"/>
      </w:rPr>
      <w:fldChar w:fldCharType="begin"/>
    </w:r>
    <w:r w:rsidRPr="008F050C">
      <w:rPr>
        <w:rStyle w:val="Nmerodepgina"/>
        <w:rFonts w:ascii="Arial" w:hAnsi="Arial" w:cs="Arial"/>
        <w:sz w:val="18"/>
        <w:szCs w:val="18"/>
      </w:rPr>
      <w:instrText xml:space="preserve"> PAGE </w:instrText>
    </w:r>
    <w:r w:rsidRPr="008F050C">
      <w:rPr>
        <w:rStyle w:val="Nmerodepgina"/>
        <w:rFonts w:ascii="Arial" w:hAnsi="Arial" w:cs="Arial"/>
        <w:sz w:val="18"/>
        <w:szCs w:val="18"/>
      </w:rPr>
      <w:fldChar w:fldCharType="separate"/>
    </w:r>
    <w:r w:rsidR="00D874C0">
      <w:rPr>
        <w:rStyle w:val="Nmerodepgina"/>
        <w:rFonts w:ascii="Arial" w:hAnsi="Arial" w:cs="Arial"/>
        <w:noProof/>
        <w:sz w:val="18"/>
        <w:szCs w:val="18"/>
      </w:rPr>
      <w:t>4</w:t>
    </w:r>
    <w:r w:rsidRPr="008F050C">
      <w:rPr>
        <w:rStyle w:val="Nmerodepgina"/>
        <w:rFonts w:ascii="Arial" w:hAnsi="Arial" w:cs="Arial"/>
        <w:sz w:val="18"/>
        <w:szCs w:val="18"/>
      </w:rPr>
      <w:fldChar w:fldCharType="end"/>
    </w:r>
    <w:r w:rsidRPr="008F050C">
      <w:rPr>
        <w:rStyle w:val="Nmerodepgina"/>
        <w:rFonts w:ascii="Arial" w:hAnsi="Arial" w:cs="Arial"/>
        <w:sz w:val="18"/>
        <w:szCs w:val="18"/>
      </w:rPr>
      <w:t xml:space="preserve"> of </w:t>
    </w:r>
    <w:r w:rsidRPr="008F050C">
      <w:rPr>
        <w:rStyle w:val="Nmerodepgina"/>
        <w:rFonts w:ascii="Arial" w:hAnsi="Arial" w:cs="Arial"/>
        <w:sz w:val="18"/>
        <w:szCs w:val="18"/>
      </w:rPr>
      <w:fldChar w:fldCharType="begin"/>
    </w:r>
    <w:r w:rsidRPr="008F050C">
      <w:rPr>
        <w:rStyle w:val="Nmerodepgina"/>
        <w:rFonts w:ascii="Arial" w:hAnsi="Arial" w:cs="Arial"/>
        <w:sz w:val="18"/>
        <w:szCs w:val="18"/>
      </w:rPr>
      <w:instrText xml:space="preserve"> NUMPAGES </w:instrText>
    </w:r>
    <w:r w:rsidRPr="008F050C">
      <w:rPr>
        <w:rStyle w:val="Nmerodepgina"/>
        <w:rFonts w:ascii="Arial" w:hAnsi="Arial" w:cs="Arial"/>
        <w:sz w:val="18"/>
        <w:szCs w:val="18"/>
      </w:rPr>
      <w:fldChar w:fldCharType="separate"/>
    </w:r>
    <w:r w:rsidR="00D874C0">
      <w:rPr>
        <w:rStyle w:val="Nmerodepgina"/>
        <w:rFonts w:ascii="Arial" w:hAnsi="Arial" w:cs="Arial"/>
        <w:noProof/>
        <w:sz w:val="18"/>
        <w:szCs w:val="18"/>
      </w:rPr>
      <w:t>11</w:t>
    </w:r>
    <w:r w:rsidRPr="008F050C">
      <w:rPr>
        <w:rStyle w:val="Nmerodepgina"/>
        <w:rFonts w:ascii="Arial" w:hAnsi="Arial" w:cs="Arial"/>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1ECD5" w14:textId="77777777" w:rsidR="005C3476" w:rsidRDefault="005C3476">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5021ECD6" w14:textId="77777777" w:rsidR="005C3476" w:rsidRDefault="005C3476">
    <w:pPr>
      <w:pStyle w:val="Rodap"/>
      <w:pBdr>
        <w:top w:val="single" w:sz="12" w:space="1" w:color="auto"/>
      </w:pBdr>
      <w:ind w:right="360"/>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Pr>
        <w:bCs/>
        <w:i/>
        <w:sz w:val="20"/>
        <w:szCs w:val="20"/>
      </w:rPr>
      <w:t>Error! Unknown document property name.</w:t>
    </w:r>
    <w:r>
      <w:rPr>
        <w:b/>
        <w:i/>
        <w:sz w:val="20"/>
        <w:szCs w:val="20"/>
      </w:rPr>
      <w:fldChar w:fldCharType="end"/>
    </w:r>
    <w:r>
      <w:rPr>
        <w:b/>
        <w:i/>
        <w:sz w:val="20"/>
        <w:szCs w:val="20"/>
      </w:rPr>
      <w:tab/>
    </w:r>
    <w:r>
      <w:rPr>
        <w:b/>
        <w:i/>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66BCA8" w14:textId="77777777" w:rsidR="002B347A" w:rsidRDefault="002B347A">
      <w:r>
        <w:separator/>
      </w:r>
    </w:p>
  </w:footnote>
  <w:footnote w:type="continuationSeparator" w:id="0">
    <w:p w14:paraId="133457D2" w14:textId="77777777" w:rsidR="002B347A" w:rsidRDefault="002B34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1ECCC" w14:textId="77777777" w:rsidR="005C3476" w:rsidRDefault="005C3476">
    <w:pPr>
      <w:pStyle w:val="Cabealho"/>
      <w:pBdr>
        <w:bottom w:val="single" w:sz="18" w:space="1" w:color="auto"/>
      </w:pBdr>
      <w:tabs>
        <w:tab w:val="clear" w:pos="8640"/>
        <w:tab w:val="right" w:pos="9360"/>
      </w:tabs>
      <w:spacing w:after="0"/>
      <w:ind w:left="14"/>
      <w:rPr>
        <w:b/>
        <w:bCs/>
        <w:i/>
        <w:iCs/>
        <w:sz w:val="20"/>
      </w:rPr>
    </w:pPr>
    <w:r>
      <w:fldChar w:fldCharType="begin"/>
    </w:r>
    <w:r>
      <w:instrText xml:space="preserve"> SUBJECT  \* MERGEFORMAT </w:instrText>
    </w:r>
    <w:r>
      <w:fldChar w:fldCharType="end"/>
    </w:r>
    <w:r>
      <w:rPr>
        <w:b/>
        <w:i/>
        <w:sz w:val="20"/>
        <w:szCs w:val="20"/>
      </w:rPr>
      <w:t xml:space="preserve"> </w:t>
    </w:r>
    <w:fldSimple w:instr=" TITLE  \* MERGEFORMAT ">
      <w:r w:rsidRPr="00463F88">
        <w:rPr>
          <w:b/>
          <w:i/>
          <w:sz w:val="20"/>
          <w:szCs w:val="20"/>
        </w:rPr>
        <w:t>Capacity Plan</w:t>
      </w:r>
      <w:r>
        <w:t xml:space="preserve"> Template</w:t>
      </w:r>
    </w:fldSimple>
    <w:r>
      <w:rPr>
        <w:b/>
        <w:i/>
        <w:sz w:val="20"/>
        <w:szCs w:val="20"/>
      </w:rPr>
      <w:tab/>
    </w:r>
    <w:r>
      <w:rPr>
        <w:b/>
        <w:i/>
        <w:sz w:val="20"/>
        <w:szCs w:val="20"/>
      </w:rPr>
      <w:tab/>
      <w:t>Version:</w:t>
    </w:r>
    <w:r>
      <w:rPr>
        <w:i/>
        <w:sz w:val="20"/>
        <w:szCs w:val="20"/>
      </w:rPr>
      <w:t xml:space="preserve"> </w:t>
    </w:r>
    <w:fldSimple w:instr=" DOCPROPERTY  Version  \* MERGEFORMAT ">
      <w:r>
        <w:rPr>
          <w:b/>
          <w:bCs/>
        </w:rPr>
        <w:t>Error! Unknown document property name.</w:t>
      </w:r>
    </w:fldSimple>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Pr>
        <w:bCs/>
        <w:i/>
        <w:sz w:val="20"/>
        <w:szCs w:val="20"/>
      </w:rPr>
      <w:t>Error! Unknown document property name.</w:t>
    </w:r>
    <w:r>
      <w:rPr>
        <w:b/>
        <w:i/>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1ECD1" w14:textId="77777777" w:rsidR="005C3476" w:rsidRDefault="005C347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1ECD2" w14:textId="77777777" w:rsidR="005C3476" w:rsidRPr="000749F7" w:rsidRDefault="005C3476" w:rsidP="000749F7">
    <w:pPr>
      <w:pStyle w:val="Cabealho"/>
      <w:rPr>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1ECD4" w14:textId="77777777" w:rsidR="005C3476" w:rsidRDefault="005C3476">
    <w:pPr>
      <w:pStyle w:val="Cabealho"/>
      <w:pBdr>
        <w:bottom w:val="single" w:sz="18" w:space="1" w:color="auto"/>
      </w:pBdr>
      <w:tabs>
        <w:tab w:val="clear" w:pos="8640"/>
        <w:tab w:val="right" w:pos="9360"/>
      </w:tabs>
      <w:spacing w:after="0"/>
      <w:ind w:left="14"/>
      <w:rPr>
        <w:b/>
        <w:bCs/>
        <w:i/>
        <w:iCs/>
        <w:sz w:val="20"/>
      </w:rPr>
    </w:pPr>
    <w:r>
      <w:fldChar w:fldCharType="begin"/>
    </w:r>
    <w:r>
      <w:instrText xml:space="preserve"> SUBJECT  \* MERGEFORMAT </w:instrText>
    </w:r>
    <w:r>
      <w:fldChar w:fldCharType="end"/>
    </w:r>
    <w:r>
      <w:rPr>
        <w:b/>
        <w:i/>
        <w:sz w:val="20"/>
        <w:szCs w:val="20"/>
      </w:rPr>
      <w:tab/>
    </w:r>
    <w:r>
      <w:rPr>
        <w:b/>
        <w:i/>
        <w:sz w:val="20"/>
        <w:szCs w:val="20"/>
      </w:rPr>
      <w:tab/>
      <w:t>Version:</w:t>
    </w:r>
    <w:r>
      <w:rPr>
        <w:i/>
        <w:sz w:val="20"/>
        <w:szCs w:val="20"/>
      </w:rPr>
      <w:t xml:space="preserve"> </w:t>
    </w:r>
    <w:fldSimple w:instr=" DOCPROPERTY  Version  \* MERGEFORMAT ">
      <w:r>
        <w:rPr>
          <w:b/>
          <w:bCs/>
        </w:rPr>
        <w:t>Error! Unknown document property name.</w:t>
      </w:r>
    </w:fldSimple>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Pr>
        <w:bCs/>
        <w:i/>
        <w:sz w:val="20"/>
        <w:szCs w:val="20"/>
      </w:rPr>
      <w:t>Error! Unknown document property name.</w:t>
    </w:r>
    <w:r>
      <w:rPr>
        <w:b/>
        <w:i/>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D319C"/>
    <w:multiLevelType w:val="hybridMultilevel"/>
    <w:tmpl w:val="B13E1726"/>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1" w15:restartNumberingAfterBreak="0">
    <w:nsid w:val="17293ECA"/>
    <w:multiLevelType w:val="hybridMultilevel"/>
    <w:tmpl w:val="D0D620D8"/>
    <w:lvl w:ilvl="0" w:tplc="FFFFFFFF">
      <w:start w:val="1"/>
      <w:numFmt w:val="bullet"/>
      <w:pStyle w:val="Bullet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2B441E"/>
    <w:multiLevelType w:val="hybridMultilevel"/>
    <w:tmpl w:val="E02C90B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15:restartNumberingAfterBreak="0">
    <w:nsid w:val="1EF83754"/>
    <w:multiLevelType w:val="hybridMultilevel"/>
    <w:tmpl w:val="73E8F282"/>
    <w:lvl w:ilvl="0" w:tplc="D64A68BC">
      <w:start w:val="1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395691"/>
    <w:multiLevelType w:val="hybridMultilevel"/>
    <w:tmpl w:val="A1E8BBD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31541E7B"/>
    <w:multiLevelType w:val="multilevel"/>
    <w:tmpl w:val="C4B2854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45E77ACE"/>
    <w:multiLevelType w:val="hybridMultilevel"/>
    <w:tmpl w:val="A7305BD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46AC07A4"/>
    <w:multiLevelType w:val="hybridMultilevel"/>
    <w:tmpl w:val="789EAD1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 w15:restartNumberingAfterBreak="0">
    <w:nsid w:val="4883005E"/>
    <w:multiLevelType w:val="hybridMultilevel"/>
    <w:tmpl w:val="C48A8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F8611E"/>
    <w:multiLevelType w:val="hybridMultilevel"/>
    <w:tmpl w:val="FE9EA072"/>
    <w:lvl w:ilvl="0" w:tplc="04090001">
      <w:start w:val="1"/>
      <w:numFmt w:val="bullet"/>
      <w:lvlText w:val=""/>
      <w:lvlJc w:val="left"/>
      <w:pPr>
        <w:ind w:left="1346" w:hanging="360"/>
      </w:pPr>
      <w:rPr>
        <w:rFonts w:ascii="Symbol" w:hAnsi="Symbol"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10" w15:restartNumberingAfterBreak="0">
    <w:nsid w:val="4E0258FA"/>
    <w:multiLevelType w:val="hybridMultilevel"/>
    <w:tmpl w:val="762C05B4"/>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57687B1E"/>
    <w:multiLevelType w:val="hybridMultilevel"/>
    <w:tmpl w:val="1348FCA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 w15:restartNumberingAfterBreak="0">
    <w:nsid w:val="68A55740"/>
    <w:multiLevelType w:val="hybridMultilevel"/>
    <w:tmpl w:val="7DB04A1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 w15:restartNumberingAfterBreak="0">
    <w:nsid w:val="71DB2787"/>
    <w:multiLevelType w:val="hybridMultilevel"/>
    <w:tmpl w:val="9892AFBE"/>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4" w15:restartNumberingAfterBreak="0">
    <w:nsid w:val="725B69CF"/>
    <w:multiLevelType w:val="hybridMultilevel"/>
    <w:tmpl w:val="150AA20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7A80423B"/>
    <w:multiLevelType w:val="hybridMultilevel"/>
    <w:tmpl w:val="27B25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12"/>
  </w:num>
  <w:num w:numId="4">
    <w:abstractNumId w:val="13"/>
  </w:num>
  <w:num w:numId="5">
    <w:abstractNumId w:val="2"/>
  </w:num>
  <w:num w:numId="6">
    <w:abstractNumId w:val="11"/>
  </w:num>
  <w:num w:numId="7">
    <w:abstractNumId w:val="10"/>
  </w:num>
  <w:num w:numId="8">
    <w:abstractNumId w:val="4"/>
  </w:num>
  <w:num w:numId="9">
    <w:abstractNumId w:val="6"/>
  </w:num>
  <w:num w:numId="10">
    <w:abstractNumId w:val="15"/>
  </w:num>
  <w:num w:numId="11">
    <w:abstractNumId w:val="9"/>
  </w:num>
  <w:num w:numId="12">
    <w:abstractNumId w:val="7"/>
  </w:num>
  <w:num w:numId="13">
    <w:abstractNumId w:val="8"/>
  </w:num>
  <w:num w:numId="14">
    <w:abstractNumId w:val="0"/>
  </w:num>
  <w:num w:numId="15">
    <w:abstractNumId w:val="14"/>
  </w:num>
  <w:num w:numId="16">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gutterAtTop/>
  <w:hideSpellingErrors/>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296"/>
    <w:rsid w:val="0000000F"/>
    <w:rsid w:val="0000470B"/>
    <w:rsid w:val="00005574"/>
    <w:rsid w:val="000104C2"/>
    <w:rsid w:val="000160A3"/>
    <w:rsid w:val="00031A42"/>
    <w:rsid w:val="0003449A"/>
    <w:rsid w:val="00034C42"/>
    <w:rsid w:val="00044FBB"/>
    <w:rsid w:val="0004677F"/>
    <w:rsid w:val="00052C03"/>
    <w:rsid w:val="00063E22"/>
    <w:rsid w:val="0006762C"/>
    <w:rsid w:val="000749F7"/>
    <w:rsid w:val="0008683C"/>
    <w:rsid w:val="000876E1"/>
    <w:rsid w:val="00087EA6"/>
    <w:rsid w:val="0009045E"/>
    <w:rsid w:val="00095439"/>
    <w:rsid w:val="000968AE"/>
    <w:rsid w:val="00096B89"/>
    <w:rsid w:val="000A2CBC"/>
    <w:rsid w:val="000A33F8"/>
    <w:rsid w:val="000B1C2E"/>
    <w:rsid w:val="000C37CB"/>
    <w:rsid w:val="000C6EBB"/>
    <w:rsid w:val="000D1D17"/>
    <w:rsid w:val="000E08A3"/>
    <w:rsid w:val="000E1F53"/>
    <w:rsid w:val="000E3BBF"/>
    <w:rsid w:val="000E504E"/>
    <w:rsid w:val="000E6B3D"/>
    <w:rsid w:val="000E7235"/>
    <w:rsid w:val="000F107C"/>
    <w:rsid w:val="000F68A6"/>
    <w:rsid w:val="00103F12"/>
    <w:rsid w:val="00110A8F"/>
    <w:rsid w:val="001217DD"/>
    <w:rsid w:val="0012688B"/>
    <w:rsid w:val="001375EC"/>
    <w:rsid w:val="00141BA3"/>
    <w:rsid w:val="001545FD"/>
    <w:rsid w:val="00154EE5"/>
    <w:rsid w:val="00156107"/>
    <w:rsid w:val="00176D6A"/>
    <w:rsid w:val="00183558"/>
    <w:rsid w:val="0019023B"/>
    <w:rsid w:val="001907C6"/>
    <w:rsid w:val="00191A56"/>
    <w:rsid w:val="00194116"/>
    <w:rsid w:val="001949A5"/>
    <w:rsid w:val="001965A8"/>
    <w:rsid w:val="001A7D52"/>
    <w:rsid w:val="001B12A0"/>
    <w:rsid w:val="001B19CC"/>
    <w:rsid w:val="001B49FA"/>
    <w:rsid w:val="001C67F9"/>
    <w:rsid w:val="001D005A"/>
    <w:rsid w:val="001D1CAD"/>
    <w:rsid w:val="001F27FD"/>
    <w:rsid w:val="001F4D58"/>
    <w:rsid w:val="00204315"/>
    <w:rsid w:val="00213B86"/>
    <w:rsid w:val="0022450B"/>
    <w:rsid w:val="002257C9"/>
    <w:rsid w:val="00230163"/>
    <w:rsid w:val="002306C4"/>
    <w:rsid w:val="002314C3"/>
    <w:rsid w:val="002329C8"/>
    <w:rsid w:val="00240475"/>
    <w:rsid w:val="00240585"/>
    <w:rsid w:val="00244973"/>
    <w:rsid w:val="00262CFC"/>
    <w:rsid w:val="00273744"/>
    <w:rsid w:val="00287CAA"/>
    <w:rsid w:val="00291858"/>
    <w:rsid w:val="0029309C"/>
    <w:rsid w:val="0029756F"/>
    <w:rsid w:val="002A1EB1"/>
    <w:rsid w:val="002A230F"/>
    <w:rsid w:val="002A39A8"/>
    <w:rsid w:val="002A5BB9"/>
    <w:rsid w:val="002A6181"/>
    <w:rsid w:val="002A776A"/>
    <w:rsid w:val="002B347A"/>
    <w:rsid w:val="002B6B6E"/>
    <w:rsid w:val="002C1AF1"/>
    <w:rsid w:val="002D0E04"/>
    <w:rsid w:val="002D5A1D"/>
    <w:rsid w:val="002E0931"/>
    <w:rsid w:val="00303E53"/>
    <w:rsid w:val="00304A39"/>
    <w:rsid w:val="00311DC7"/>
    <w:rsid w:val="00313726"/>
    <w:rsid w:val="003205DB"/>
    <w:rsid w:val="00321813"/>
    <w:rsid w:val="00327EB9"/>
    <w:rsid w:val="00347D94"/>
    <w:rsid w:val="00355698"/>
    <w:rsid w:val="003605EE"/>
    <w:rsid w:val="003737AE"/>
    <w:rsid w:val="00377B03"/>
    <w:rsid w:val="003905F9"/>
    <w:rsid w:val="003907D7"/>
    <w:rsid w:val="0039411F"/>
    <w:rsid w:val="00394FC8"/>
    <w:rsid w:val="003A5510"/>
    <w:rsid w:val="003B13F2"/>
    <w:rsid w:val="003B7505"/>
    <w:rsid w:val="003C61B5"/>
    <w:rsid w:val="003D0480"/>
    <w:rsid w:val="003D699B"/>
    <w:rsid w:val="003E7B70"/>
    <w:rsid w:val="003F4CC5"/>
    <w:rsid w:val="00406A5E"/>
    <w:rsid w:val="004105F4"/>
    <w:rsid w:val="00416EBD"/>
    <w:rsid w:val="004268FB"/>
    <w:rsid w:val="0042700E"/>
    <w:rsid w:val="00431573"/>
    <w:rsid w:val="004367F9"/>
    <w:rsid w:val="004416BA"/>
    <w:rsid w:val="00442791"/>
    <w:rsid w:val="0044450D"/>
    <w:rsid w:val="004475A9"/>
    <w:rsid w:val="0045149C"/>
    <w:rsid w:val="004528F5"/>
    <w:rsid w:val="004532A5"/>
    <w:rsid w:val="004539E1"/>
    <w:rsid w:val="004558C1"/>
    <w:rsid w:val="00463F88"/>
    <w:rsid w:val="004740BC"/>
    <w:rsid w:val="00474116"/>
    <w:rsid w:val="00491612"/>
    <w:rsid w:val="004A58EC"/>
    <w:rsid w:val="004A5D54"/>
    <w:rsid w:val="004B0BB4"/>
    <w:rsid w:val="004C5CAC"/>
    <w:rsid w:val="004C71DC"/>
    <w:rsid w:val="004E0AD2"/>
    <w:rsid w:val="004E1AB7"/>
    <w:rsid w:val="004F3598"/>
    <w:rsid w:val="004F3E76"/>
    <w:rsid w:val="004F639B"/>
    <w:rsid w:val="005028FE"/>
    <w:rsid w:val="00502A62"/>
    <w:rsid w:val="00505397"/>
    <w:rsid w:val="00510A98"/>
    <w:rsid w:val="005164D1"/>
    <w:rsid w:val="00522024"/>
    <w:rsid w:val="00522135"/>
    <w:rsid w:val="00527F70"/>
    <w:rsid w:val="00530916"/>
    <w:rsid w:val="0054375B"/>
    <w:rsid w:val="00545841"/>
    <w:rsid w:val="00551168"/>
    <w:rsid w:val="00551363"/>
    <w:rsid w:val="00561D43"/>
    <w:rsid w:val="00577D2C"/>
    <w:rsid w:val="00581D1B"/>
    <w:rsid w:val="0058283F"/>
    <w:rsid w:val="00590634"/>
    <w:rsid w:val="00591765"/>
    <w:rsid w:val="005B0914"/>
    <w:rsid w:val="005B0C26"/>
    <w:rsid w:val="005B6E01"/>
    <w:rsid w:val="005C3476"/>
    <w:rsid w:val="005C4163"/>
    <w:rsid w:val="005C6F2B"/>
    <w:rsid w:val="005C7E17"/>
    <w:rsid w:val="005D4AFA"/>
    <w:rsid w:val="005F0873"/>
    <w:rsid w:val="005F249E"/>
    <w:rsid w:val="00600B32"/>
    <w:rsid w:val="00600E2E"/>
    <w:rsid w:val="0060161B"/>
    <w:rsid w:val="00601E4E"/>
    <w:rsid w:val="00602A56"/>
    <w:rsid w:val="00612A5A"/>
    <w:rsid w:val="00613D0A"/>
    <w:rsid w:val="00615417"/>
    <w:rsid w:val="00631156"/>
    <w:rsid w:val="00634B7C"/>
    <w:rsid w:val="00636252"/>
    <w:rsid w:val="00637005"/>
    <w:rsid w:val="006372C0"/>
    <w:rsid w:val="00637365"/>
    <w:rsid w:val="00637E35"/>
    <w:rsid w:val="00641F28"/>
    <w:rsid w:val="006431AC"/>
    <w:rsid w:val="00644473"/>
    <w:rsid w:val="00644FDA"/>
    <w:rsid w:val="006661DE"/>
    <w:rsid w:val="00667838"/>
    <w:rsid w:val="00687182"/>
    <w:rsid w:val="00690924"/>
    <w:rsid w:val="006955F4"/>
    <w:rsid w:val="0069590E"/>
    <w:rsid w:val="006A2A04"/>
    <w:rsid w:val="006A4C19"/>
    <w:rsid w:val="006B1342"/>
    <w:rsid w:val="006B2338"/>
    <w:rsid w:val="006B5948"/>
    <w:rsid w:val="006B5DE5"/>
    <w:rsid w:val="006C530F"/>
    <w:rsid w:val="006D0944"/>
    <w:rsid w:val="006D1A52"/>
    <w:rsid w:val="006E2A8D"/>
    <w:rsid w:val="006E4D36"/>
    <w:rsid w:val="006F0973"/>
    <w:rsid w:val="006F0B27"/>
    <w:rsid w:val="006F41AE"/>
    <w:rsid w:val="00721ECC"/>
    <w:rsid w:val="00726819"/>
    <w:rsid w:val="007269B2"/>
    <w:rsid w:val="00730704"/>
    <w:rsid w:val="007314FD"/>
    <w:rsid w:val="007320B5"/>
    <w:rsid w:val="00753824"/>
    <w:rsid w:val="00753B0C"/>
    <w:rsid w:val="00754BD7"/>
    <w:rsid w:val="00767527"/>
    <w:rsid w:val="00772A25"/>
    <w:rsid w:val="00773DBE"/>
    <w:rsid w:val="00792A94"/>
    <w:rsid w:val="007935D6"/>
    <w:rsid w:val="00796421"/>
    <w:rsid w:val="00797637"/>
    <w:rsid w:val="007A0D65"/>
    <w:rsid w:val="007B3C3C"/>
    <w:rsid w:val="007C6B62"/>
    <w:rsid w:val="007D2A46"/>
    <w:rsid w:val="007E71BA"/>
    <w:rsid w:val="00800383"/>
    <w:rsid w:val="008035E6"/>
    <w:rsid w:val="00803982"/>
    <w:rsid w:val="00804174"/>
    <w:rsid w:val="00810A8F"/>
    <w:rsid w:val="00810B30"/>
    <w:rsid w:val="00821020"/>
    <w:rsid w:val="00827134"/>
    <w:rsid w:val="00832C31"/>
    <w:rsid w:val="00834AE0"/>
    <w:rsid w:val="00836018"/>
    <w:rsid w:val="0083797A"/>
    <w:rsid w:val="00840127"/>
    <w:rsid w:val="00841443"/>
    <w:rsid w:val="00842B0E"/>
    <w:rsid w:val="00842BF9"/>
    <w:rsid w:val="00845144"/>
    <w:rsid w:val="00852254"/>
    <w:rsid w:val="00853265"/>
    <w:rsid w:val="00853F18"/>
    <w:rsid w:val="00874598"/>
    <w:rsid w:val="008745D2"/>
    <w:rsid w:val="00880C58"/>
    <w:rsid w:val="00883354"/>
    <w:rsid w:val="00883F68"/>
    <w:rsid w:val="0088635D"/>
    <w:rsid w:val="00892DBD"/>
    <w:rsid w:val="00894110"/>
    <w:rsid w:val="008A1B57"/>
    <w:rsid w:val="008A51AC"/>
    <w:rsid w:val="008A5BA9"/>
    <w:rsid w:val="008B2DFD"/>
    <w:rsid w:val="008B36A5"/>
    <w:rsid w:val="008C470C"/>
    <w:rsid w:val="008D4275"/>
    <w:rsid w:val="008D61C7"/>
    <w:rsid w:val="008D63E2"/>
    <w:rsid w:val="008E3110"/>
    <w:rsid w:val="008F56F3"/>
    <w:rsid w:val="009243B0"/>
    <w:rsid w:val="00930884"/>
    <w:rsid w:val="00935031"/>
    <w:rsid w:val="00943B8D"/>
    <w:rsid w:val="00943F57"/>
    <w:rsid w:val="009514EC"/>
    <w:rsid w:val="00955D05"/>
    <w:rsid w:val="00957864"/>
    <w:rsid w:val="00960784"/>
    <w:rsid w:val="00961099"/>
    <w:rsid w:val="0096366C"/>
    <w:rsid w:val="00966C48"/>
    <w:rsid w:val="00971C6C"/>
    <w:rsid w:val="00972C01"/>
    <w:rsid w:val="00981296"/>
    <w:rsid w:val="00983A99"/>
    <w:rsid w:val="00984A7F"/>
    <w:rsid w:val="009A375B"/>
    <w:rsid w:val="009A68CC"/>
    <w:rsid w:val="009B3491"/>
    <w:rsid w:val="009C1550"/>
    <w:rsid w:val="009D19A6"/>
    <w:rsid w:val="009E1BB8"/>
    <w:rsid w:val="009E6938"/>
    <w:rsid w:val="009F4263"/>
    <w:rsid w:val="009F67B1"/>
    <w:rsid w:val="009F77C0"/>
    <w:rsid w:val="00A16E6E"/>
    <w:rsid w:val="00A17283"/>
    <w:rsid w:val="00A17B6F"/>
    <w:rsid w:val="00A20204"/>
    <w:rsid w:val="00A24041"/>
    <w:rsid w:val="00A266E3"/>
    <w:rsid w:val="00A32325"/>
    <w:rsid w:val="00A34F67"/>
    <w:rsid w:val="00A35189"/>
    <w:rsid w:val="00A35347"/>
    <w:rsid w:val="00A40B08"/>
    <w:rsid w:val="00A45BFE"/>
    <w:rsid w:val="00A547C2"/>
    <w:rsid w:val="00A54C58"/>
    <w:rsid w:val="00A62959"/>
    <w:rsid w:val="00A722EF"/>
    <w:rsid w:val="00A73245"/>
    <w:rsid w:val="00A7333E"/>
    <w:rsid w:val="00A7373E"/>
    <w:rsid w:val="00A73CF7"/>
    <w:rsid w:val="00A77511"/>
    <w:rsid w:val="00A80FA1"/>
    <w:rsid w:val="00A82B2C"/>
    <w:rsid w:val="00A85919"/>
    <w:rsid w:val="00A90568"/>
    <w:rsid w:val="00A92397"/>
    <w:rsid w:val="00A964F7"/>
    <w:rsid w:val="00A968F8"/>
    <w:rsid w:val="00AC01B1"/>
    <w:rsid w:val="00AC7B2D"/>
    <w:rsid w:val="00AD3289"/>
    <w:rsid w:val="00AD4F54"/>
    <w:rsid w:val="00AD72B5"/>
    <w:rsid w:val="00AE04A0"/>
    <w:rsid w:val="00AE50F2"/>
    <w:rsid w:val="00AE5412"/>
    <w:rsid w:val="00AF067C"/>
    <w:rsid w:val="00AF09AE"/>
    <w:rsid w:val="00AF19BA"/>
    <w:rsid w:val="00AF2A0C"/>
    <w:rsid w:val="00AF4200"/>
    <w:rsid w:val="00AF4F0E"/>
    <w:rsid w:val="00AF5A58"/>
    <w:rsid w:val="00AF5C14"/>
    <w:rsid w:val="00B004AF"/>
    <w:rsid w:val="00B10F8E"/>
    <w:rsid w:val="00B17CDE"/>
    <w:rsid w:val="00B2275B"/>
    <w:rsid w:val="00B321A4"/>
    <w:rsid w:val="00B4235B"/>
    <w:rsid w:val="00B429ED"/>
    <w:rsid w:val="00B47515"/>
    <w:rsid w:val="00B4758B"/>
    <w:rsid w:val="00B51620"/>
    <w:rsid w:val="00B53D82"/>
    <w:rsid w:val="00B616F5"/>
    <w:rsid w:val="00B67F4D"/>
    <w:rsid w:val="00B9219C"/>
    <w:rsid w:val="00B93AA3"/>
    <w:rsid w:val="00B95FA6"/>
    <w:rsid w:val="00BA02A7"/>
    <w:rsid w:val="00BA738E"/>
    <w:rsid w:val="00BB0641"/>
    <w:rsid w:val="00BB56BF"/>
    <w:rsid w:val="00BB5A08"/>
    <w:rsid w:val="00BB7B08"/>
    <w:rsid w:val="00BC248C"/>
    <w:rsid w:val="00BC4604"/>
    <w:rsid w:val="00BC51F7"/>
    <w:rsid w:val="00BC68E3"/>
    <w:rsid w:val="00BC6A44"/>
    <w:rsid w:val="00BC6D92"/>
    <w:rsid w:val="00BD3A05"/>
    <w:rsid w:val="00BD4A11"/>
    <w:rsid w:val="00BD56DD"/>
    <w:rsid w:val="00BF3C14"/>
    <w:rsid w:val="00BF5F7F"/>
    <w:rsid w:val="00C019E0"/>
    <w:rsid w:val="00C033B1"/>
    <w:rsid w:val="00C2375B"/>
    <w:rsid w:val="00C2380B"/>
    <w:rsid w:val="00C27D21"/>
    <w:rsid w:val="00C41372"/>
    <w:rsid w:val="00C41BF2"/>
    <w:rsid w:val="00C47226"/>
    <w:rsid w:val="00C47CE2"/>
    <w:rsid w:val="00C50150"/>
    <w:rsid w:val="00C628EC"/>
    <w:rsid w:val="00C67178"/>
    <w:rsid w:val="00C74ADD"/>
    <w:rsid w:val="00C76E11"/>
    <w:rsid w:val="00C84263"/>
    <w:rsid w:val="00C859F2"/>
    <w:rsid w:val="00C864C8"/>
    <w:rsid w:val="00C92EC2"/>
    <w:rsid w:val="00C94D23"/>
    <w:rsid w:val="00C97396"/>
    <w:rsid w:val="00CA269B"/>
    <w:rsid w:val="00CA5866"/>
    <w:rsid w:val="00CB4C2E"/>
    <w:rsid w:val="00CD2535"/>
    <w:rsid w:val="00CD34E3"/>
    <w:rsid w:val="00CD4094"/>
    <w:rsid w:val="00CD540F"/>
    <w:rsid w:val="00D00B5A"/>
    <w:rsid w:val="00D06145"/>
    <w:rsid w:val="00D13AFA"/>
    <w:rsid w:val="00D22FC6"/>
    <w:rsid w:val="00D23B67"/>
    <w:rsid w:val="00D2610D"/>
    <w:rsid w:val="00D26C4E"/>
    <w:rsid w:val="00D27448"/>
    <w:rsid w:val="00D3330D"/>
    <w:rsid w:val="00D373B5"/>
    <w:rsid w:val="00D40EE8"/>
    <w:rsid w:val="00D457E1"/>
    <w:rsid w:val="00D47C62"/>
    <w:rsid w:val="00D5281A"/>
    <w:rsid w:val="00D53636"/>
    <w:rsid w:val="00D564C6"/>
    <w:rsid w:val="00D64918"/>
    <w:rsid w:val="00D73570"/>
    <w:rsid w:val="00D73889"/>
    <w:rsid w:val="00D74C89"/>
    <w:rsid w:val="00D75230"/>
    <w:rsid w:val="00D80435"/>
    <w:rsid w:val="00D80AE4"/>
    <w:rsid w:val="00D810D7"/>
    <w:rsid w:val="00D832A1"/>
    <w:rsid w:val="00D874C0"/>
    <w:rsid w:val="00D875F1"/>
    <w:rsid w:val="00D9050F"/>
    <w:rsid w:val="00D90A8A"/>
    <w:rsid w:val="00D96FF1"/>
    <w:rsid w:val="00DB7C75"/>
    <w:rsid w:val="00DB7EB2"/>
    <w:rsid w:val="00DC0537"/>
    <w:rsid w:val="00DC2B0B"/>
    <w:rsid w:val="00DC784A"/>
    <w:rsid w:val="00DD4622"/>
    <w:rsid w:val="00DD76C3"/>
    <w:rsid w:val="00DE159D"/>
    <w:rsid w:val="00DF501D"/>
    <w:rsid w:val="00E04054"/>
    <w:rsid w:val="00E16B06"/>
    <w:rsid w:val="00E16C54"/>
    <w:rsid w:val="00E17D86"/>
    <w:rsid w:val="00E20DCF"/>
    <w:rsid w:val="00E258B3"/>
    <w:rsid w:val="00E27E1D"/>
    <w:rsid w:val="00E326CD"/>
    <w:rsid w:val="00E33C39"/>
    <w:rsid w:val="00E34891"/>
    <w:rsid w:val="00E3726F"/>
    <w:rsid w:val="00E40CEE"/>
    <w:rsid w:val="00E434E0"/>
    <w:rsid w:val="00E43ECC"/>
    <w:rsid w:val="00E45B36"/>
    <w:rsid w:val="00E46E20"/>
    <w:rsid w:val="00E47532"/>
    <w:rsid w:val="00E517EB"/>
    <w:rsid w:val="00E53058"/>
    <w:rsid w:val="00E53FAA"/>
    <w:rsid w:val="00E7096C"/>
    <w:rsid w:val="00E7140D"/>
    <w:rsid w:val="00E71DDD"/>
    <w:rsid w:val="00E7218B"/>
    <w:rsid w:val="00E81C65"/>
    <w:rsid w:val="00E95C51"/>
    <w:rsid w:val="00EA14BE"/>
    <w:rsid w:val="00EA28BA"/>
    <w:rsid w:val="00EA45EE"/>
    <w:rsid w:val="00EB0CCE"/>
    <w:rsid w:val="00EB58B9"/>
    <w:rsid w:val="00EB5F2F"/>
    <w:rsid w:val="00EC0687"/>
    <w:rsid w:val="00F02FDB"/>
    <w:rsid w:val="00F14FB5"/>
    <w:rsid w:val="00F1772D"/>
    <w:rsid w:val="00F20632"/>
    <w:rsid w:val="00F210D2"/>
    <w:rsid w:val="00F25557"/>
    <w:rsid w:val="00F269C9"/>
    <w:rsid w:val="00F4522E"/>
    <w:rsid w:val="00F452C2"/>
    <w:rsid w:val="00F45936"/>
    <w:rsid w:val="00F50221"/>
    <w:rsid w:val="00F641FF"/>
    <w:rsid w:val="00F65FDE"/>
    <w:rsid w:val="00F710AF"/>
    <w:rsid w:val="00F73C2C"/>
    <w:rsid w:val="00F75FC2"/>
    <w:rsid w:val="00F76C95"/>
    <w:rsid w:val="00F8269E"/>
    <w:rsid w:val="00F83FC8"/>
    <w:rsid w:val="00F84B09"/>
    <w:rsid w:val="00F92B62"/>
    <w:rsid w:val="00FA15A9"/>
    <w:rsid w:val="00FB0118"/>
    <w:rsid w:val="00FB4E9E"/>
    <w:rsid w:val="00FC0809"/>
    <w:rsid w:val="00FC571F"/>
    <w:rsid w:val="00FD1581"/>
    <w:rsid w:val="00FD7090"/>
    <w:rsid w:val="00FD7C1E"/>
    <w:rsid w:val="00FF6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21EBB7"/>
  <w15:docId w15:val="{09DCB53F-FCB3-4E26-9BE9-08D13055D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4">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005574"/>
  </w:style>
  <w:style w:type="paragraph" w:styleId="Ttulo1">
    <w:name w:val="heading 1"/>
    <w:basedOn w:val="Normal"/>
    <w:next w:val="Normal"/>
    <w:link w:val="Ttulo1Char"/>
    <w:uiPriority w:val="9"/>
    <w:qFormat/>
    <w:rsid w:val="000055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00557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005574"/>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unhideWhenUsed/>
    <w:qFormat/>
    <w:rsid w:val="00005574"/>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unhideWhenUsed/>
    <w:qFormat/>
    <w:rsid w:val="00005574"/>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unhideWhenUsed/>
    <w:qFormat/>
    <w:rsid w:val="00005574"/>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unhideWhenUsed/>
    <w:qFormat/>
    <w:rsid w:val="0000557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unhideWhenUsed/>
    <w:qFormat/>
    <w:rsid w:val="00005574"/>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unhideWhenUsed/>
    <w:qFormat/>
    <w:rsid w:val="0000557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rsid w:val="00804174"/>
    <w:rPr>
      <w:color w:val="000FFF"/>
      <w:u w:val="single"/>
    </w:rPr>
  </w:style>
  <w:style w:type="paragraph" w:styleId="Cabealho">
    <w:name w:val="header"/>
    <w:basedOn w:val="Normal"/>
    <w:rsid w:val="00804174"/>
    <w:pPr>
      <w:tabs>
        <w:tab w:val="center" w:pos="4320"/>
        <w:tab w:val="right" w:pos="8640"/>
      </w:tabs>
    </w:pPr>
  </w:style>
  <w:style w:type="paragraph" w:styleId="Rodap">
    <w:name w:val="footer"/>
    <w:basedOn w:val="Normal"/>
    <w:rsid w:val="00804174"/>
    <w:pPr>
      <w:tabs>
        <w:tab w:val="center" w:pos="4320"/>
        <w:tab w:val="right" w:pos="8640"/>
      </w:tabs>
    </w:pPr>
  </w:style>
  <w:style w:type="paragraph" w:styleId="Ttulo">
    <w:name w:val="Title"/>
    <w:basedOn w:val="Normal"/>
    <w:next w:val="Normal"/>
    <w:link w:val="TtuloChar"/>
    <w:uiPriority w:val="10"/>
    <w:qFormat/>
    <w:rsid w:val="0000557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Legenda">
    <w:name w:val="caption"/>
    <w:basedOn w:val="Normal"/>
    <w:next w:val="Normal"/>
    <w:uiPriority w:val="35"/>
    <w:unhideWhenUsed/>
    <w:qFormat/>
    <w:rsid w:val="00005574"/>
    <w:pPr>
      <w:spacing w:line="240" w:lineRule="auto"/>
    </w:pPr>
    <w:rPr>
      <w:b/>
      <w:bCs/>
      <w:color w:val="4F81BD" w:themeColor="accent1"/>
      <w:sz w:val="18"/>
      <w:szCs w:val="18"/>
    </w:rPr>
  </w:style>
  <w:style w:type="paragraph" w:styleId="Recuodecorpodetexto">
    <w:name w:val="Body Text Indent"/>
    <w:basedOn w:val="Normal"/>
    <w:rsid w:val="00804174"/>
  </w:style>
  <w:style w:type="paragraph" w:styleId="Sumrio1">
    <w:name w:val="toc 1"/>
    <w:basedOn w:val="Normal"/>
    <w:next w:val="Normal"/>
    <w:uiPriority w:val="39"/>
    <w:rsid w:val="00804174"/>
    <w:pPr>
      <w:tabs>
        <w:tab w:val="left" w:pos="288"/>
        <w:tab w:val="left" w:pos="720"/>
        <w:tab w:val="right" w:leader="dot" w:pos="9350"/>
      </w:tabs>
      <w:spacing w:before="180"/>
    </w:pPr>
    <w:rPr>
      <w:b/>
      <w:bCs/>
      <w:caps/>
      <w:noProof/>
      <w:szCs w:val="28"/>
    </w:rPr>
  </w:style>
  <w:style w:type="paragraph" w:styleId="Sumrio2">
    <w:name w:val="toc 2"/>
    <w:basedOn w:val="Normal"/>
    <w:next w:val="Normal"/>
    <w:uiPriority w:val="39"/>
    <w:rsid w:val="00804174"/>
    <w:pPr>
      <w:tabs>
        <w:tab w:val="left" w:pos="720"/>
        <w:tab w:val="left" w:pos="1296"/>
        <w:tab w:val="right" w:leader="dot" w:pos="9350"/>
      </w:tabs>
      <w:ind w:left="432"/>
    </w:pPr>
    <w:rPr>
      <w:noProof/>
    </w:rPr>
  </w:style>
  <w:style w:type="paragraph" w:styleId="Sumrio3">
    <w:name w:val="toc 3"/>
    <w:basedOn w:val="Normal"/>
    <w:next w:val="Normal"/>
    <w:autoRedefine/>
    <w:uiPriority w:val="39"/>
    <w:rsid w:val="00804174"/>
    <w:pPr>
      <w:tabs>
        <w:tab w:val="left" w:pos="1620"/>
        <w:tab w:val="left" w:pos="1920"/>
        <w:tab w:val="right" w:leader="dot" w:pos="9350"/>
      </w:tabs>
      <w:ind w:left="900"/>
    </w:pPr>
    <w:rPr>
      <w:noProof/>
    </w:rPr>
  </w:style>
  <w:style w:type="paragraph" w:styleId="Sumrio4">
    <w:name w:val="toc 4"/>
    <w:basedOn w:val="Normal"/>
    <w:next w:val="Normal"/>
    <w:autoRedefine/>
    <w:uiPriority w:val="39"/>
    <w:rsid w:val="00804174"/>
    <w:pPr>
      <w:tabs>
        <w:tab w:val="left" w:pos="2160"/>
        <w:tab w:val="right" w:leader="dot" w:pos="9360"/>
      </w:tabs>
    </w:pPr>
    <w:rPr>
      <w:b/>
      <w:caps/>
      <w:szCs w:val="28"/>
    </w:rPr>
  </w:style>
  <w:style w:type="paragraph" w:styleId="Sumrio5">
    <w:name w:val="toc 5"/>
    <w:basedOn w:val="Normal"/>
    <w:next w:val="Normal"/>
    <w:autoRedefine/>
    <w:semiHidden/>
    <w:rsid w:val="00804174"/>
  </w:style>
  <w:style w:type="paragraph" w:styleId="Sumrio6">
    <w:name w:val="toc 6"/>
    <w:basedOn w:val="Normal"/>
    <w:next w:val="Normal"/>
    <w:autoRedefine/>
    <w:semiHidden/>
    <w:rsid w:val="00804174"/>
    <w:pPr>
      <w:ind w:left="1200"/>
    </w:pPr>
  </w:style>
  <w:style w:type="paragraph" w:styleId="Sumrio7">
    <w:name w:val="toc 7"/>
    <w:basedOn w:val="Normal"/>
    <w:next w:val="Normal"/>
    <w:autoRedefine/>
    <w:semiHidden/>
    <w:rsid w:val="00804174"/>
    <w:pPr>
      <w:ind w:left="1440"/>
    </w:pPr>
  </w:style>
  <w:style w:type="paragraph" w:styleId="Sumrio8">
    <w:name w:val="toc 8"/>
    <w:basedOn w:val="Normal"/>
    <w:next w:val="Normal"/>
    <w:autoRedefine/>
    <w:semiHidden/>
    <w:rsid w:val="00804174"/>
    <w:pPr>
      <w:ind w:left="1680"/>
    </w:pPr>
  </w:style>
  <w:style w:type="paragraph" w:styleId="Sumrio9">
    <w:name w:val="toc 9"/>
    <w:basedOn w:val="Normal"/>
    <w:next w:val="Normal"/>
    <w:autoRedefine/>
    <w:semiHidden/>
    <w:rsid w:val="00804174"/>
    <w:pPr>
      <w:ind w:left="1920"/>
    </w:pPr>
  </w:style>
  <w:style w:type="paragraph" w:customStyle="1" w:styleId="tabletxt">
    <w:name w:val="tabletxt"/>
    <w:basedOn w:val="Normal"/>
    <w:rsid w:val="00804174"/>
    <w:pPr>
      <w:autoSpaceDE w:val="0"/>
      <w:autoSpaceDN w:val="0"/>
      <w:adjustRightInd w:val="0"/>
      <w:spacing w:before="20" w:after="20"/>
    </w:pPr>
    <w:rPr>
      <w:rFonts w:cs="Arial"/>
      <w:sz w:val="20"/>
      <w:szCs w:val="20"/>
    </w:rPr>
  </w:style>
  <w:style w:type="paragraph" w:customStyle="1" w:styleId="TitleCover">
    <w:name w:val="Title Cover"/>
    <w:basedOn w:val="Normal"/>
    <w:next w:val="Normal"/>
    <w:rsid w:val="00804174"/>
    <w:pPr>
      <w:keepNext/>
      <w:keepLines/>
      <w:pBdr>
        <w:top w:val="single" w:sz="48" w:space="31" w:color="auto"/>
      </w:pBdr>
      <w:tabs>
        <w:tab w:val="left" w:pos="0"/>
      </w:tabs>
      <w:spacing w:before="240" w:after="500" w:line="640" w:lineRule="exact"/>
    </w:pPr>
    <w:rPr>
      <w:rFonts w:ascii="Arial Black" w:hAnsi="Arial Black"/>
      <w:b/>
      <w:spacing w:val="-48"/>
      <w:kern w:val="28"/>
      <w:sz w:val="64"/>
      <w:szCs w:val="20"/>
    </w:rPr>
  </w:style>
  <w:style w:type="paragraph" w:customStyle="1" w:styleId="SubtitleCover">
    <w:name w:val="Subtitle Cover"/>
    <w:basedOn w:val="TitleCover"/>
    <w:next w:val="Corpodetexto"/>
    <w:rsid w:val="00804174"/>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sid w:val="00804174"/>
    <w:rPr>
      <w:spacing w:val="0"/>
      <w:sz w:val="36"/>
    </w:rPr>
  </w:style>
  <w:style w:type="paragraph" w:styleId="Corpodetexto">
    <w:name w:val="Body Text"/>
    <w:basedOn w:val="Normal"/>
    <w:link w:val="CorpodetextoChar"/>
    <w:rsid w:val="00804174"/>
    <w:pPr>
      <w:spacing w:after="120"/>
    </w:pPr>
  </w:style>
  <w:style w:type="paragraph" w:customStyle="1" w:styleId="Tabletext">
    <w:name w:val="Tabletext"/>
    <w:basedOn w:val="Normal"/>
    <w:rsid w:val="00804174"/>
    <w:pPr>
      <w:keepLines/>
      <w:widowControl w:val="0"/>
      <w:spacing w:after="0" w:line="240" w:lineRule="atLeast"/>
    </w:pPr>
    <w:rPr>
      <w:rFonts w:ascii="Arial" w:hAnsi="Arial"/>
      <w:sz w:val="20"/>
      <w:szCs w:val="20"/>
    </w:rPr>
  </w:style>
  <w:style w:type="paragraph" w:customStyle="1" w:styleId="InfoBlueCharChar">
    <w:name w:val="InfoBlue Char Char"/>
    <w:basedOn w:val="Normal"/>
    <w:next w:val="Corpodetexto"/>
    <w:rsid w:val="00804174"/>
    <w:pPr>
      <w:keepLines/>
      <w:spacing w:after="120" w:line="240" w:lineRule="atLeast"/>
    </w:pPr>
    <w:rPr>
      <w:i/>
      <w:color w:val="0000FF"/>
      <w:szCs w:val="20"/>
    </w:rPr>
  </w:style>
  <w:style w:type="paragraph" w:customStyle="1" w:styleId="Paragraph2">
    <w:name w:val="Paragraph2"/>
    <w:basedOn w:val="Normal"/>
    <w:rsid w:val="00804174"/>
    <w:pPr>
      <w:widowControl w:val="0"/>
      <w:spacing w:before="80" w:after="0" w:line="240" w:lineRule="atLeast"/>
      <w:ind w:left="720"/>
    </w:pPr>
    <w:rPr>
      <w:rFonts w:ascii="Arial" w:hAnsi="Arial"/>
      <w:color w:val="000000"/>
      <w:sz w:val="20"/>
      <w:szCs w:val="20"/>
      <w:lang w:val="en-AU"/>
    </w:rPr>
  </w:style>
  <w:style w:type="paragraph" w:customStyle="1" w:styleId="StyleSubtitleCover2TopNoborder">
    <w:name w:val="Style Subtitle Cover2 + Top: (No border)"/>
    <w:basedOn w:val="SubtitleCover2"/>
    <w:rsid w:val="00804174"/>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sid w:val="00804174"/>
    <w:rPr>
      <w:b/>
      <w:bCs/>
      <w:iCs/>
    </w:rPr>
  </w:style>
  <w:style w:type="character" w:customStyle="1" w:styleId="InfoBlueCharCharChar">
    <w:name w:val="InfoBlue Char Char Char"/>
    <w:basedOn w:val="Fontepargpadro"/>
    <w:rsid w:val="00804174"/>
    <w:rPr>
      <w:i/>
      <w:color w:val="0000FF"/>
      <w:sz w:val="24"/>
      <w:lang w:val="en-US" w:eastAsia="en-US" w:bidi="ar-SA"/>
    </w:rPr>
  </w:style>
  <w:style w:type="character" w:customStyle="1" w:styleId="StyleInfoBlueBoldCharCharChar">
    <w:name w:val="Style InfoBlue + Bold Char Char Char"/>
    <w:basedOn w:val="InfoBlueCharCharChar"/>
    <w:rsid w:val="00804174"/>
    <w:rPr>
      <w:b/>
      <w:bCs/>
      <w:i/>
      <w:iCs/>
      <w:color w:val="0000FF"/>
      <w:sz w:val="24"/>
      <w:lang w:val="en-US" w:eastAsia="en-US" w:bidi="ar-SA"/>
    </w:rPr>
  </w:style>
  <w:style w:type="paragraph" w:styleId="Textodebalo">
    <w:name w:val="Balloon Text"/>
    <w:basedOn w:val="Normal"/>
    <w:semiHidden/>
    <w:rsid w:val="00804174"/>
    <w:rPr>
      <w:rFonts w:ascii="Tahoma" w:hAnsi="Tahoma" w:cs="Tahoma"/>
      <w:sz w:val="16"/>
      <w:szCs w:val="16"/>
    </w:rPr>
  </w:style>
  <w:style w:type="character" w:styleId="Refdecomentrio">
    <w:name w:val="annotation reference"/>
    <w:basedOn w:val="Fontepargpadro"/>
    <w:semiHidden/>
    <w:rsid w:val="00804174"/>
    <w:rPr>
      <w:sz w:val="16"/>
      <w:szCs w:val="16"/>
    </w:rPr>
  </w:style>
  <w:style w:type="paragraph" w:customStyle="1" w:styleId="InfoBlueCharCharCharCharCharChar">
    <w:name w:val="InfoBlue Char Char Char Char Char Char"/>
    <w:basedOn w:val="Normal"/>
    <w:next w:val="Corpodetexto"/>
    <w:rsid w:val="00804174"/>
    <w:pPr>
      <w:keepLines/>
      <w:spacing w:after="120" w:line="240" w:lineRule="atLeast"/>
    </w:pPr>
    <w:rPr>
      <w:i/>
      <w:color w:val="0000FF"/>
    </w:rPr>
  </w:style>
  <w:style w:type="character" w:customStyle="1" w:styleId="InfoBlueCharCharCharCharCharCharChar">
    <w:name w:val="InfoBlue Char Char Char Char Char Char Char"/>
    <w:basedOn w:val="Fontepargpadro"/>
    <w:rsid w:val="00804174"/>
    <w:rPr>
      <w:i/>
      <w:color w:val="0000FF"/>
      <w:sz w:val="24"/>
      <w:szCs w:val="24"/>
      <w:lang w:val="en-US" w:eastAsia="en-US" w:bidi="ar-SA"/>
    </w:rPr>
  </w:style>
  <w:style w:type="paragraph" w:customStyle="1" w:styleId="InfoBlueChar">
    <w:name w:val="InfoBlue Char"/>
    <w:basedOn w:val="Normal"/>
    <w:next w:val="Corpodetexto"/>
    <w:rsid w:val="00804174"/>
    <w:pPr>
      <w:keepLines/>
      <w:spacing w:after="120" w:line="240" w:lineRule="atLeast"/>
    </w:pPr>
    <w:rPr>
      <w:i/>
      <w:color w:val="0000FF"/>
      <w:szCs w:val="20"/>
    </w:rPr>
  </w:style>
  <w:style w:type="paragraph" w:styleId="Textodecomentrio">
    <w:name w:val="annotation text"/>
    <w:basedOn w:val="Normal"/>
    <w:semiHidden/>
    <w:rsid w:val="00804174"/>
    <w:rPr>
      <w:sz w:val="20"/>
      <w:szCs w:val="20"/>
    </w:rPr>
  </w:style>
  <w:style w:type="paragraph" w:styleId="Assuntodocomentrio">
    <w:name w:val="annotation subject"/>
    <w:basedOn w:val="Textodecomentrio"/>
    <w:next w:val="Textodecomentrio"/>
    <w:semiHidden/>
    <w:rsid w:val="00804174"/>
    <w:rPr>
      <w:b/>
      <w:bCs/>
    </w:rPr>
  </w:style>
  <w:style w:type="paragraph" w:customStyle="1" w:styleId="ResumeBody">
    <w:name w:val="Resume Body"/>
    <w:basedOn w:val="Normal"/>
    <w:rsid w:val="00804174"/>
    <w:pPr>
      <w:spacing w:after="120"/>
    </w:pPr>
    <w:rPr>
      <w:sz w:val="20"/>
    </w:rPr>
  </w:style>
  <w:style w:type="paragraph" w:styleId="Corpodetexto2">
    <w:name w:val="Body Text 2"/>
    <w:basedOn w:val="Normal"/>
    <w:rsid w:val="00804174"/>
    <w:pPr>
      <w:spacing w:after="0"/>
    </w:pPr>
    <w:rPr>
      <w:rFonts w:ascii="Arial" w:hAnsi="Arial" w:cs="Arial"/>
    </w:rPr>
  </w:style>
  <w:style w:type="paragraph" w:styleId="NormalWeb">
    <w:name w:val="Normal (Web)"/>
    <w:basedOn w:val="Normal"/>
    <w:rsid w:val="00804174"/>
    <w:pPr>
      <w:spacing w:before="100" w:beforeAutospacing="1" w:after="100" w:afterAutospacing="1"/>
    </w:pPr>
  </w:style>
  <w:style w:type="character" w:styleId="Forte">
    <w:name w:val="Strong"/>
    <w:basedOn w:val="Fontepargpadro"/>
    <w:uiPriority w:val="22"/>
    <w:qFormat/>
    <w:rsid w:val="00005574"/>
    <w:rPr>
      <w:b/>
      <w:bCs/>
    </w:rPr>
  </w:style>
  <w:style w:type="character" w:styleId="HiperlinkVisitado">
    <w:name w:val="FollowedHyperlink"/>
    <w:basedOn w:val="Fontepargpadro"/>
    <w:rsid w:val="00804174"/>
    <w:rPr>
      <w:color w:val="800080"/>
      <w:u w:val="single"/>
    </w:rPr>
  </w:style>
  <w:style w:type="paragraph" w:styleId="Corpodetexto3">
    <w:name w:val="Body Text 3"/>
    <w:basedOn w:val="Normal"/>
    <w:rsid w:val="00804174"/>
    <w:pPr>
      <w:tabs>
        <w:tab w:val="num" w:pos="1800"/>
      </w:tabs>
    </w:pPr>
  </w:style>
  <w:style w:type="character" w:customStyle="1" w:styleId="InstructionsChar1">
    <w:name w:val="Instructions Char1"/>
    <w:basedOn w:val="Fontepargpadro"/>
    <w:rsid w:val="00804174"/>
    <w:rPr>
      <w:i/>
      <w:color w:val="0000FF"/>
      <w:sz w:val="24"/>
      <w:lang w:val="en-US" w:eastAsia="en-US" w:bidi="ar-SA"/>
    </w:rPr>
  </w:style>
  <w:style w:type="character" w:styleId="CitaoHTML">
    <w:name w:val="HTML Cite"/>
    <w:basedOn w:val="Fontepargpadro"/>
    <w:rsid w:val="00804174"/>
    <w:rPr>
      <w:i/>
      <w:iCs/>
    </w:rPr>
  </w:style>
  <w:style w:type="paragraph" w:customStyle="1" w:styleId="TableColumnHeading">
    <w:name w:val="TableColumnHeading"/>
    <w:next w:val="Normal"/>
    <w:rsid w:val="00804174"/>
    <w:pPr>
      <w:spacing w:before="60" w:after="60"/>
      <w:jc w:val="center"/>
    </w:pPr>
    <w:rPr>
      <w:rFonts w:ascii="Arial" w:hAnsi="Arial"/>
      <w:b/>
    </w:rPr>
  </w:style>
  <w:style w:type="paragraph" w:customStyle="1" w:styleId="TableText0">
    <w:name w:val="TableText"/>
    <w:aliases w:val="tt"/>
    <w:rsid w:val="00804174"/>
    <w:pPr>
      <w:spacing w:before="40" w:after="40"/>
    </w:pPr>
    <w:rPr>
      <w:rFonts w:ascii="Arial" w:hAnsi="Arial"/>
    </w:rPr>
  </w:style>
  <w:style w:type="paragraph" w:styleId="Recuodecorpodetexto2">
    <w:name w:val="Body Text Indent 2"/>
    <w:basedOn w:val="Normal"/>
    <w:rsid w:val="00804174"/>
    <w:pPr>
      <w:spacing w:before="120" w:after="0"/>
      <w:ind w:left="720"/>
    </w:pPr>
    <w:rPr>
      <w:rFonts w:ascii="Arial" w:hAnsi="Arial" w:cs="Arial"/>
      <w:sz w:val="20"/>
      <w:szCs w:val="20"/>
    </w:rPr>
  </w:style>
  <w:style w:type="character" w:customStyle="1" w:styleId="StyleInfoBlueBoldCharCharCharChar">
    <w:name w:val="Style InfoBlue + Bold Char Char Char Char"/>
    <w:basedOn w:val="InfoBlueCharCharChar"/>
    <w:rsid w:val="00804174"/>
    <w:rPr>
      <w:b/>
      <w:bCs/>
      <w:i/>
      <w:iCs/>
      <w:color w:val="0000FF"/>
      <w:sz w:val="24"/>
      <w:lang w:val="en-US" w:eastAsia="en-US" w:bidi="ar-SA"/>
    </w:rPr>
  </w:style>
  <w:style w:type="paragraph" w:customStyle="1" w:styleId="Tableheader">
    <w:name w:val="Table header"/>
    <w:basedOn w:val="Normal"/>
    <w:rsid w:val="00804174"/>
    <w:pPr>
      <w:spacing w:after="0"/>
    </w:pPr>
    <w:rPr>
      <w:rFonts w:ascii="Arial" w:hAnsi="Arial"/>
      <w:b/>
    </w:rPr>
  </w:style>
  <w:style w:type="paragraph" w:customStyle="1" w:styleId="PageTitle">
    <w:name w:val="PageTitle"/>
    <w:basedOn w:val="Normal"/>
    <w:rsid w:val="00804174"/>
    <w:pPr>
      <w:spacing w:before="120" w:after="120"/>
      <w:jc w:val="center"/>
      <w:outlineLvl w:val="0"/>
    </w:pPr>
    <w:rPr>
      <w:rFonts w:ascii="Arial" w:hAnsi="Arial"/>
      <w:b/>
      <w:color w:val="000000"/>
      <w:sz w:val="32"/>
      <w:szCs w:val="20"/>
    </w:rPr>
  </w:style>
  <w:style w:type="paragraph" w:customStyle="1" w:styleId="TableHeading">
    <w:name w:val="Table Heading"/>
    <w:rsid w:val="00804174"/>
    <w:pPr>
      <w:shd w:val="pct5" w:color="auto" w:fill="FFFFFF"/>
      <w:snapToGrid w:val="0"/>
    </w:pPr>
    <w:rPr>
      <w:rFonts w:ascii="Arial" w:hAnsi="Arial"/>
      <w:b/>
    </w:rPr>
  </w:style>
  <w:style w:type="paragraph" w:customStyle="1" w:styleId="Table10Text">
    <w:name w:val="Table 10 Text"/>
    <w:basedOn w:val="Normal"/>
    <w:rsid w:val="00804174"/>
    <w:pPr>
      <w:spacing w:before="20" w:after="20"/>
    </w:pPr>
    <w:rPr>
      <w:rFonts w:ascii="Arial" w:hAnsi="Arial"/>
      <w:sz w:val="20"/>
      <w:szCs w:val="20"/>
    </w:rPr>
  </w:style>
  <w:style w:type="paragraph" w:customStyle="1" w:styleId="TextBold">
    <w:name w:val="Text Bold"/>
    <w:basedOn w:val="Normal"/>
    <w:next w:val="Normal"/>
    <w:rsid w:val="00804174"/>
    <w:pPr>
      <w:spacing w:after="0"/>
    </w:pPr>
    <w:rPr>
      <w:rFonts w:ascii="Arial" w:hAnsi="Arial"/>
      <w:b/>
      <w:sz w:val="20"/>
      <w:szCs w:val="20"/>
    </w:rPr>
  </w:style>
  <w:style w:type="paragraph" w:customStyle="1" w:styleId="TextUnderBold">
    <w:name w:val="Text UnderBold"/>
    <w:basedOn w:val="Normal"/>
    <w:rsid w:val="00804174"/>
    <w:pPr>
      <w:spacing w:after="0"/>
      <w:jc w:val="center"/>
    </w:pPr>
    <w:rPr>
      <w:rFonts w:ascii="Arial" w:hAnsi="Arial"/>
      <w:sz w:val="20"/>
      <w:szCs w:val="20"/>
      <w:u w:val="single"/>
    </w:rPr>
  </w:style>
  <w:style w:type="paragraph" w:customStyle="1" w:styleId="BodyTextKeep">
    <w:name w:val="Body Text Keep"/>
    <w:basedOn w:val="Corpodetexto"/>
    <w:rsid w:val="00804174"/>
    <w:pPr>
      <w:keepNext/>
      <w:spacing w:after="220" w:line="220" w:lineRule="atLeast"/>
      <w:ind w:left="1080"/>
    </w:pPr>
    <w:rPr>
      <w:rFonts w:ascii="Arial" w:hAnsi="Arial"/>
      <w:szCs w:val="20"/>
    </w:rPr>
  </w:style>
  <w:style w:type="paragraph" w:customStyle="1" w:styleId="SectionHeading">
    <w:name w:val="Section Heading"/>
    <w:basedOn w:val="Ttulo1"/>
    <w:rsid w:val="00804174"/>
    <w:pPr>
      <w:shd w:val="pct15" w:color="auto" w:fill="auto"/>
      <w:spacing w:before="220" w:after="220" w:line="280" w:lineRule="atLeast"/>
      <w:ind w:firstLine="1080"/>
    </w:pPr>
    <w:rPr>
      <w:rFonts w:eastAsia="Times New Roman"/>
      <w:bCs w:val="0"/>
      <w:caps/>
      <w:spacing w:val="-10"/>
      <w:kern w:val="28"/>
      <w:position w:val="6"/>
      <w:sz w:val="24"/>
      <w:szCs w:val="20"/>
    </w:rPr>
  </w:style>
  <w:style w:type="paragraph" w:customStyle="1" w:styleId="narratstyle">
    <w:name w:val="narrat style"/>
    <w:basedOn w:val="SectionHeading"/>
    <w:rsid w:val="00804174"/>
    <w:pPr>
      <w:keepNext w:val="0"/>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rsid w:val="00804174"/>
    <w:pPr>
      <w:spacing w:before="120" w:after="0"/>
    </w:pPr>
    <w:rPr>
      <w:b/>
      <w:i/>
      <w:szCs w:val="20"/>
    </w:rPr>
  </w:style>
  <w:style w:type="paragraph" w:customStyle="1" w:styleId="tableheading0">
    <w:name w:val="table heading"/>
    <w:basedOn w:val="formtext-small"/>
    <w:rsid w:val="00804174"/>
    <w:pPr>
      <w:spacing w:before="60"/>
    </w:pPr>
    <w:rPr>
      <w:i/>
      <w:sz w:val="18"/>
    </w:rPr>
  </w:style>
  <w:style w:type="paragraph" w:customStyle="1" w:styleId="formtext-small">
    <w:name w:val="form text - small"/>
    <w:basedOn w:val="Normal"/>
    <w:rsid w:val="00804174"/>
    <w:pPr>
      <w:spacing w:before="240" w:after="0"/>
    </w:pPr>
    <w:rPr>
      <w:sz w:val="20"/>
      <w:szCs w:val="20"/>
    </w:rPr>
  </w:style>
  <w:style w:type="paragraph" w:customStyle="1" w:styleId="Instructions">
    <w:name w:val="Instructions"/>
    <w:basedOn w:val="Normal"/>
    <w:autoRedefine/>
    <w:rsid w:val="00804174"/>
    <w:pPr>
      <w:shd w:val="clear" w:color="auto" w:fill="FFFFFF"/>
      <w:spacing w:after="0"/>
    </w:pPr>
    <w:rPr>
      <w:i/>
      <w:color w:val="0000FF"/>
      <w:szCs w:val="20"/>
    </w:rPr>
  </w:style>
  <w:style w:type="paragraph" w:customStyle="1" w:styleId="Bullet1">
    <w:name w:val="Bullet 1"/>
    <w:basedOn w:val="Normal"/>
    <w:rsid w:val="00804174"/>
    <w:pPr>
      <w:numPr>
        <w:numId w:val="2"/>
      </w:numPr>
      <w:tabs>
        <w:tab w:val="clear" w:pos="720"/>
        <w:tab w:val="num" w:pos="340"/>
        <w:tab w:val="num" w:pos="454"/>
      </w:tabs>
      <w:spacing w:after="0"/>
      <w:ind w:left="340" w:hanging="227"/>
    </w:pPr>
    <w:rPr>
      <w:rFonts w:ascii="Arial" w:hAnsi="Arial"/>
    </w:rPr>
  </w:style>
  <w:style w:type="paragraph" w:customStyle="1" w:styleId="TableText1">
    <w:name w:val="Table Text"/>
    <w:basedOn w:val="TableHeading"/>
    <w:rsid w:val="00804174"/>
    <w:pPr>
      <w:shd w:val="clear" w:color="auto" w:fill="auto"/>
      <w:overflowPunct w:val="0"/>
      <w:autoSpaceDE w:val="0"/>
      <w:autoSpaceDN w:val="0"/>
      <w:adjustRightInd w:val="0"/>
      <w:snapToGrid/>
      <w:textAlignment w:val="baseline"/>
    </w:pPr>
    <w:rPr>
      <w:b w:val="0"/>
      <w:noProof/>
    </w:rPr>
  </w:style>
  <w:style w:type="character" w:styleId="AcrnimoHTML">
    <w:name w:val="HTML Acronym"/>
    <w:basedOn w:val="Fontepargpadro"/>
    <w:rsid w:val="00804174"/>
    <w:rPr>
      <w:color w:val="666666"/>
    </w:rPr>
  </w:style>
  <w:style w:type="paragraph" w:customStyle="1" w:styleId="InfoBlueCharChar2">
    <w:name w:val="InfoBlue Char Char2"/>
    <w:basedOn w:val="Normal"/>
    <w:next w:val="Corpodetexto"/>
    <w:rsid w:val="00804174"/>
    <w:pPr>
      <w:keepLines/>
      <w:spacing w:after="120" w:line="240" w:lineRule="atLeast"/>
    </w:pPr>
    <w:rPr>
      <w:i/>
      <w:color w:val="0000FF"/>
    </w:rPr>
  </w:style>
  <w:style w:type="character" w:customStyle="1" w:styleId="InfoBlueCharCharChar1">
    <w:name w:val="InfoBlue Char Char Char1"/>
    <w:basedOn w:val="Fontepargpadro"/>
    <w:rsid w:val="00804174"/>
    <w:rPr>
      <w:i/>
      <w:color w:val="0000FF"/>
      <w:sz w:val="24"/>
      <w:szCs w:val="24"/>
      <w:lang w:val="en-US" w:eastAsia="en-US" w:bidi="ar-SA"/>
    </w:rPr>
  </w:style>
  <w:style w:type="character" w:customStyle="1" w:styleId="InstructionsChar">
    <w:name w:val="Instructions Char"/>
    <w:basedOn w:val="Fontepargpadro"/>
    <w:rsid w:val="00804174"/>
    <w:rPr>
      <w:i/>
      <w:color w:val="0000FF"/>
      <w:sz w:val="24"/>
      <w:lang w:val="en-US" w:eastAsia="en-US" w:bidi="ar-SA"/>
    </w:rPr>
  </w:style>
  <w:style w:type="paragraph" w:customStyle="1" w:styleId="Appendix">
    <w:name w:val="Appendix"/>
    <w:basedOn w:val="Normal"/>
    <w:rsid w:val="00804174"/>
    <w:rPr>
      <w:b/>
      <w:sz w:val="28"/>
      <w:szCs w:val="28"/>
    </w:rPr>
  </w:style>
  <w:style w:type="paragraph" w:customStyle="1" w:styleId="article-text">
    <w:name w:val="article-text"/>
    <w:basedOn w:val="Normal"/>
    <w:rsid w:val="00804174"/>
    <w:pPr>
      <w:spacing w:before="100" w:beforeAutospacing="1" w:after="100" w:afterAutospacing="1"/>
      <w:ind w:left="975"/>
    </w:pPr>
    <w:rPr>
      <w:rFonts w:ascii="Arial" w:eastAsia="Arial Unicode MS" w:hAnsi="Arial" w:cs="Arial"/>
      <w:color w:val="000000"/>
      <w:sz w:val="18"/>
      <w:szCs w:val="18"/>
    </w:rPr>
  </w:style>
  <w:style w:type="paragraph" w:customStyle="1" w:styleId="InfoBlue">
    <w:name w:val="InfoBlue"/>
    <w:basedOn w:val="Normal"/>
    <w:next w:val="Corpodetexto"/>
    <w:rsid w:val="00804174"/>
    <w:pPr>
      <w:widowControl w:val="0"/>
      <w:spacing w:after="120" w:line="240" w:lineRule="atLeast"/>
    </w:pPr>
    <w:rPr>
      <w:i/>
      <w:color w:val="0000FF"/>
      <w:szCs w:val="20"/>
    </w:rPr>
  </w:style>
  <w:style w:type="character" w:styleId="Nmerodepgina">
    <w:name w:val="page number"/>
    <w:basedOn w:val="Fontepargpadro"/>
    <w:rsid w:val="00804174"/>
  </w:style>
  <w:style w:type="character" w:customStyle="1" w:styleId="EmailStyle84">
    <w:name w:val="EmailStyle84"/>
    <w:basedOn w:val="Fontepargpadro"/>
    <w:semiHidden/>
    <w:rsid w:val="00804174"/>
    <w:rPr>
      <w:rFonts w:ascii="Verdana" w:hAnsi="Verdana" w:cs="Arial" w:hint="default"/>
      <w:b w:val="0"/>
      <w:bCs w:val="0"/>
      <w:i w:val="0"/>
      <w:iCs w:val="0"/>
      <w:color w:val="auto"/>
      <w:sz w:val="20"/>
      <w:szCs w:val="20"/>
    </w:rPr>
  </w:style>
  <w:style w:type="paragraph" w:customStyle="1" w:styleId="body">
    <w:name w:val="body"/>
    <w:basedOn w:val="Normal"/>
    <w:rsid w:val="00804174"/>
    <w:pPr>
      <w:spacing w:after="120"/>
      <w:ind w:left="720"/>
    </w:pPr>
    <w:rPr>
      <w:szCs w:val="20"/>
      <w:lang w:val="en-CA"/>
    </w:rPr>
  </w:style>
  <w:style w:type="table" w:styleId="Tabelacomgrade">
    <w:name w:val="Table Grid"/>
    <w:basedOn w:val="Tabelanormal"/>
    <w:rsid w:val="00204315"/>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Char">
    <w:name w:val="Corpo de texto Char"/>
    <w:basedOn w:val="Fontepargpadro"/>
    <w:link w:val="Corpodetexto"/>
    <w:rsid w:val="00A17B6F"/>
    <w:rPr>
      <w:sz w:val="24"/>
      <w:szCs w:val="24"/>
      <w:lang w:val="en-US" w:eastAsia="en-US" w:bidi="ar-SA"/>
    </w:rPr>
  </w:style>
  <w:style w:type="paragraph" w:styleId="SemEspaamento">
    <w:name w:val="No Spacing"/>
    <w:uiPriority w:val="1"/>
    <w:qFormat/>
    <w:rsid w:val="00005574"/>
    <w:pPr>
      <w:spacing w:after="0" w:line="240" w:lineRule="auto"/>
    </w:pPr>
  </w:style>
  <w:style w:type="paragraph" w:styleId="PargrafodaLista">
    <w:name w:val="List Paragraph"/>
    <w:basedOn w:val="Normal"/>
    <w:uiPriority w:val="34"/>
    <w:qFormat/>
    <w:rsid w:val="00005574"/>
    <w:pPr>
      <w:ind w:left="720"/>
      <w:contextualSpacing/>
    </w:pPr>
  </w:style>
  <w:style w:type="character" w:styleId="nfaseSutil">
    <w:name w:val="Subtle Emphasis"/>
    <w:basedOn w:val="Fontepargpadro"/>
    <w:uiPriority w:val="19"/>
    <w:qFormat/>
    <w:rsid w:val="00005574"/>
    <w:rPr>
      <w:i/>
      <w:iCs/>
      <w:color w:val="808080" w:themeColor="text1" w:themeTint="7F"/>
    </w:rPr>
  </w:style>
  <w:style w:type="character" w:styleId="RefernciaSutil">
    <w:name w:val="Subtle Reference"/>
    <w:basedOn w:val="Fontepargpadro"/>
    <w:uiPriority w:val="31"/>
    <w:qFormat/>
    <w:rsid w:val="00005574"/>
    <w:rPr>
      <w:smallCaps/>
      <w:color w:val="C0504D" w:themeColor="accent2"/>
      <w:u w:val="single"/>
    </w:rPr>
  </w:style>
  <w:style w:type="paragraph" w:styleId="CabealhodoSumrio">
    <w:name w:val="TOC Heading"/>
    <w:basedOn w:val="Ttulo1"/>
    <w:next w:val="Normal"/>
    <w:uiPriority w:val="39"/>
    <w:unhideWhenUsed/>
    <w:qFormat/>
    <w:rsid w:val="00005574"/>
    <w:pPr>
      <w:outlineLvl w:val="9"/>
    </w:pPr>
  </w:style>
  <w:style w:type="character" w:customStyle="1" w:styleId="Ttulo1Char">
    <w:name w:val="Título 1 Char"/>
    <w:basedOn w:val="Fontepargpadro"/>
    <w:link w:val="Ttulo1"/>
    <w:uiPriority w:val="9"/>
    <w:rsid w:val="00005574"/>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005574"/>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005574"/>
    <w:rPr>
      <w:rFonts w:asciiTheme="majorHAnsi" w:eastAsiaTheme="majorEastAsia" w:hAnsiTheme="majorHAnsi" w:cstheme="majorBidi"/>
      <w:b/>
      <w:bCs/>
      <w:color w:val="4F81BD" w:themeColor="accent1"/>
    </w:rPr>
  </w:style>
  <w:style w:type="character" w:customStyle="1" w:styleId="Ttulo4Char">
    <w:name w:val="Título 4 Char"/>
    <w:basedOn w:val="Fontepargpadro"/>
    <w:link w:val="Ttulo4"/>
    <w:uiPriority w:val="9"/>
    <w:rsid w:val="00005574"/>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rsid w:val="00005574"/>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rsid w:val="00005574"/>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rsid w:val="00005574"/>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rsid w:val="00005574"/>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rsid w:val="00005574"/>
    <w:rPr>
      <w:rFonts w:asciiTheme="majorHAnsi" w:eastAsiaTheme="majorEastAsia" w:hAnsiTheme="majorHAnsi" w:cstheme="majorBidi"/>
      <w:i/>
      <w:iCs/>
      <w:color w:val="404040" w:themeColor="text1" w:themeTint="BF"/>
      <w:sz w:val="20"/>
      <w:szCs w:val="20"/>
    </w:rPr>
  </w:style>
  <w:style w:type="character" w:customStyle="1" w:styleId="TtuloChar">
    <w:name w:val="Título Char"/>
    <w:basedOn w:val="Fontepargpadro"/>
    <w:link w:val="Ttulo"/>
    <w:uiPriority w:val="10"/>
    <w:rsid w:val="00005574"/>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00557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005574"/>
    <w:rPr>
      <w:rFonts w:asciiTheme="majorHAnsi" w:eastAsiaTheme="majorEastAsia" w:hAnsiTheme="majorHAnsi" w:cstheme="majorBidi"/>
      <w:i/>
      <w:iCs/>
      <w:color w:val="4F81BD" w:themeColor="accent1"/>
      <w:spacing w:val="15"/>
      <w:sz w:val="24"/>
      <w:szCs w:val="24"/>
    </w:rPr>
  </w:style>
  <w:style w:type="character" w:styleId="nfase">
    <w:name w:val="Emphasis"/>
    <w:basedOn w:val="Fontepargpadro"/>
    <w:uiPriority w:val="20"/>
    <w:qFormat/>
    <w:rsid w:val="00005574"/>
    <w:rPr>
      <w:i/>
      <w:iCs/>
    </w:rPr>
  </w:style>
  <w:style w:type="paragraph" w:styleId="Citao">
    <w:name w:val="Quote"/>
    <w:basedOn w:val="Normal"/>
    <w:next w:val="Normal"/>
    <w:link w:val="CitaoChar"/>
    <w:uiPriority w:val="29"/>
    <w:qFormat/>
    <w:rsid w:val="00005574"/>
    <w:rPr>
      <w:i/>
      <w:iCs/>
      <w:color w:val="000000" w:themeColor="text1"/>
    </w:rPr>
  </w:style>
  <w:style w:type="character" w:customStyle="1" w:styleId="CitaoChar">
    <w:name w:val="Citação Char"/>
    <w:basedOn w:val="Fontepargpadro"/>
    <w:link w:val="Citao"/>
    <w:uiPriority w:val="29"/>
    <w:rsid w:val="00005574"/>
    <w:rPr>
      <w:i/>
      <w:iCs/>
      <w:color w:val="000000" w:themeColor="text1"/>
    </w:rPr>
  </w:style>
  <w:style w:type="paragraph" w:styleId="CitaoIntensa">
    <w:name w:val="Intense Quote"/>
    <w:basedOn w:val="Normal"/>
    <w:next w:val="Normal"/>
    <w:link w:val="CitaoIntensaChar"/>
    <w:uiPriority w:val="30"/>
    <w:qFormat/>
    <w:rsid w:val="00005574"/>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005574"/>
    <w:rPr>
      <w:b/>
      <w:bCs/>
      <w:i/>
      <w:iCs/>
      <w:color w:val="4F81BD" w:themeColor="accent1"/>
    </w:rPr>
  </w:style>
  <w:style w:type="character" w:styleId="nfaseIntensa">
    <w:name w:val="Intense Emphasis"/>
    <w:basedOn w:val="Fontepargpadro"/>
    <w:uiPriority w:val="21"/>
    <w:qFormat/>
    <w:rsid w:val="00005574"/>
    <w:rPr>
      <w:b/>
      <w:bCs/>
      <w:i/>
      <w:iCs/>
      <w:color w:val="4F81BD" w:themeColor="accent1"/>
    </w:rPr>
  </w:style>
  <w:style w:type="character" w:styleId="RefernciaIntensa">
    <w:name w:val="Intense Reference"/>
    <w:basedOn w:val="Fontepargpadro"/>
    <w:uiPriority w:val="32"/>
    <w:qFormat/>
    <w:rsid w:val="00005574"/>
    <w:rPr>
      <w:b/>
      <w:bCs/>
      <w:smallCaps/>
      <w:color w:val="C0504D" w:themeColor="accent2"/>
      <w:spacing w:val="5"/>
      <w:u w:val="single"/>
    </w:rPr>
  </w:style>
  <w:style w:type="character" w:styleId="TtulodoLivro">
    <w:name w:val="Book Title"/>
    <w:basedOn w:val="Fontepargpadro"/>
    <w:uiPriority w:val="33"/>
    <w:qFormat/>
    <w:rsid w:val="00005574"/>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681780">
      <w:bodyDiv w:val="1"/>
      <w:marLeft w:val="0"/>
      <w:marRight w:val="0"/>
      <w:marTop w:val="0"/>
      <w:marBottom w:val="0"/>
      <w:divBdr>
        <w:top w:val="none" w:sz="0" w:space="0" w:color="auto"/>
        <w:left w:val="none" w:sz="0" w:space="0" w:color="auto"/>
        <w:bottom w:val="none" w:sz="0" w:space="0" w:color="auto"/>
        <w:right w:val="none" w:sz="0" w:space="0" w:color="auto"/>
      </w:divBdr>
    </w:div>
    <w:div w:id="168501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43D52C9A21C347B62F84AF3BC1D17C" ma:contentTypeVersion="0" ma:contentTypeDescription="Create a new document." ma:contentTypeScope="" ma:versionID="0ae730a6b936244990f97d40fcfab04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6C5DAF-80FA-442D-9C44-C102357BBDDB}">
  <ds:schemaRefs>
    <ds:schemaRef ds:uri="http://schemas.microsoft.com/office/2006/metadata/properties"/>
  </ds:schemaRefs>
</ds:datastoreItem>
</file>

<file path=customXml/itemProps2.xml><?xml version="1.0" encoding="utf-8"?>
<ds:datastoreItem xmlns:ds="http://schemas.openxmlformats.org/officeDocument/2006/customXml" ds:itemID="{EB35A809-1F13-432D-8823-D476D8DF85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1D01752-E643-4C3E-B397-A2240E3CC001}">
  <ds:schemaRefs>
    <ds:schemaRef ds:uri="http://schemas.microsoft.com/sharepoint/v3/contenttype/forms"/>
  </ds:schemaRefs>
</ds:datastoreItem>
</file>

<file path=customXml/itemProps4.xml><?xml version="1.0" encoding="utf-8"?>
<ds:datastoreItem xmlns:ds="http://schemas.openxmlformats.org/officeDocument/2006/customXml" ds:itemID="{ECC10DD3-5F97-4E4F-9096-C60F98BDD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1327</Words>
  <Characters>7168</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Capacity Plan Template</vt:lpstr>
      <vt:lpstr>Capacity Plan Template</vt:lpstr>
    </vt:vector>
  </TitlesOfParts>
  <Company>Fermi National Accelerator Laboratory</Company>
  <LinksUpToDate>false</LinksUpToDate>
  <CharactersWithSpaces>8479</CharactersWithSpaces>
  <SharedDoc>false</SharedDoc>
  <HLinks>
    <vt:vector size="72" baseType="variant">
      <vt:variant>
        <vt:i4>1703997</vt:i4>
      </vt:variant>
      <vt:variant>
        <vt:i4>77</vt:i4>
      </vt:variant>
      <vt:variant>
        <vt:i4>0</vt:i4>
      </vt:variant>
      <vt:variant>
        <vt:i4>5</vt:i4>
      </vt:variant>
      <vt:variant>
        <vt:lpwstr/>
      </vt:variant>
      <vt:variant>
        <vt:lpwstr>_Toc190751920</vt:lpwstr>
      </vt:variant>
      <vt:variant>
        <vt:i4>1638461</vt:i4>
      </vt:variant>
      <vt:variant>
        <vt:i4>71</vt:i4>
      </vt:variant>
      <vt:variant>
        <vt:i4>0</vt:i4>
      </vt:variant>
      <vt:variant>
        <vt:i4>5</vt:i4>
      </vt:variant>
      <vt:variant>
        <vt:lpwstr/>
      </vt:variant>
      <vt:variant>
        <vt:lpwstr>_Toc190751919</vt:lpwstr>
      </vt:variant>
      <vt:variant>
        <vt:i4>1638461</vt:i4>
      </vt:variant>
      <vt:variant>
        <vt:i4>65</vt:i4>
      </vt:variant>
      <vt:variant>
        <vt:i4>0</vt:i4>
      </vt:variant>
      <vt:variant>
        <vt:i4>5</vt:i4>
      </vt:variant>
      <vt:variant>
        <vt:lpwstr/>
      </vt:variant>
      <vt:variant>
        <vt:lpwstr>_Toc190751918</vt:lpwstr>
      </vt:variant>
      <vt:variant>
        <vt:i4>1638461</vt:i4>
      </vt:variant>
      <vt:variant>
        <vt:i4>59</vt:i4>
      </vt:variant>
      <vt:variant>
        <vt:i4>0</vt:i4>
      </vt:variant>
      <vt:variant>
        <vt:i4>5</vt:i4>
      </vt:variant>
      <vt:variant>
        <vt:lpwstr/>
      </vt:variant>
      <vt:variant>
        <vt:lpwstr>_Toc190751917</vt:lpwstr>
      </vt:variant>
      <vt:variant>
        <vt:i4>1638461</vt:i4>
      </vt:variant>
      <vt:variant>
        <vt:i4>53</vt:i4>
      </vt:variant>
      <vt:variant>
        <vt:i4>0</vt:i4>
      </vt:variant>
      <vt:variant>
        <vt:i4>5</vt:i4>
      </vt:variant>
      <vt:variant>
        <vt:lpwstr/>
      </vt:variant>
      <vt:variant>
        <vt:lpwstr>_Toc190751916</vt:lpwstr>
      </vt:variant>
      <vt:variant>
        <vt:i4>1638461</vt:i4>
      </vt:variant>
      <vt:variant>
        <vt:i4>47</vt:i4>
      </vt:variant>
      <vt:variant>
        <vt:i4>0</vt:i4>
      </vt:variant>
      <vt:variant>
        <vt:i4>5</vt:i4>
      </vt:variant>
      <vt:variant>
        <vt:lpwstr/>
      </vt:variant>
      <vt:variant>
        <vt:lpwstr>_Toc190751915</vt:lpwstr>
      </vt:variant>
      <vt:variant>
        <vt:i4>1638461</vt:i4>
      </vt:variant>
      <vt:variant>
        <vt:i4>41</vt:i4>
      </vt:variant>
      <vt:variant>
        <vt:i4>0</vt:i4>
      </vt:variant>
      <vt:variant>
        <vt:i4>5</vt:i4>
      </vt:variant>
      <vt:variant>
        <vt:lpwstr/>
      </vt:variant>
      <vt:variant>
        <vt:lpwstr>_Toc190751914</vt:lpwstr>
      </vt:variant>
      <vt:variant>
        <vt:i4>1638461</vt:i4>
      </vt:variant>
      <vt:variant>
        <vt:i4>35</vt:i4>
      </vt:variant>
      <vt:variant>
        <vt:i4>0</vt:i4>
      </vt:variant>
      <vt:variant>
        <vt:i4>5</vt:i4>
      </vt:variant>
      <vt:variant>
        <vt:lpwstr/>
      </vt:variant>
      <vt:variant>
        <vt:lpwstr>_Toc190751913</vt:lpwstr>
      </vt:variant>
      <vt:variant>
        <vt:i4>1638461</vt:i4>
      </vt:variant>
      <vt:variant>
        <vt:i4>29</vt:i4>
      </vt:variant>
      <vt:variant>
        <vt:i4>0</vt:i4>
      </vt:variant>
      <vt:variant>
        <vt:i4>5</vt:i4>
      </vt:variant>
      <vt:variant>
        <vt:lpwstr/>
      </vt:variant>
      <vt:variant>
        <vt:lpwstr>_Toc190751912</vt:lpwstr>
      </vt:variant>
      <vt:variant>
        <vt:i4>1638461</vt:i4>
      </vt:variant>
      <vt:variant>
        <vt:i4>23</vt:i4>
      </vt:variant>
      <vt:variant>
        <vt:i4>0</vt:i4>
      </vt:variant>
      <vt:variant>
        <vt:i4>5</vt:i4>
      </vt:variant>
      <vt:variant>
        <vt:lpwstr/>
      </vt:variant>
      <vt:variant>
        <vt:lpwstr>_Toc190751911</vt:lpwstr>
      </vt:variant>
      <vt:variant>
        <vt:i4>1638461</vt:i4>
      </vt:variant>
      <vt:variant>
        <vt:i4>17</vt:i4>
      </vt:variant>
      <vt:variant>
        <vt:i4>0</vt:i4>
      </vt:variant>
      <vt:variant>
        <vt:i4>5</vt:i4>
      </vt:variant>
      <vt:variant>
        <vt:lpwstr/>
      </vt:variant>
      <vt:variant>
        <vt:lpwstr>_Toc190751910</vt:lpwstr>
      </vt:variant>
      <vt:variant>
        <vt:i4>1572925</vt:i4>
      </vt:variant>
      <vt:variant>
        <vt:i4>11</vt:i4>
      </vt:variant>
      <vt:variant>
        <vt:i4>0</vt:i4>
      </vt:variant>
      <vt:variant>
        <vt:i4>5</vt:i4>
      </vt:variant>
      <vt:variant>
        <vt:lpwstr/>
      </vt:variant>
      <vt:variant>
        <vt:lpwstr>_Toc190751909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Capacity Plan Template</dc:title>
  <dc:creator>David Cole</dc:creator>
  <cp:lastModifiedBy>Claudia Montagnoli</cp:lastModifiedBy>
  <cp:revision>2</cp:revision>
  <cp:lastPrinted>2010-08-10T19:51:00Z</cp:lastPrinted>
  <dcterms:created xsi:type="dcterms:W3CDTF">2017-05-04T22:34:00Z</dcterms:created>
  <dcterms:modified xsi:type="dcterms:W3CDTF">2017-05-04T22:34:00Z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0x0101008943D52C9A21C347B62F84AF3BC1D17C</vt:lpwstr>
  </property>
  <property fmtid="{D5CDD505-2E9C-101B-9397-08002B2CF9AE}" pid="3" name="_dlc_DocIdItemGuid">
    <vt:lpwstr>f100d5ba-e1d5-4168-8739-0ee923e1b033</vt:lpwstr>
  </property>
</Properties>
</file>