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0E97A4CD" w14:textId="77777777" w:rsidTr="00B6729D">
        <w:tc>
          <w:tcPr>
            <w:tcW w:w="2410" w:type="dxa"/>
          </w:tcPr>
          <w:p w14:paraId="6CC72565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2807A73" wp14:editId="05E64920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2EF28F66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C0D5B990C20F4B9CBC556B287EA9384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2A7411B3" w14:textId="77777777" w:rsidR="00462496" w:rsidRPr="00E347CB" w:rsidRDefault="00E347CB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Utilização dos Serviços de Videoconferência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5FC4526F558F4B90A7B4867ED9F3A6D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41D7CB1B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6A9A05B7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31DA34FE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1B2FC340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5C49D07F" w14:textId="77777777" w:rsidTr="00B6729D">
        <w:tc>
          <w:tcPr>
            <w:tcW w:w="10490" w:type="dxa"/>
            <w:shd w:val="clear" w:color="auto" w:fill="B2B2B2"/>
          </w:tcPr>
          <w:p w14:paraId="126232F6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574F42DE" w14:textId="77777777" w:rsidTr="00B6729D">
        <w:tc>
          <w:tcPr>
            <w:tcW w:w="10490" w:type="dxa"/>
          </w:tcPr>
          <w:p w14:paraId="16D07CC5" w14:textId="1F762FAD" w:rsidR="00462496" w:rsidRPr="00323062" w:rsidRDefault="009950F9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C8C36591EDFC425D99771E3FD56A0DCF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897D53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IT-2896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70504E94F085424D99890C38D079F08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 w:rsidR="00462496" w:rsidRPr="00323062">
                  <w:rPr>
                    <w:rStyle w:val="TextodoEspaoReservado"/>
                    <w:lang w:val="es-AR"/>
                  </w:rPr>
                  <w:t>[Versão Aprovada]</w:t>
                </w:r>
              </w:sdtContent>
            </w:sdt>
          </w:p>
        </w:tc>
      </w:tr>
      <w:tr w:rsidR="00462496" w:rsidRPr="00323062" w14:paraId="2545E2AF" w14:textId="77777777" w:rsidTr="00B6729D">
        <w:tc>
          <w:tcPr>
            <w:tcW w:w="10490" w:type="dxa"/>
            <w:shd w:val="clear" w:color="auto" w:fill="B2B2B2"/>
          </w:tcPr>
          <w:p w14:paraId="16C52C6C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051616F0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3B7AB3FA" w14:textId="77777777" w:rsidR="00E347CB" w:rsidRPr="00410373" w:rsidRDefault="00E347CB" w:rsidP="00E347CB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6D575FE6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2853E5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4C06F1D7" w14:textId="77777777" w:rsidR="00E347CB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465C1">
        <w:rPr>
          <w:rFonts w:ascii="Verdana" w:hAnsi="Verdana" w:cs="Arial"/>
          <w:snapToGrid w:val="0"/>
          <w:sz w:val="20"/>
          <w:szCs w:val="20"/>
        </w:rPr>
        <w:t>GTD.05.004 - Gestão da Operação</w:t>
      </w:r>
    </w:p>
    <w:p w14:paraId="3B63F775" w14:textId="77777777" w:rsidR="00897D53" w:rsidRPr="00AB0E7D" w:rsidRDefault="00897D53" w:rsidP="00897D53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AB0E7D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AB0E7D">
        <w:rPr>
          <w:rFonts w:ascii="Verdana" w:hAnsi="Verdana" w:cs="Arial"/>
          <w:snapToGrid w:val="0"/>
          <w:sz w:val="20"/>
          <w:szCs w:val="20"/>
        </w:rPr>
        <w:t xml:space="preserve"> idiomas&gt;</w:t>
      </w:r>
    </w:p>
    <w:p w14:paraId="4178A58A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C737034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2853E5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03A46944" w14:textId="77777777" w:rsidR="00E347CB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Este documento tem por objetivo esclarecer as atividades para utilização de serviço de videoconferência.</w:t>
      </w:r>
    </w:p>
    <w:p w14:paraId="5566F82B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A4B78BD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2853E5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6C63D2CF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53E5">
        <w:rPr>
          <w:rFonts w:ascii="Verdana" w:hAnsi="Verdana" w:cs="Arial"/>
          <w:snapToGrid w:val="0"/>
          <w:sz w:val="20"/>
          <w:szCs w:val="20"/>
        </w:rPr>
        <w:t>N/A</w:t>
      </w:r>
    </w:p>
    <w:p w14:paraId="4C9B3B78" w14:textId="77777777" w:rsidR="00E347CB" w:rsidRPr="002853E5" w:rsidRDefault="00E347CB" w:rsidP="00E347CB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A455690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2853E5">
        <w:rPr>
          <w:rFonts w:ascii="Verdana" w:hAnsi="Verdana" w:cs="Verdana"/>
          <w:b/>
          <w:bCs/>
          <w:sz w:val="20"/>
          <w:szCs w:val="20"/>
        </w:rPr>
        <w:t>4. RECURSOS NECESSÁRIOS</w:t>
      </w:r>
    </w:p>
    <w:p w14:paraId="5116C8B3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Ramal ou e-mail.</w:t>
      </w:r>
    </w:p>
    <w:p w14:paraId="721E5490" w14:textId="77777777" w:rsidR="00E347CB" w:rsidRPr="002853E5" w:rsidRDefault="00E347CB" w:rsidP="00E347CB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2853E5">
        <w:rPr>
          <w:rFonts w:ascii="Verdana" w:hAnsi="Verdana" w:cs="Arial"/>
          <w:snapToGrid w:val="0"/>
          <w:sz w:val="20"/>
          <w:szCs w:val="20"/>
        </w:rPr>
        <w:tab/>
      </w:r>
    </w:p>
    <w:p w14:paraId="109F1AD7" w14:textId="77777777" w:rsidR="00E347CB" w:rsidRPr="002853E5" w:rsidRDefault="00E347CB" w:rsidP="00E347CB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2853E5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42D56DC4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53E5">
        <w:rPr>
          <w:rFonts w:ascii="Verdana" w:hAnsi="Verdana" w:cs="Arial"/>
          <w:snapToGrid w:val="0"/>
          <w:sz w:val="20"/>
          <w:szCs w:val="20"/>
        </w:rPr>
        <w:t>N/A</w:t>
      </w:r>
    </w:p>
    <w:p w14:paraId="10E0D2DF" w14:textId="77777777" w:rsidR="00E347CB" w:rsidRPr="002853E5" w:rsidRDefault="00E347CB" w:rsidP="00E347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C06603F" w14:textId="77777777" w:rsidR="00E347CB" w:rsidRPr="002853E5" w:rsidRDefault="00E347CB" w:rsidP="00E347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2853E5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3BA7234F" w14:textId="77777777" w:rsidR="00E347CB" w:rsidRPr="009C696E" w:rsidRDefault="00E347CB" w:rsidP="00E347CB">
      <w:pPr>
        <w:spacing w:after="0"/>
        <w:ind w:left="709"/>
        <w:rPr>
          <w:rFonts w:ascii="Verdana" w:hAnsi="Verdana" w:cs="Verdana"/>
          <w:bCs/>
          <w:sz w:val="20"/>
          <w:szCs w:val="20"/>
        </w:rPr>
      </w:pPr>
    </w:p>
    <w:p w14:paraId="1602600C" w14:textId="77777777" w:rsidR="00E347CB" w:rsidRPr="006B73CD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9C696E">
        <w:rPr>
          <w:rFonts w:ascii="Verdana" w:hAnsi="Verdana" w:cs="Arial"/>
          <w:snapToGrid w:val="0"/>
          <w:sz w:val="20"/>
          <w:szCs w:val="20"/>
        </w:rPr>
        <w:t>Deve-se disponibilizar</w:t>
      </w:r>
      <w:r w:rsidRPr="006B73CD">
        <w:rPr>
          <w:rFonts w:ascii="Verdana" w:hAnsi="Verdana" w:cs="Arial"/>
          <w:snapToGrid w:val="0"/>
          <w:sz w:val="20"/>
          <w:szCs w:val="20"/>
        </w:rPr>
        <w:t xml:space="preserve"> serviço de videoconferência em qualidade de alta definição para  atendimento do Brasil e Operações Internacionais.</w:t>
      </w:r>
    </w:p>
    <w:p w14:paraId="742B77BC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429D5D29" w14:textId="77777777" w:rsidR="00E347CB" w:rsidRPr="005418CA" w:rsidRDefault="00E347CB" w:rsidP="00E347CB">
      <w:pPr>
        <w:autoSpaceDE w:val="0"/>
        <w:autoSpaceDN w:val="0"/>
        <w:adjustRightInd w:val="0"/>
        <w:spacing w:after="0" w:line="240" w:lineRule="atLeast"/>
        <w:ind w:left="261" w:firstLine="447"/>
        <w:rPr>
          <w:rFonts w:ascii="Verdana" w:hAnsi="Verdana" w:cs="Verdana"/>
          <w:color w:val="000000"/>
          <w:sz w:val="20"/>
          <w:szCs w:val="20"/>
        </w:rPr>
      </w:pPr>
      <w:r w:rsidRPr="009C696E">
        <w:rPr>
          <w:rFonts w:ascii="Verdana" w:hAnsi="Verdana" w:cs="Arial"/>
          <w:snapToGrid w:val="0"/>
          <w:sz w:val="20"/>
          <w:szCs w:val="20"/>
        </w:rPr>
        <w:t>6.1</w:t>
      </w:r>
      <w:r w:rsidRPr="005418CA">
        <w:rPr>
          <w:rFonts w:ascii="Verdana" w:hAnsi="Verdana" w:cs="Verdana"/>
          <w:color w:val="000000"/>
          <w:sz w:val="20"/>
          <w:szCs w:val="20"/>
        </w:rPr>
        <w:t xml:space="preserve"> Salas de Videoconferência</w:t>
      </w:r>
    </w:p>
    <w:p w14:paraId="2A0BBD18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1F621B56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53E5">
        <w:rPr>
          <w:rFonts w:ascii="Verdana" w:hAnsi="Verdana" w:cs="Arial"/>
          <w:snapToGrid w:val="0"/>
          <w:sz w:val="20"/>
          <w:szCs w:val="20"/>
        </w:rPr>
        <w:t>Contamos com 28 salas</w:t>
      </w:r>
      <w:r>
        <w:rPr>
          <w:rFonts w:ascii="Verdana" w:hAnsi="Verdana" w:cs="Arial"/>
          <w:snapToGrid w:val="0"/>
          <w:sz w:val="20"/>
          <w:szCs w:val="20"/>
        </w:rPr>
        <w:t xml:space="preserve"> equipadas com recursos de videoconferência, conforme a seguir</w:t>
      </w:r>
      <w:r w:rsidRPr="002853E5">
        <w:rPr>
          <w:rFonts w:ascii="Verdana" w:hAnsi="Verdana" w:cs="Arial"/>
          <w:snapToGrid w:val="0"/>
          <w:sz w:val="20"/>
          <w:szCs w:val="20"/>
        </w:rPr>
        <w:t xml:space="preserve">: </w:t>
      </w:r>
    </w:p>
    <w:p w14:paraId="11BF6F03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tbl>
      <w:tblPr>
        <w:tblW w:w="1022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6"/>
        <w:gridCol w:w="3402"/>
        <w:gridCol w:w="5103"/>
      </w:tblGrid>
      <w:tr w:rsidR="00E347CB" w:rsidRPr="002853E5" w14:paraId="286E939F" w14:textId="77777777" w:rsidTr="001F21C9">
        <w:trPr>
          <w:trHeight w:val="315"/>
        </w:trPr>
        <w:tc>
          <w:tcPr>
            <w:tcW w:w="17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9694"/>
            <w:noWrap/>
            <w:vAlign w:val="center"/>
            <w:hideMark/>
          </w:tcPr>
          <w:p w14:paraId="7812857A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pt-BR"/>
              </w:rPr>
            </w:pPr>
            <w:bookmarkStart w:id="0" w:name="OLE_LINK1"/>
            <w:r w:rsidRPr="006B73C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pt-BR"/>
              </w:rPr>
              <w:t>PAÍS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9694"/>
            <w:noWrap/>
            <w:vAlign w:val="center"/>
            <w:hideMark/>
          </w:tcPr>
          <w:p w14:paraId="79978CC8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pt-BR"/>
              </w:rPr>
              <w:t>LOCALIDADE</w:t>
            </w:r>
          </w:p>
        </w:tc>
        <w:tc>
          <w:tcPr>
            <w:tcW w:w="5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9694"/>
            <w:noWrap/>
            <w:vAlign w:val="center"/>
            <w:hideMark/>
          </w:tcPr>
          <w:p w14:paraId="4600D169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pt-BR"/>
              </w:rPr>
              <w:t>SALA</w:t>
            </w:r>
          </w:p>
        </w:tc>
      </w:tr>
      <w:tr w:rsidR="00E347CB" w:rsidRPr="002853E5" w14:paraId="563B6680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21F282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BRASIL 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14475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CAJAMAR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8C378A" w14:textId="2CA5B6CC" w:rsidR="00E347CB" w:rsidRPr="006B73CD" w:rsidRDefault="00E347CB" w:rsidP="009950F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JUSTIÇA -  B12 - COMEX - AUDITÓRIO I </w:t>
            </w:r>
            <w:r w:rsidR="009950F9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–</w:t>
            </w: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9950F9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B24</w:t>
            </w:r>
            <w:bookmarkStart w:id="1" w:name="_GoBack"/>
            <w:bookmarkEnd w:id="1"/>
          </w:p>
        </w:tc>
      </w:tr>
      <w:tr w:rsidR="00E347CB" w:rsidRPr="002853E5" w14:paraId="557CBAC3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D80D46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BRASIL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8208ED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CD CASTANHAL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9D456A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VIDEOCONFERÊNCIA</w:t>
            </w:r>
          </w:p>
        </w:tc>
      </w:tr>
      <w:tr w:rsidR="00E347CB" w:rsidRPr="002853E5" w14:paraId="65A61FD8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15C114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BRASIL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9CE7DF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CD CANOAS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78140E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VIDEOCONFERÊNCIA</w:t>
            </w:r>
          </w:p>
        </w:tc>
      </w:tr>
      <w:tr w:rsidR="00E347CB" w:rsidRPr="002853E5" w14:paraId="0FBD638A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209B9A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BRASIL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FE3FA2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CD CURITIBA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DBF7C8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VIDEOCONFERÊNCIA</w:t>
            </w:r>
          </w:p>
        </w:tc>
      </w:tr>
      <w:tr w:rsidR="00E347CB" w:rsidRPr="002853E5" w14:paraId="158EADB1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A05B3A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BRASIL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D8C5D0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CD JABOATAO DE GUARARAPES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29C59C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VIDEOCONFERÊNCIA</w:t>
            </w:r>
          </w:p>
        </w:tc>
      </w:tr>
      <w:tr w:rsidR="00E347CB" w:rsidRPr="002853E5" w14:paraId="599B54C9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AA25BC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BRASIL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766D3F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CD MATIAS BARBOSA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49DC76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VIDEOCONFERÊNCIA</w:t>
            </w:r>
          </w:p>
        </w:tc>
      </w:tr>
      <w:tr w:rsidR="00E347CB" w:rsidRPr="002853E5" w14:paraId="35AD0647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108C85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BRASIL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EB9A91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CD SIMOES FILHO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9574C2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VIDEOCONFERÊNCIA</w:t>
            </w:r>
          </w:p>
        </w:tc>
      </w:tr>
      <w:tr w:rsidR="00E347CB" w:rsidRPr="002853E5" w14:paraId="669E7C61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D6966D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BRASIL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55BC1F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CD UBERLANDIA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1EDA04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VIDEOCONFERÊNCIA</w:t>
            </w:r>
          </w:p>
        </w:tc>
      </w:tr>
      <w:tr w:rsidR="00E347CB" w:rsidRPr="002853E5" w14:paraId="702F1674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168687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BRASIL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33DB76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E-BUSINESS PARK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76FF5C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R91</w:t>
            </w:r>
          </w:p>
        </w:tc>
      </w:tr>
      <w:tr w:rsidR="00E347CB" w:rsidRPr="002853E5" w14:paraId="3F949624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7D5C86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BRASIL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5353C7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ECOPARQUE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C1BDA1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SALA DE REUNIÃO 3</w:t>
            </w:r>
          </w:p>
        </w:tc>
      </w:tr>
      <w:tr w:rsidR="00E347CB" w:rsidRPr="002853E5" w14:paraId="3C506155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50B5F3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BRASIL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610112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NASP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72E88D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TB5 - M6 - SALA DE TREINAMENTO PICKING</w:t>
            </w:r>
          </w:p>
        </w:tc>
      </w:tr>
      <w:tr w:rsidR="00E347CB" w:rsidRPr="002853E5" w14:paraId="0BFC6FC8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B2DA4F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lastRenderedPageBreak/>
              <w:t>BRASIL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6E0022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JANOS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0806DE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ALMOÇO</w:t>
            </w:r>
          </w:p>
        </w:tc>
      </w:tr>
      <w:tr w:rsidR="00E347CB" w:rsidRPr="002853E5" w14:paraId="24214A8C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590C2B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BRASIL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34B685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JUNDIAI/HUB LOGÍSTICO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4AF18C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SALA DE VIDEOCONFERÊNCIA</w:t>
            </w:r>
          </w:p>
        </w:tc>
      </w:tr>
      <w:tr w:rsidR="00E347CB" w:rsidRPr="002853E5" w14:paraId="65A021D0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35A9AA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BRASIL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BA9934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SALVADOR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942D72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SALA PRAIA DO FUTURO</w:t>
            </w:r>
          </w:p>
        </w:tc>
      </w:tr>
      <w:tr w:rsidR="00E347CB" w:rsidRPr="002853E5" w14:paraId="0D91DE79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3E19A1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OPER. INTERN.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6A1300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ARGENTINA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67B4DB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SALA HUMOR - SALA TODO DIA - SALA 409</w:t>
            </w:r>
          </w:p>
        </w:tc>
      </w:tr>
      <w:tr w:rsidR="00E347CB" w:rsidRPr="002853E5" w14:paraId="403F8F04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10822D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OPER. INTERN.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5ED75C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CHILE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78A430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SALA CASTANÃ</w:t>
            </w:r>
          </w:p>
        </w:tc>
      </w:tr>
      <w:tr w:rsidR="00E347CB" w:rsidRPr="002853E5" w14:paraId="436459AA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5E7487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OPER. INTERN.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A94458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COLOMBIA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AFD3FD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SALA EKOS</w:t>
            </w:r>
          </w:p>
        </w:tc>
      </w:tr>
      <w:tr w:rsidR="00E347CB" w:rsidRPr="002853E5" w14:paraId="5D05C530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D0B6E8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OPER. INTERN.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05CE8E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FRANÇA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D1E332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SALA MADEIRA</w:t>
            </w:r>
          </w:p>
        </w:tc>
      </w:tr>
      <w:tr w:rsidR="00E347CB" w:rsidRPr="002853E5" w14:paraId="7CAD802C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6A9BFA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OPER. INTERN.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EEA1FC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MEXICO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C9040F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SALA TODO DIA</w:t>
            </w:r>
          </w:p>
        </w:tc>
      </w:tr>
      <w:tr w:rsidR="00E347CB" w:rsidRPr="002853E5" w14:paraId="62709E6D" w14:textId="77777777" w:rsidTr="001F21C9">
        <w:trPr>
          <w:trHeight w:val="315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1B1830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OPER. INTERN.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7BBB2F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PERU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C8DA70" w14:textId="77777777" w:rsidR="00E347CB" w:rsidRPr="006B73CD" w:rsidRDefault="00E347CB" w:rsidP="001F21C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B73CD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SALA TODO DIA</w:t>
            </w:r>
          </w:p>
        </w:tc>
      </w:tr>
      <w:bookmarkEnd w:id="0"/>
    </w:tbl>
    <w:p w14:paraId="157AAE17" w14:textId="77777777" w:rsidR="00E347CB" w:rsidRDefault="00E347CB" w:rsidP="00E347CB">
      <w:p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</w:p>
    <w:p w14:paraId="1E7570D0" w14:textId="77777777" w:rsidR="00E347CB" w:rsidRPr="002853E5" w:rsidRDefault="00E347CB" w:rsidP="00E347CB">
      <w:p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</w:p>
    <w:p w14:paraId="1A75A7D8" w14:textId="77777777" w:rsidR="00E347CB" w:rsidRPr="00D04A0C" w:rsidRDefault="00E347CB" w:rsidP="00E347CB">
      <w:pPr>
        <w:autoSpaceDE w:val="0"/>
        <w:autoSpaceDN w:val="0"/>
        <w:adjustRightInd w:val="0"/>
        <w:spacing w:after="0" w:line="240" w:lineRule="atLeast"/>
        <w:ind w:left="261" w:firstLine="447"/>
        <w:rPr>
          <w:rFonts w:ascii="Verdana" w:eastAsia="Calibri" w:hAnsi="Verdana" w:cs="Verdana"/>
          <w:color w:val="000000"/>
          <w:sz w:val="20"/>
          <w:szCs w:val="20"/>
        </w:rPr>
      </w:pPr>
      <w:r w:rsidRPr="009C696E">
        <w:rPr>
          <w:rFonts w:ascii="Verdana" w:eastAsia="Calibri" w:hAnsi="Verdana" w:cs="Verdana"/>
          <w:color w:val="000000"/>
          <w:sz w:val="20"/>
          <w:szCs w:val="20"/>
        </w:rPr>
        <w:t>6.2</w:t>
      </w:r>
      <w:r w:rsidRPr="005418CA">
        <w:rPr>
          <w:rFonts w:ascii="Verdana" w:eastAsia="Calibri" w:hAnsi="Verdana" w:cs="Verdana"/>
          <w:color w:val="000000"/>
          <w:sz w:val="20"/>
          <w:szCs w:val="20"/>
        </w:rPr>
        <w:t xml:space="preserve"> </w:t>
      </w:r>
      <w:r w:rsidRPr="00D04A0C">
        <w:rPr>
          <w:rFonts w:ascii="Verdana" w:eastAsia="Calibri" w:hAnsi="Verdana" w:cs="Verdana"/>
          <w:color w:val="000000"/>
          <w:sz w:val="20"/>
          <w:szCs w:val="20"/>
        </w:rPr>
        <w:t>Agendamento</w:t>
      </w:r>
    </w:p>
    <w:p w14:paraId="2EB4B980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eastAsia="Calibri" w:hAnsi="Verdana" w:cs="Verdana"/>
          <w:color w:val="000000"/>
          <w:sz w:val="20"/>
          <w:szCs w:val="20"/>
        </w:rPr>
      </w:pPr>
    </w:p>
    <w:p w14:paraId="663D2788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 xml:space="preserve">Para agendar uma sessão, é necessário que o colaborador entre em contato no ramal </w:t>
      </w:r>
      <w:r w:rsidRPr="002853E5">
        <w:rPr>
          <w:rFonts w:ascii="Verdana" w:eastAsia="Calibri" w:hAnsi="Verdana" w:cs="Verdana"/>
          <w:b/>
          <w:bCs/>
          <w:color w:val="000000"/>
          <w:sz w:val="20"/>
          <w:szCs w:val="20"/>
        </w:rPr>
        <w:t>2888</w:t>
      </w:r>
      <w:r w:rsidRPr="002853E5">
        <w:rPr>
          <w:rFonts w:ascii="Verdana" w:eastAsia="Calibri" w:hAnsi="Verdana" w:cs="Verdana"/>
          <w:color w:val="000000"/>
          <w:sz w:val="20"/>
          <w:szCs w:val="20"/>
        </w:rPr>
        <w:t xml:space="preserve">, em Cajamar, ou envie e-mail para </w:t>
      </w:r>
      <w:r w:rsidRPr="002853E5">
        <w:rPr>
          <w:rFonts w:ascii="Verdana" w:eastAsia="Calibri" w:hAnsi="Verdana" w:cs="Verdana"/>
          <w:b/>
          <w:bCs/>
          <w:color w:val="000000"/>
          <w:sz w:val="20"/>
          <w:szCs w:val="20"/>
        </w:rPr>
        <w:t>videoconferencia@natura.net</w:t>
      </w:r>
      <w:r w:rsidRPr="002853E5">
        <w:rPr>
          <w:rFonts w:ascii="Verdana" w:eastAsia="Calibri" w:hAnsi="Verdana" w:cs="Verdana"/>
          <w:color w:val="000000"/>
          <w:sz w:val="20"/>
          <w:szCs w:val="20"/>
        </w:rPr>
        <w:t xml:space="preserve">. </w:t>
      </w:r>
    </w:p>
    <w:p w14:paraId="532289E9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b/>
          <w:bCs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b/>
          <w:bCs/>
          <w:color w:val="000000"/>
          <w:sz w:val="20"/>
          <w:szCs w:val="20"/>
        </w:rPr>
        <w:t xml:space="preserve"> </w:t>
      </w:r>
    </w:p>
    <w:p w14:paraId="6F1192FF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>Ao receber as informações, a equipe de videoconferência verificará a disponibilidade das salas e de agendamento com as unidades e retornará a confirmação por e-mail.</w:t>
      </w:r>
    </w:p>
    <w:p w14:paraId="10413B4C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318C936C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 xml:space="preserve">Para as reuniões agendadas apenas entres os sites Natura, a sessão deve ser agendada com, no mínimo, </w:t>
      </w:r>
      <w:r w:rsidRPr="002853E5">
        <w:rPr>
          <w:rFonts w:ascii="Verdana" w:eastAsia="Calibri" w:hAnsi="Verdana" w:cs="Verdana"/>
          <w:b/>
          <w:bCs/>
          <w:color w:val="000000"/>
          <w:sz w:val="20"/>
          <w:szCs w:val="20"/>
        </w:rPr>
        <w:t xml:space="preserve">6 horas </w:t>
      </w:r>
      <w:r w:rsidRPr="002853E5">
        <w:rPr>
          <w:rFonts w:ascii="Verdana" w:eastAsia="Calibri" w:hAnsi="Verdana" w:cs="Verdana"/>
          <w:color w:val="000000"/>
          <w:sz w:val="20"/>
          <w:szCs w:val="20"/>
        </w:rPr>
        <w:t xml:space="preserve">de antecedência. Já para as conferências com parceiros externos, a reserva deverá ser realizada com no mínimo </w:t>
      </w:r>
      <w:r w:rsidRPr="002853E5">
        <w:rPr>
          <w:rFonts w:ascii="Verdana" w:eastAsia="Calibri" w:hAnsi="Verdana" w:cs="Verdana"/>
          <w:b/>
          <w:bCs/>
          <w:color w:val="000000"/>
          <w:sz w:val="20"/>
          <w:szCs w:val="20"/>
        </w:rPr>
        <w:t>24 horas</w:t>
      </w:r>
      <w:r w:rsidRPr="002853E5">
        <w:rPr>
          <w:rFonts w:ascii="Verdana" w:eastAsia="Calibri" w:hAnsi="Verdana" w:cs="Verdana"/>
          <w:color w:val="000000"/>
          <w:sz w:val="20"/>
          <w:szCs w:val="20"/>
        </w:rPr>
        <w:t xml:space="preserve"> de antecedência. O e-mail de solicitação será encaminhado com os contatos dos parceiros.</w:t>
      </w:r>
    </w:p>
    <w:p w14:paraId="790074A4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2187B2B0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6DDECE32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17994037" w14:textId="77777777" w:rsidR="00E347CB" w:rsidRPr="005418CA" w:rsidRDefault="00E347CB" w:rsidP="00E347CB">
      <w:pPr>
        <w:autoSpaceDE w:val="0"/>
        <w:autoSpaceDN w:val="0"/>
        <w:adjustRightInd w:val="0"/>
        <w:spacing w:after="0" w:line="240" w:lineRule="atLeast"/>
        <w:ind w:left="261" w:firstLine="447"/>
        <w:rPr>
          <w:rFonts w:ascii="Verdana" w:eastAsia="Calibri" w:hAnsi="Verdana" w:cs="Verdana"/>
          <w:color w:val="000000"/>
          <w:sz w:val="20"/>
          <w:szCs w:val="20"/>
        </w:rPr>
      </w:pPr>
      <w:r w:rsidRPr="009F6EDB">
        <w:rPr>
          <w:rFonts w:ascii="Verdana" w:eastAsia="Calibri" w:hAnsi="Verdana" w:cs="Verdana"/>
          <w:color w:val="000000"/>
          <w:sz w:val="20"/>
          <w:szCs w:val="20"/>
        </w:rPr>
        <w:t>6.3</w:t>
      </w:r>
      <w:r w:rsidRPr="005418CA">
        <w:rPr>
          <w:rFonts w:ascii="Verdana" w:eastAsia="Calibri" w:hAnsi="Verdana" w:cs="Verdana"/>
          <w:color w:val="000000"/>
          <w:sz w:val="20"/>
          <w:szCs w:val="20"/>
        </w:rPr>
        <w:t xml:space="preserve"> Procedimentos para utilização da videoconferência</w:t>
      </w:r>
    </w:p>
    <w:p w14:paraId="6D412EC2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eastAsia="Calibri" w:hAnsi="Verdana" w:cs="Verdana"/>
          <w:color w:val="000000"/>
          <w:sz w:val="20"/>
          <w:szCs w:val="20"/>
        </w:rPr>
      </w:pPr>
    </w:p>
    <w:p w14:paraId="78ABABD4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>- Programar a reunião com no mínimo 6 horas e no máximo 30 dias de antecedência</w:t>
      </w:r>
    </w:p>
    <w:p w14:paraId="6CEBDED2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2FD01367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>- Sessões não agendadas previamente não poderão ser realizadas</w:t>
      </w:r>
    </w:p>
    <w:p w14:paraId="5C852CA9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7C0F2BDA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>- Informar no momento do agendamento se será necessário utilizar recursos de apresentação de conteúdo (arquivos)</w:t>
      </w:r>
    </w:p>
    <w:p w14:paraId="6D124FF1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7291B33B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>- Informar no agendamento os sites que irão participar da reunião</w:t>
      </w:r>
    </w:p>
    <w:p w14:paraId="5A95C0D0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3E12D86F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>- Faça uma pauta para a reunião e procure programar-se para que a sessão não ultrapasse duas horas</w:t>
      </w:r>
    </w:p>
    <w:p w14:paraId="7405F13D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2304A5FA" w14:textId="77777777" w:rsidR="00E347CB" w:rsidRPr="005418CA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>- Serão tolerados atrasos de no máximo 15 minutos do início do horário marcado para a reunião. Após este período, a sessão será cancelada</w:t>
      </w:r>
      <w:r>
        <w:rPr>
          <w:rFonts w:ascii="Verdana" w:eastAsia="Calibri" w:hAnsi="Verdana" w:cs="Verdana"/>
          <w:color w:val="000000"/>
          <w:sz w:val="20"/>
          <w:szCs w:val="20"/>
        </w:rPr>
        <w:t>.</w:t>
      </w:r>
    </w:p>
    <w:p w14:paraId="04602232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770C7861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>- Não há necessidade de ligar os equipamentos de transmissão. Isto será feito pela equipe de videoconferência 15 minutos antes de iniciar a sessão</w:t>
      </w:r>
    </w:p>
    <w:p w14:paraId="3473257D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4071F6D0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>- As sessões de videoconferência deverão obrigatoriamente ser realizadas através do suporte de videoconferência (Ramal 2888).</w:t>
      </w:r>
    </w:p>
    <w:p w14:paraId="6F16718F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4B0F7FA6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2CA0D128" w14:textId="77777777" w:rsidR="00E347CB" w:rsidRPr="005418CA" w:rsidRDefault="00E347CB" w:rsidP="00E347CB">
      <w:pPr>
        <w:autoSpaceDE w:val="0"/>
        <w:autoSpaceDN w:val="0"/>
        <w:adjustRightInd w:val="0"/>
        <w:spacing w:after="0" w:line="240" w:lineRule="atLeast"/>
        <w:ind w:left="261" w:firstLine="447"/>
        <w:rPr>
          <w:rFonts w:ascii="Verdana" w:eastAsia="Calibri" w:hAnsi="Verdana" w:cs="Verdana"/>
          <w:color w:val="000000"/>
          <w:sz w:val="20"/>
          <w:szCs w:val="20"/>
        </w:rPr>
      </w:pPr>
      <w:r w:rsidRPr="009C696E">
        <w:rPr>
          <w:rFonts w:ascii="Verdana" w:eastAsia="Calibri" w:hAnsi="Verdana" w:cs="Verdana"/>
          <w:color w:val="000000"/>
          <w:sz w:val="20"/>
          <w:szCs w:val="20"/>
        </w:rPr>
        <w:t>6.4</w:t>
      </w:r>
      <w:r>
        <w:rPr>
          <w:rFonts w:ascii="Verdana" w:eastAsia="Calibri" w:hAnsi="Verdana" w:cs="Verdana"/>
          <w:color w:val="000000"/>
          <w:sz w:val="20"/>
          <w:szCs w:val="20"/>
        </w:rPr>
        <w:t xml:space="preserve"> </w:t>
      </w:r>
      <w:r w:rsidRPr="005418CA">
        <w:rPr>
          <w:rFonts w:ascii="Verdana" w:eastAsia="Calibri" w:hAnsi="Verdana" w:cs="Verdana"/>
          <w:color w:val="000000"/>
          <w:sz w:val="20"/>
          <w:szCs w:val="20"/>
        </w:rPr>
        <w:t>Pesquisa de satisfação</w:t>
      </w:r>
    </w:p>
    <w:p w14:paraId="3084BACF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eastAsia="Calibri" w:hAnsi="Verdana" w:cs="Verdana"/>
          <w:color w:val="000000"/>
          <w:sz w:val="20"/>
          <w:szCs w:val="20"/>
        </w:rPr>
      </w:pPr>
    </w:p>
    <w:p w14:paraId="6EFF516A" w14:textId="77777777" w:rsidR="00E347CB" w:rsidRPr="00D04A0C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 xml:space="preserve">Após o término de cada sessão, será enviada a todos os participantes da reunião via e-mail uma pesquisa de satisfação para avaliar o funcionamento da videoconferência. </w:t>
      </w:r>
      <w:r>
        <w:rPr>
          <w:rFonts w:ascii="Verdana" w:eastAsia="Calibri" w:hAnsi="Verdana" w:cs="Verdana"/>
          <w:color w:val="000000"/>
          <w:sz w:val="20"/>
          <w:szCs w:val="20"/>
        </w:rPr>
        <w:t>S</w:t>
      </w:r>
      <w:r w:rsidRPr="005418CA">
        <w:rPr>
          <w:rFonts w:ascii="Verdana" w:eastAsia="Calibri" w:hAnsi="Verdana" w:cs="Verdana"/>
          <w:color w:val="000000"/>
          <w:sz w:val="20"/>
          <w:szCs w:val="20"/>
        </w:rPr>
        <w:t xml:space="preserve">ua avalição para as </w:t>
      </w:r>
      <w:r w:rsidRPr="005418CA">
        <w:rPr>
          <w:rFonts w:ascii="Verdana" w:eastAsia="Calibri" w:hAnsi="Verdana" w:cs="Verdana"/>
          <w:color w:val="000000"/>
          <w:sz w:val="20"/>
          <w:szCs w:val="20"/>
        </w:rPr>
        <w:lastRenderedPageBreak/>
        <w:t>perguntas relacionadas abaixo</w:t>
      </w:r>
      <w:r>
        <w:rPr>
          <w:rFonts w:ascii="Verdana" w:eastAsia="Calibri" w:hAnsi="Verdana" w:cs="Verdana"/>
          <w:color w:val="000000"/>
          <w:sz w:val="20"/>
          <w:szCs w:val="20"/>
        </w:rPr>
        <w:t xml:space="preserve"> deverá ser realizada considerando os seguintes</w:t>
      </w:r>
      <w:r w:rsidRPr="005418CA">
        <w:rPr>
          <w:rFonts w:ascii="Verdana" w:eastAsia="Calibri" w:hAnsi="Verdana" w:cs="Verdana"/>
          <w:color w:val="000000"/>
          <w:sz w:val="20"/>
          <w:szCs w:val="20"/>
        </w:rPr>
        <w:t xml:space="preserve"> critérios: muito satisfeito, satisfeito, regular, ruim e muito ruim</w:t>
      </w:r>
      <w:r>
        <w:rPr>
          <w:rFonts w:ascii="Verdana" w:eastAsia="Calibri" w:hAnsi="Verdana" w:cs="Verdana"/>
          <w:color w:val="000000"/>
          <w:sz w:val="20"/>
          <w:szCs w:val="20"/>
        </w:rPr>
        <w:t>.</w:t>
      </w:r>
    </w:p>
    <w:p w14:paraId="53E354E1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rPr>
          <w:rFonts w:ascii="Verdana" w:eastAsia="Calibri" w:hAnsi="Verdana" w:cs="Verdana"/>
          <w:color w:val="000000"/>
          <w:sz w:val="20"/>
          <w:szCs w:val="20"/>
        </w:rPr>
      </w:pPr>
    </w:p>
    <w:p w14:paraId="533C21DD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 xml:space="preserve"> - Qual sua avaliação para a qualidade do serviço de videoconferência?</w:t>
      </w:r>
    </w:p>
    <w:p w14:paraId="44EC0B3A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firstLine="261"/>
        <w:rPr>
          <w:rFonts w:ascii="Verdana" w:eastAsia="Calibri" w:hAnsi="Verdana" w:cs="Verdana"/>
          <w:color w:val="000000"/>
          <w:sz w:val="20"/>
          <w:szCs w:val="20"/>
        </w:rPr>
      </w:pPr>
    </w:p>
    <w:p w14:paraId="2E779826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 xml:space="preserve"> - Qual sua avalição para o atendimento da sua sessão de videoconferência?</w:t>
      </w:r>
    </w:p>
    <w:p w14:paraId="3D14A8BF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5C9A710A" w14:textId="77777777" w:rsidR="00E347CB" w:rsidRPr="00D04A0C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>Também perguntamos se houve interrupções durante</w:t>
      </w:r>
      <w:r w:rsidRPr="00D04A0C">
        <w:rPr>
          <w:rFonts w:ascii="Verdana" w:eastAsia="Calibri" w:hAnsi="Verdana" w:cs="Verdana"/>
          <w:color w:val="000000"/>
          <w:sz w:val="20"/>
          <w:szCs w:val="20"/>
        </w:rPr>
        <w:t xml:space="preserve"> o evento.</w:t>
      </w:r>
    </w:p>
    <w:p w14:paraId="2BEF7BAE" w14:textId="77777777" w:rsidR="00E347CB" w:rsidRPr="00D04A0C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1D687D08" w14:textId="77777777" w:rsidR="00E347CB" w:rsidRPr="002853E5" w:rsidRDefault="00E347CB" w:rsidP="00E347CB">
      <w:pPr>
        <w:autoSpaceDE w:val="0"/>
        <w:autoSpaceDN w:val="0"/>
        <w:adjustRightInd w:val="0"/>
        <w:spacing w:after="0"/>
        <w:ind w:left="709"/>
        <w:rPr>
          <w:rFonts w:ascii="Verdana" w:eastAsia="Calibri" w:hAnsi="Verdana" w:cs="Verdana"/>
          <w:color w:val="000000"/>
          <w:sz w:val="20"/>
          <w:szCs w:val="20"/>
        </w:rPr>
      </w:pPr>
      <w:r w:rsidRPr="002853E5">
        <w:rPr>
          <w:rFonts w:ascii="Verdana" w:eastAsia="Calibri" w:hAnsi="Verdana" w:cs="Verdana"/>
          <w:color w:val="000000"/>
          <w:sz w:val="20"/>
          <w:szCs w:val="20"/>
        </w:rPr>
        <w:t>- Durante sua sessão de videoconferência, houve interrupções ou falhas (falta de qualidade de vídeo ou áudio) que atrapalhou a sua reunião?</w:t>
      </w:r>
    </w:p>
    <w:p w14:paraId="4C9165EF" w14:textId="77777777" w:rsidR="00E347CB" w:rsidRPr="002853E5" w:rsidRDefault="00E347CB" w:rsidP="00E347CB">
      <w:pPr>
        <w:autoSpaceDE w:val="0"/>
        <w:autoSpaceDN w:val="0"/>
        <w:adjustRightInd w:val="0"/>
        <w:spacing w:after="0" w:line="240" w:lineRule="atLeast"/>
        <w:ind w:left="261"/>
        <w:rPr>
          <w:rFonts w:ascii="Verdana" w:eastAsia="Calibri" w:hAnsi="Verdana" w:cs="Verdana"/>
          <w:color w:val="000000"/>
          <w:sz w:val="20"/>
          <w:szCs w:val="20"/>
        </w:rPr>
      </w:pPr>
    </w:p>
    <w:p w14:paraId="01006D5A" w14:textId="77777777" w:rsidR="00E347CB" w:rsidRPr="002853E5" w:rsidRDefault="00E347CB" w:rsidP="00E347CB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086FBBEA" w14:textId="77777777" w:rsidR="00E347CB" w:rsidRPr="002853E5" w:rsidRDefault="00E347CB" w:rsidP="00E347CB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2853E5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4188A58C" w14:textId="77777777" w:rsidR="00E347CB" w:rsidRPr="002853E5" w:rsidRDefault="00E347CB" w:rsidP="00E347CB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2853E5">
        <w:rPr>
          <w:rFonts w:ascii="Verdana" w:hAnsi="Verdana" w:cs="Arial"/>
          <w:snapToGrid w:val="0"/>
          <w:sz w:val="20"/>
          <w:szCs w:val="20"/>
        </w:rPr>
        <w:tab/>
        <w:t>Agendamento e uso do serviço de videoconferência.</w:t>
      </w:r>
    </w:p>
    <w:p w14:paraId="6EC051AE" w14:textId="77777777" w:rsidR="00E347CB" w:rsidRPr="002853E5" w:rsidRDefault="00E347CB" w:rsidP="00897D53">
      <w:pPr>
        <w:spacing w:after="0"/>
        <w:ind w:right="-426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630A6596" w14:textId="77777777" w:rsidR="00E347CB" w:rsidRPr="002853E5" w:rsidRDefault="00E347CB" w:rsidP="00E347CB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2853E5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20E8228E" w14:textId="77777777" w:rsidR="00E347CB" w:rsidRPr="002853E5" w:rsidRDefault="00E347CB" w:rsidP="00E347CB">
      <w:pPr>
        <w:spacing w:after="0"/>
        <w:ind w:right="-426"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2853E5">
        <w:rPr>
          <w:rFonts w:ascii="Verdana" w:hAnsi="Verdana" w:cs="Arial"/>
          <w:snapToGrid w:val="0"/>
          <w:sz w:val="20"/>
          <w:szCs w:val="20"/>
        </w:rPr>
        <w:t>N/A</w:t>
      </w:r>
    </w:p>
    <w:p w14:paraId="04826D1E" w14:textId="77777777" w:rsidR="00E347CB" w:rsidRPr="002853E5" w:rsidRDefault="00E347CB" w:rsidP="00E347CB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AA0CEF9" w14:textId="77777777" w:rsidR="00E347CB" w:rsidRPr="002853E5" w:rsidRDefault="00E347CB" w:rsidP="00E347CB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2853E5">
        <w:rPr>
          <w:rFonts w:ascii="Verdana" w:hAnsi="Verdana" w:cs="Verdana"/>
          <w:b/>
          <w:bCs/>
          <w:sz w:val="20"/>
          <w:szCs w:val="20"/>
        </w:rPr>
        <w:t>9. ANEXOS</w:t>
      </w:r>
    </w:p>
    <w:p w14:paraId="2630ED57" w14:textId="77777777" w:rsidR="00E347CB" w:rsidRDefault="00E347CB" w:rsidP="00E347CB">
      <w:pPr>
        <w:autoSpaceDE w:val="0"/>
        <w:autoSpaceDN w:val="0"/>
        <w:adjustRightInd w:val="0"/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2853E5">
        <w:rPr>
          <w:rFonts w:ascii="Verdana" w:hAnsi="Verdana" w:cs="Arial"/>
          <w:snapToGrid w:val="0"/>
          <w:sz w:val="20"/>
          <w:szCs w:val="20"/>
        </w:rPr>
        <w:t>N/A</w:t>
      </w:r>
    </w:p>
    <w:p w14:paraId="3E0DF600" w14:textId="77777777" w:rsidR="00E347CB" w:rsidRPr="009C696E" w:rsidRDefault="00E347CB" w:rsidP="00E347CB">
      <w:pPr>
        <w:autoSpaceDE w:val="0"/>
        <w:autoSpaceDN w:val="0"/>
        <w:adjustRightInd w:val="0"/>
        <w:spacing w:after="0"/>
        <w:ind w:firstLine="708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38A33E35" w14:textId="77777777" w:rsidR="00E347CB" w:rsidRDefault="00E347CB" w:rsidP="00E347CB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2853E5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49FB24F1" w14:textId="5659BEBA" w:rsidR="009950F9" w:rsidRPr="009950F9" w:rsidRDefault="009950F9" w:rsidP="00E347CB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ab/>
      </w:r>
      <w:r w:rsidRPr="009950F9">
        <w:rPr>
          <w:rFonts w:ascii="Verdana" w:hAnsi="Verdana" w:cs="Tahoma"/>
          <w:bCs/>
          <w:sz w:val="20"/>
          <w:szCs w:val="20"/>
        </w:rPr>
        <w:t>N/A</w:t>
      </w:r>
    </w:p>
    <w:p w14:paraId="0CD697F4" w14:textId="6DBB8C12" w:rsidR="00897D53" w:rsidRDefault="00897D53" w:rsidP="00E347CB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573863BA" w14:textId="77777777" w:rsidR="00897D53" w:rsidRDefault="00897D53" w:rsidP="00897D53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30358E18" w14:textId="450082B9" w:rsidR="00E347CB" w:rsidRPr="004946FB" w:rsidRDefault="00E347CB" w:rsidP="00897D53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18"/>
          <w:szCs w:val="20"/>
          <w:lang w:val="es-AR"/>
        </w:rPr>
      </w:pPr>
    </w:p>
    <w:p w14:paraId="1198EB1D" w14:textId="77777777" w:rsidR="00531AE3" w:rsidRDefault="00531AE3" w:rsidP="00E347CB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7CB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97D53"/>
    <w:rsid w:val="008A7D0A"/>
    <w:rsid w:val="00951778"/>
    <w:rsid w:val="009950F9"/>
    <w:rsid w:val="009E798C"/>
    <w:rsid w:val="00AB1A9E"/>
    <w:rsid w:val="00B6729D"/>
    <w:rsid w:val="00B76CD8"/>
    <w:rsid w:val="00C0527C"/>
    <w:rsid w:val="00C77D8A"/>
    <w:rsid w:val="00CC5C81"/>
    <w:rsid w:val="00CE79A2"/>
    <w:rsid w:val="00D84142"/>
    <w:rsid w:val="00E347CB"/>
    <w:rsid w:val="00E411DC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B34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Instru&#231;&#227;o%20de%20Trabalho/Port_Modelo_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0D5B990C20F4B9CBC556B287EA938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2D232A-6884-4320-A70A-A8AD51780FFC}"/>
      </w:docPartPr>
      <w:docPartBody>
        <w:p w14:paraId="394673A6" w14:textId="77777777" w:rsidR="001D584D" w:rsidRDefault="001D584D">
          <w:pPr>
            <w:pStyle w:val="C0D5B990C20F4B9CBC556B287EA9384A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5FC4526F558F4B90A7B4867ED9F3A6D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36E404-3729-47DF-BC40-75A1F045BA4B}"/>
      </w:docPartPr>
      <w:docPartBody>
        <w:p w14:paraId="394673A7" w14:textId="77777777" w:rsidR="001D584D" w:rsidRDefault="001D584D">
          <w:pPr>
            <w:pStyle w:val="5FC4526F558F4B90A7B4867ED9F3A6DE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8C36591EDFC425D99771E3FD56A0D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886BFE1-2F31-4F6E-BA58-4C8E2B1253DC}"/>
      </w:docPartPr>
      <w:docPartBody>
        <w:p w14:paraId="394673A8" w14:textId="77777777" w:rsidR="001D584D" w:rsidRDefault="001D584D">
          <w:pPr>
            <w:pStyle w:val="C8C36591EDFC425D99771E3FD56A0DCF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70504E94F085424D99890C38D079F0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04515B-BB73-422D-8275-4EDF68F4631A}"/>
      </w:docPartPr>
      <w:docPartBody>
        <w:p w14:paraId="394673A9" w14:textId="77777777" w:rsidR="001D584D" w:rsidRDefault="001D584D">
          <w:pPr>
            <w:pStyle w:val="70504E94F085424D99890C38D079F081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84D"/>
    <w:rsid w:val="001D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4673A6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C0D5B990C20F4B9CBC556B287EA9384A">
    <w:name w:val="C0D5B990C20F4B9CBC556B287EA9384A"/>
  </w:style>
  <w:style w:type="paragraph" w:customStyle="1" w:styleId="5FC4526F558F4B90A7B4867ED9F3A6DE">
    <w:name w:val="5FC4526F558F4B90A7B4867ED9F3A6DE"/>
  </w:style>
  <w:style w:type="paragraph" w:customStyle="1" w:styleId="C8C36591EDFC425D99771E3FD56A0DCF">
    <w:name w:val="C8C36591EDFC425D99771E3FD56A0DCF"/>
  </w:style>
  <w:style w:type="paragraph" w:customStyle="1" w:styleId="70504E94F085424D99890C38D079F081">
    <w:name w:val="70504E94F085424D99890C38D079F08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C0D5B990C20F4B9CBC556B287EA9384A">
    <w:name w:val="C0D5B990C20F4B9CBC556B287EA9384A"/>
  </w:style>
  <w:style w:type="paragraph" w:customStyle="1" w:styleId="5FC4526F558F4B90A7B4867ED9F3A6DE">
    <w:name w:val="5FC4526F558F4B90A7B4867ED9F3A6DE"/>
  </w:style>
  <w:style w:type="paragraph" w:customStyle="1" w:styleId="C8C36591EDFC425D99771E3FD56A0DCF">
    <w:name w:val="C8C36591EDFC425D99771E3FD56A0DCF"/>
  </w:style>
  <w:style w:type="paragraph" w:customStyle="1" w:styleId="70504E94F085424D99890C38D079F081">
    <w:name w:val="70504E94F085424D99890C38D079F0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Entrega e Suporte</TermName>
          <TermId>7e29569f-85f2-412b-a181-772d616b5f67</TermId>
        </TermInfo>
      </Terms>
    </Cadeia_x0020_de_x0020_ProcessosTaxHTField0>
    <Emitente xmlns="f26919fd-1615-4d88-839c-06ef217dfe47">
      <UserInfo>
        <DisplayName>EVALDO SILVA DE SOUZA</DisplayName>
        <AccountId>6740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Agnaldo Leite</DisplayName>
        <AccountId>5033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291</Value>
      <Value>81</Value>
      <Value>294</Value>
      <Value>292</Value>
      <Value>295</Value>
      <Value>281</Value>
      <Value>418</Value>
      <Value>408</Value>
      <Value>225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183</Value>
    </TaxCatchAll>
    <C_x00f3_digo xmlns="f26919fd-1615-4d88-839c-06ef217dfe47">IT-2896</C_x00f3_digo>
    <Site xmlns="f26919fd-1615-4d88-839c-06ef217dfe47">Brasil</Site>
    <Data_x0020_de_x0020_Vencimento xmlns="f26919fd-1615-4d88-839c-06ef217dfe47">2017-01-19T13:11:34+00:00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2015-01-19T13:11:34+00:00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/>
</file>

<file path=customXml/itemProps2.xml><?xml version="1.0" encoding="utf-8"?>
<ds:datastoreItem xmlns:ds="http://schemas.openxmlformats.org/officeDocument/2006/customXml" ds:itemID="{573EC824-0720-46CE-83AE-86BB2DCFF959}"/>
</file>

<file path=customXml/itemProps3.xml><?xml version="1.0" encoding="utf-8"?>
<ds:datastoreItem xmlns:ds="http://schemas.openxmlformats.org/officeDocument/2006/customXml" ds:itemID="{609ABFB9-1482-4093-82CD-91B84F4223BD}"/>
</file>

<file path=customXml/itemProps4.xml><?xml version="1.0" encoding="utf-8"?>
<ds:datastoreItem xmlns:ds="http://schemas.openxmlformats.org/officeDocument/2006/customXml" ds:itemID="{DB3C4018-3974-41CE-A850-FFB932E8239D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Port_Modelo_IT.dotx</Template>
  <TotalTime>19</TotalTime>
  <Pages>3</Pages>
  <Words>619</Words>
  <Characters>3343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Utilização dos Serviços de Videoconferência</vt:lpstr>
      <vt:lpstr/>
    </vt:vector>
  </TitlesOfParts>
  <Company>Natura</Company>
  <LinksUpToDate>false</LinksUpToDate>
  <CharactersWithSpaces>3955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Utilizar Serviços de Videoconferência</dc:title>
  <dc:creator>br93783</dc:creator>
  <cp:lastModifiedBy>br93783</cp:lastModifiedBy>
  <cp:revision>3</cp:revision>
  <dcterms:created xsi:type="dcterms:W3CDTF">2014-12-01T15:48:00Z</dcterms:created>
  <dcterms:modified xsi:type="dcterms:W3CDTF">2015-01-15T18:48:00Z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183;#Entrega e Suporte|7e29569f-85f2-412b-a181-772d616b5f67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19/01/2015 11:11:34: Revisão do título do documento e registro</vt:lpwstr>
  </property>
  <property fmtid="{D5CDD505-2E9C-101B-9397-08002B2CF9AE}" pid="7" name="WorkflowChangePath">
    <vt:lpwstr>b81220e9-78b4-4273-b219-e30eb124979f,2;b81220e9-78b4-4273-b219-e30eb124979f,4;b81220e9-78b4-4273-b219-e30eb124979f,8;b81220e9-78b4-4273-b219-e30eb124979f,10;</vt:lpwstr>
  </property>
</Properties>
</file>