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14:paraId="41B67042" w14:textId="77777777" w:rsidTr="00820617">
        <w:tc>
          <w:tcPr>
            <w:tcW w:w="2410" w:type="dxa"/>
          </w:tcPr>
          <w:p w14:paraId="41B6703E" w14:textId="77777777" w:rsidR="00462496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1B67098" wp14:editId="41B6709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1B67040" w14:textId="4611DE46" w:rsidR="00462496" w:rsidRDefault="00551485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Seleção de novos produtos (</w:t>
            </w:r>
            <w:r w:rsidR="00B86406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Template </w:t>
            </w:r>
            <w:r w:rsidRPr="00CC073E">
              <w:rPr>
                <w:rFonts w:ascii="Tahoma" w:hAnsi="Tahoma" w:cs="Tahoma"/>
                <w:b/>
                <w:i/>
                <w:sz w:val="24"/>
                <w:szCs w:val="24"/>
              </w:rPr>
              <w:t>Software Selection</w:t>
            </w:r>
            <w:r>
              <w:rPr>
                <w:rFonts w:ascii="Tahoma" w:hAnsi="Tahoma" w:cs="Tahoma"/>
                <w:b/>
                <w:sz w:val="24"/>
                <w:szCs w:val="24"/>
              </w:rPr>
              <w:t>)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EndPr/>
            <w:sdtContent>
              <w:p w14:paraId="41B67041" w14:textId="77777777" w:rsidR="00462496" w:rsidRDefault="00A415CF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41B67043" w14:textId="77777777" w:rsidR="00462496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1B67044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1B67045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14:paraId="41B67047" w14:textId="77777777" w:rsidTr="00820617">
        <w:tc>
          <w:tcPr>
            <w:tcW w:w="10490" w:type="dxa"/>
            <w:shd w:val="clear" w:color="auto" w:fill="B2B2B2"/>
          </w:tcPr>
          <w:p w14:paraId="41B67046" w14:textId="77777777" w:rsidR="00462496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14:paraId="41B67049" w14:textId="77777777" w:rsidTr="00820617">
        <w:tc>
          <w:tcPr>
            <w:tcW w:w="10490" w:type="dxa"/>
          </w:tcPr>
          <w:p w14:paraId="41B67048" w14:textId="790F09EA" w:rsidR="00462496" w:rsidRDefault="00FB40BE" w:rsidP="005407FA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TEM</w:t>
                </w:r>
                <w:r w:rsidR="00CC073E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-GTD-07.001.0</w:t>
                </w:r>
                <w:r w:rsidR="005407FA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6</w:t>
                </w:r>
              </w:sdtContent>
            </w:sdt>
            <w:r w:rsidR="00462496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="00CC073E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000</w:t>
                </w:r>
              </w:sdtContent>
            </w:sdt>
          </w:p>
        </w:tc>
      </w:tr>
      <w:tr w:rsidR="00462496" w:rsidRPr="007B1926" w14:paraId="41B6704B" w14:textId="77777777" w:rsidTr="00820617">
        <w:tc>
          <w:tcPr>
            <w:tcW w:w="10490" w:type="dxa"/>
            <w:shd w:val="clear" w:color="auto" w:fill="B2B2B2"/>
          </w:tcPr>
          <w:p w14:paraId="41B6704A" w14:textId="77777777" w:rsidR="00462496" w:rsidRPr="007B1926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41B6704C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41B6704D" w14:textId="77777777" w:rsidR="00CE5FF1" w:rsidRPr="00903252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1B6704E" w14:textId="77777777" w:rsidR="00820617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1B6704F" w14:textId="77777777" w:rsidR="00820617" w:rsidRPr="00551485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551485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1C42273" w14:textId="7DD1B0D6" w:rsidR="00551485" w:rsidRDefault="00551485" w:rsidP="00551485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GTD-07.Arquitetura Corporativa</w:t>
      </w:r>
      <w:r w:rsidR="00CC073E">
        <w:rPr>
          <w:rFonts w:ascii="Verdana" w:hAnsi="Verdana" w:cs="Arial"/>
          <w:snapToGrid w:val="0"/>
          <w:sz w:val="20"/>
          <w:szCs w:val="20"/>
        </w:rPr>
        <w:t>.</w:t>
      </w:r>
    </w:p>
    <w:p w14:paraId="7C6A65F2" w14:textId="7079ED43" w:rsidR="00551485" w:rsidRDefault="00551485" w:rsidP="00551485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GTD-07.001 Planejamento da Arquitetura Corporativa</w:t>
      </w:r>
      <w:r w:rsidR="00CC073E">
        <w:rPr>
          <w:rFonts w:ascii="Verdana" w:hAnsi="Verdana" w:cs="Arial"/>
          <w:snapToGrid w:val="0"/>
          <w:sz w:val="20"/>
          <w:szCs w:val="20"/>
        </w:rPr>
        <w:t>.</w:t>
      </w:r>
    </w:p>
    <w:p w14:paraId="342AA29E" w14:textId="4B5A1C3A" w:rsidR="00FB40BE" w:rsidRDefault="00FB40BE" w:rsidP="00551485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hyperlink r:id="rId9" w:history="1">
        <w:r w:rsidRPr="00FB40BE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TEM.GTD-07.001.06</w:t>
        </w:r>
        <w:r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 xml:space="preserve"> </w:t>
        </w:r>
        <w:r w:rsidRPr="00FB40BE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Template</w:t>
        </w:r>
        <w:r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 xml:space="preserve"> </w:t>
        </w:r>
        <w:r w:rsidRPr="00FB40BE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Software</w:t>
        </w:r>
        <w:r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 xml:space="preserve"> </w:t>
        </w:r>
        <w:r w:rsidRPr="00FB40BE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Selection</w:t>
        </w:r>
        <w:r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 xml:space="preserve"> </w:t>
        </w:r>
        <w:r w:rsidRPr="00FB40BE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OnePageStatus.pptx</w:t>
        </w:r>
      </w:hyperlink>
    </w:p>
    <w:p w14:paraId="1B76F8ED" w14:textId="28A60061" w:rsidR="00FB40BE" w:rsidRDefault="00FB40BE" w:rsidP="00551485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  <w:lang w:val="en-US"/>
        </w:rPr>
      </w:pPr>
      <w:hyperlink r:id="rId10" w:history="1">
        <w:r w:rsidRPr="00FB40BE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TEM.GTD-07.001.06</w:t>
        </w:r>
        <w:r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 xml:space="preserve"> </w:t>
        </w:r>
        <w:r w:rsidRPr="00FB40BE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Template</w:t>
        </w:r>
        <w:r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 xml:space="preserve"> </w:t>
        </w:r>
        <w:r w:rsidRPr="00FB40BE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Software Selection.ppt</w:t>
        </w:r>
      </w:hyperlink>
      <w:r w:rsidRPr="00FB40BE">
        <w:rPr>
          <w:rFonts w:ascii="Verdana" w:hAnsi="Verdana" w:cs="Arial"/>
          <w:snapToGrid w:val="0"/>
          <w:sz w:val="20"/>
          <w:szCs w:val="20"/>
          <w:lang w:val="en-US"/>
        </w:rPr>
        <w:t xml:space="preserve"> </w:t>
      </w:r>
    </w:p>
    <w:p w14:paraId="384E231E" w14:textId="4358436E" w:rsidR="00FB40BE" w:rsidRPr="00FB40BE" w:rsidRDefault="00FB40BE" w:rsidP="00551485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  <w:lang w:val="en-US"/>
        </w:rPr>
      </w:pPr>
      <w:hyperlink r:id="rId11" w:history="1">
        <w:r w:rsidRPr="004054AF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TEM.GTD-07.001.06</w:t>
        </w:r>
        <w:r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 xml:space="preserve"> </w:t>
        </w:r>
        <w:r w:rsidRPr="004054AF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Template</w:t>
        </w:r>
        <w:r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 xml:space="preserve"> </w:t>
        </w:r>
        <w:r w:rsidRPr="004054AF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Software</w:t>
        </w:r>
        <w:r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 xml:space="preserve"> </w:t>
        </w:r>
        <w:r w:rsidRPr="004054AF">
          <w:rPr>
            <w:rStyle w:val="Hyperlink"/>
            <w:rFonts w:ascii="Verdana" w:hAnsi="Verdana" w:cs="Arial"/>
            <w:snapToGrid w:val="0"/>
            <w:sz w:val="20"/>
            <w:szCs w:val="20"/>
            <w:lang w:val="en-US"/>
          </w:rPr>
          <w:t>Selection.xls</w:t>
        </w:r>
      </w:hyperlink>
      <w:r>
        <w:rPr>
          <w:rFonts w:ascii="Verdana" w:hAnsi="Verdana" w:cs="Arial"/>
          <w:snapToGrid w:val="0"/>
          <w:sz w:val="20"/>
          <w:szCs w:val="20"/>
          <w:lang w:val="en-US"/>
        </w:rPr>
        <w:t xml:space="preserve"> </w:t>
      </w:r>
    </w:p>
    <w:p w14:paraId="41B67051" w14:textId="77777777" w:rsidR="00820617" w:rsidRPr="00FB40BE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  <w:lang w:val="en-US"/>
        </w:rPr>
      </w:pPr>
    </w:p>
    <w:p w14:paraId="41B67052" w14:textId="77777777" w:rsidR="005A05AD" w:rsidRPr="00903252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41B67053" w14:textId="31678880" w:rsidR="005A05AD" w:rsidRPr="00820617" w:rsidRDefault="00CC073E" w:rsidP="002674F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Padronizar o processo de seleção de novos produtos (softwares/aplicações), bem como orientar o preenchimento da planilha e apresentação de resultados.</w:t>
      </w:r>
    </w:p>
    <w:p w14:paraId="41B67054" w14:textId="77777777" w:rsidR="005A05AD" w:rsidRPr="00820617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1B67055" w14:textId="77777777" w:rsidR="005A05AD" w:rsidRPr="00820617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41B67056" w14:textId="7AA0971A" w:rsidR="005A05AD" w:rsidRPr="00820617" w:rsidRDefault="00CC073E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se aplica.</w:t>
      </w:r>
    </w:p>
    <w:p w14:paraId="41B67057" w14:textId="77777777" w:rsidR="005A05AD" w:rsidRPr="00820617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1B67058" w14:textId="77777777" w:rsidR="005A05AD" w:rsidRPr="00820617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41B67059" w14:textId="4D917DBB" w:rsidR="005A05AD" w:rsidRDefault="00C578F9" w:rsidP="00C578F9">
      <w:pPr>
        <w:tabs>
          <w:tab w:val="num" w:pos="284"/>
          <w:tab w:val="left" w:pos="4455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Planilhas</w:t>
      </w:r>
      <w:r w:rsidR="001B1C61">
        <w:rPr>
          <w:rFonts w:ascii="Verdana" w:hAnsi="Verdana" w:cs="Arial"/>
          <w:snapToGrid w:val="0"/>
          <w:sz w:val="20"/>
          <w:szCs w:val="20"/>
        </w:rPr>
        <w:t xml:space="preserve"> -&gt; (</w:t>
      </w:r>
      <w:r w:rsidR="001B1C61" w:rsidRPr="001B1C61">
        <w:rPr>
          <w:rFonts w:ascii="Verdana" w:hAnsi="Verdana" w:cs="Arial"/>
          <w:snapToGrid w:val="0"/>
          <w:sz w:val="20"/>
          <w:szCs w:val="20"/>
        </w:rPr>
        <w:t>Modelo_Software_Selection</w:t>
      </w:r>
      <w:r w:rsidR="001B1C61">
        <w:rPr>
          <w:rFonts w:ascii="Verdana" w:hAnsi="Verdana" w:cs="Arial"/>
          <w:snapToGrid w:val="0"/>
          <w:sz w:val="20"/>
          <w:szCs w:val="20"/>
        </w:rPr>
        <w:t>.xls e Template</w:t>
      </w:r>
      <w:r w:rsidR="001B1C61" w:rsidRPr="001B1C61">
        <w:rPr>
          <w:rFonts w:ascii="Verdana" w:hAnsi="Verdana" w:cs="Arial"/>
          <w:snapToGrid w:val="0"/>
          <w:sz w:val="20"/>
          <w:szCs w:val="20"/>
        </w:rPr>
        <w:t>_Software_Selection</w:t>
      </w:r>
      <w:r w:rsidR="001B1C61">
        <w:rPr>
          <w:rFonts w:ascii="Verdana" w:hAnsi="Verdana" w:cs="Arial"/>
          <w:snapToGrid w:val="0"/>
          <w:sz w:val="20"/>
          <w:szCs w:val="20"/>
        </w:rPr>
        <w:t>.xls)</w:t>
      </w:r>
    </w:p>
    <w:p w14:paraId="758F703C" w14:textId="376B198F" w:rsidR="00C578F9" w:rsidRDefault="001B1C61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Apresentações -&gt; (</w:t>
      </w:r>
      <w:r w:rsidRPr="001B1C61">
        <w:rPr>
          <w:rFonts w:ascii="Verdana" w:hAnsi="Verdana" w:cs="Arial"/>
          <w:snapToGrid w:val="0"/>
          <w:sz w:val="20"/>
          <w:szCs w:val="20"/>
        </w:rPr>
        <w:t>Modelo_Software_Selection</w:t>
      </w:r>
      <w:r>
        <w:rPr>
          <w:rFonts w:ascii="Verdana" w:hAnsi="Verdana" w:cs="Arial"/>
          <w:snapToGrid w:val="0"/>
          <w:sz w:val="20"/>
          <w:szCs w:val="20"/>
        </w:rPr>
        <w:t>.ppt e Template</w:t>
      </w:r>
      <w:r w:rsidRPr="001B1C61">
        <w:rPr>
          <w:rFonts w:ascii="Verdana" w:hAnsi="Verdana" w:cs="Arial"/>
          <w:snapToGrid w:val="0"/>
          <w:sz w:val="20"/>
          <w:szCs w:val="20"/>
        </w:rPr>
        <w:t>_Software_Selection</w:t>
      </w:r>
      <w:r>
        <w:rPr>
          <w:rFonts w:ascii="Verdana" w:hAnsi="Verdana" w:cs="Arial"/>
          <w:snapToGrid w:val="0"/>
          <w:sz w:val="20"/>
          <w:szCs w:val="20"/>
        </w:rPr>
        <w:t>.ppt)</w:t>
      </w:r>
    </w:p>
    <w:p w14:paraId="69DB5621" w14:textId="77777777" w:rsidR="001B1C61" w:rsidRDefault="001B1C61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014D279" w14:textId="15741FD0" w:rsidR="001B1C61" w:rsidRPr="00820617" w:rsidRDefault="001B1C61" w:rsidP="001B1C61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Para obter os documentos acesse o Portal TD: </w:t>
      </w:r>
      <w:hyperlink r:id="rId12" w:history="1">
        <w:r w:rsidRPr="00154532">
          <w:rPr>
            <w:rStyle w:val="Hyperlink"/>
            <w:rFonts w:ascii="Verdana" w:hAnsi="Verdana" w:cs="Arial"/>
            <w:snapToGrid w:val="0"/>
            <w:sz w:val="20"/>
            <w:szCs w:val="20"/>
          </w:rPr>
          <w:t>http://timetd.natura.net</w:t>
        </w:r>
      </w:hyperlink>
      <w:r>
        <w:rPr>
          <w:rFonts w:ascii="Verdana" w:hAnsi="Verdana" w:cs="Arial"/>
          <w:snapToGrid w:val="0"/>
          <w:sz w:val="20"/>
          <w:szCs w:val="20"/>
        </w:rPr>
        <w:t xml:space="preserve"> --&gt; clique em “Mapa dos Times” e depois clicar em “Arquitetura”.</w:t>
      </w:r>
    </w:p>
    <w:p w14:paraId="39398E4C" w14:textId="77777777" w:rsidR="001B1C61" w:rsidRPr="00820617" w:rsidRDefault="001B1C61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1B6705A" w14:textId="77777777" w:rsidR="005A05AD" w:rsidRPr="00820617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41B6705B" w14:textId="77777777" w:rsidR="005A05AD" w:rsidRPr="00820617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41B6705C" w14:textId="15FBFC6D" w:rsidR="00BC534D" w:rsidRDefault="001B1C61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Produto -&gt; Software, aplicativo ou serviço (SaaS) que está sendo analisado;</w:t>
      </w:r>
    </w:p>
    <w:p w14:paraId="48984E2D" w14:textId="794EC98E" w:rsidR="001B1C61" w:rsidRPr="00820617" w:rsidRDefault="001B1C61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Critérios -&gt; Dimensão ou característica que está sendo analisada.</w:t>
      </w:r>
    </w:p>
    <w:p w14:paraId="41B6705D" w14:textId="77777777" w:rsidR="00BC534D" w:rsidRPr="00820617" w:rsidRDefault="00BC534D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1B6705E" w14:textId="77777777" w:rsidR="005A05AD" w:rsidRPr="00820617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41B67060" w14:textId="6A5EB61A" w:rsidR="005A05AD" w:rsidRPr="00820617" w:rsidRDefault="001B1C61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tbl>
      <w:tblPr>
        <w:tblW w:w="0" w:type="auto"/>
        <w:tblInd w:w="81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29"/>
        <w:gridCol w:w="1713"/>
        <w:gridCol w:w="1992"/>
        <w:gridCol w:w="2475"/>
        <w:gridCol w:w="2457"/>
      </w:tblGrid>
      <w:tr w:rsidR="00471C27" w:rsidRPr="00820617" w14:paraId="41B67066" w14:textId="77777777" w:rsidTr="00471C27">
        <w:trPr>
          <w:trHeight w:val="545"/>
        </w:trPr>
        <w:tc>
          <w:tcPr>
            <w:tcW w:w="1229" w:type="dxa"/>
            <w:shd w:val="clear" w:color="auto" w:fill="D9D9D9"/>
          </w:tcPr>
          <w:p w14:paraId="41B67061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N° do Passo</w:t>
            </w:r>
          </w:p>
        </w:tc>
        <w:tc>
          <w:tcPr>
            <w:tcW w:w="1713" w:type="dxa"/>
            <w:shd w:val="clear" w:color="auto" w:fill="D9D9D9"/>
          </w:tcPr>
          <w:p w14:paraId="41B67062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>
              <w:rPr>
                <w:rFonts w:ascii="Verdana" w:eastAsia="Calibri" w:hAnsi="Verdana" w:cs="Verdana"/>
                <w:b/>
                <w:sz w:val="20"/>
                <w:szCs w:val="20"/>
              </w:rPr>
              <w:t>Responsável</w:t>
            </w:r>
          </w:p>
        </w:tc>
        <w:tc>
          <w:tcPr>
            <w:tcW w:w="1992" w:type="dxa"/>
            <w:shd w:val="clear" w:color="auto" w:fill="D9D9D9"/>
          </w:tcPr>
          <w:p w14:paraId="41B67063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O Que Fazer</w:t>
            </w:r>
          </w:p>
        </w:tc>
        <w:tc>
          <w:tcPr>
            <w:tcW w:w="2475" w:type="dxa"/>
            <w:shd w:val="clear" w:color="auto" w:fill="D9D9D9"/>
          </w:tcPr>
          <w:p w14:paraId="41B67064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Como Fazer</w:t>
            </w:r>
          </w:p>
        </w:tc>
        <w:tc>
          <w:tcPr>
            <w:tcW w:w="2457" w:type="dxa"/>
            <w:shd w:val="clear" w:color="auto" w:fill="D9D9D9"/>
          </w:tcPr>
          <w:p w14:paraId="41B67065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Ação em Caso de Desvio</w:t>
            </w:r>
          </w:p>
        </w:tc>
      </w:tr>
      <w:tr w:rsidR="001B37D8" w:rsidRPr="00FF6471" w14:paraId="42A867A3" w14:textId="77777777" w:rsidTr="001B1C61">
        <w:tc>
          <w:tcPr>
            <w:tcW w:w="1229" w:type="dxa"/>
            <w:shd w:val="clear" w:color="auto" w:fill="auto"/>
            <w:vAlign w:val="center"/>
          </w:tcPr>
          <w:p w14:paraId="6FE604CD" w14:textId="77777777" w:rsidR="001B37D8" w:rsidRDefault="001B37D8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</w:p>
        </w:tc>
        <w:tc>
          <w:tcPr>
            <w:tcW w:w="1713" w:type="dxa"/>
            <w:vAlign w:val="center"/>
          </w:tcPr>
          <w:p w14:paraId="66531286" w14:textId="77777777" w:rsidR="001B37D8" w:rsidRDefault="001B37D8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</w:p>
        </w:tc>
        <w:tc>
          <w:tcPr>
            <w:tcW w:w="1992" w:type="dxa"/>
            <w:shd w:val="clear" w:color="auto" w:fill="auto"/>
            <w:vAlign w:val="center"/>
          </w:tcPr>
          <w:p w14:paraId="1BFA87CE" w14:textId="77777777" w:rsidR="001B37D8" w:rsidRDefault="001B37D8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</w:p>
        </w:tc>
        <w:tc>
          <w:tcPr>
            <w:tcW w:w="2475" w:type="dxa"/>
            <w:shd w:val="clear" w:color="auto" w:fill="auto"/>
            <w:vAlign w:val="center"/>
          </w:tcPr>
          <w:p w14:paraId="7538BD9A" w14:textId="77777777" w:rsidR="001B37D8" w:rsidRDefault="001B37D8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1CCEBFFF" w14:textId="77777777" w:rsidR="001B37D8" w:rsidRDefault="001B37D8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</w:p>
        </w:tc>
      </w:tr>
      <w:tr w:rsidR="001B37D8" w:rsidRPr="00FF6471" w14:paraId="4BACD6C1" w14:textId="77777777" w:rsidTr="001B1C61">
        <w:tc>
          <w:tcPr>
            <w:tcW w:w="1229" w:type="dxa"/>
            <w:shd w:val="clear" w:color="auto" w:fill="auto"/>
            <w:vAlign w:val="center"/>
          </w:tcPr>
          <w:p w14:paraId="519CB56D" w14:textId="40B79290" w:rsidR="001B37D8" w:rsidRDefault="001B37D8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0</w:t>
            </w:r>
          </w:p>
        </w:tc>
        <w:tc>
          <w:tcPr>
            <w:tcW w:w="1713" w:type="dxa"/>
            <w:vAlign w:val="center"/>
          </w:tcPr>
          <w:p w14:paraId="03E8EEF1" w14:textId="2E1686E8" w:rsidR="001B37D8" w:rsidRDefault="001B37D8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Responsável negócio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1A234CF3" w14:textId="7989640B" w:rsidR="001B37D8" w:rsidRDefault="001B37D8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Obter orçamento para o processo de seleção (Visitas, PoCs, etc)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574BBEFF" w14:textId="104EAFDA" w:rsidR="001B37D8" w:rsidRDefault="001B37D8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?? 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0FEB29BC" w14:textId="3CB4F8A0" w:rsidR="001B37D8" w:rsidRDefault="001B37D8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O processo não poderá ser iniciado</w:t>
            </w:r>
          </w:p>
        </w:tc>
      </w:tr>
      <w:tr w:rsidR="00471C27" w:rsidRPr="00FF6471" w14:paraId="41B6706C" w14:textId="77777777" w:rsidTr="001B1C61">
        <w:tc>
          <w:tcPr>
            <w:tcW w:w="1229" w:type="dxa"/>
            <w:shd w:val="clear" w:color="auto" w:fill="auto"/>
            <w:vAlign w:val="center"/>
          </w:tcPr>
          <w:p w14:paraId="41B67067" w14:textId="27D4A499" w:rsidR="00471C27" w:rsidRPr="00FF6471" w:rsidRDefault="001B1C6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1</w:t>
            </w:r>
          </w:p>
        </w:tc>
        <w:tc>
          <w:tcPr>
            <w:tcW w:w="1713" w:type="dxa"/>
            <w:vAlign w:val="center"/>
          </w:tcPr>
          <w:p w14:paraId="41B67068" w14:textId="62DD905D" w:rsidR="00471C27" w:rsidRPr="00820617" w:rsidRDefault="001B1C6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Arquiteto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41B67069" w14:textId="009369A1" w:rsidR="00471C27" w:rsidRP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Convocar a equipe multidisciplinar (Infraestrutura, Seg. Informação, Negócio, Sustentação e outras </w:t>
            </w:r>
            <w:r>
              <w:rPr>
                <w:rFonts w:ascii="Verdana" w:hAnsi="Verdana" w:cs="Arial"/>
                <w:snapToGrid w:val="0"/>
                <w:sz w:val="16"/>
                <w:szCs w:val="16"/>
              </w:rPr>
              <w:lastRenderedPageBreak/>
              <w:t>áreas que contribuem ou são afetadas com o uso do novo produto)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41B6706A" w14:textId="72ED103D" w:rsidR="00471C27" w:rsidRPr="00FF6471" w:rsidRDefault="001B1C6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lastRenderedPageBreak/>
              <w:t>En</w:t>
            </w:r>
            <w:r w:rsidR="00FF6471">
              <w:rPr>
                <w:rFonts w:ascii="Verdana" w:hAnsi="Verdana" w:cs="Arial"/>
                <w:snapToGrid w:val="0"/>
                <w:sz w:val="16"/>
                <w:szCs w:val="16"/>
              </w:rPr>
              <w:t>viar</w:t>
            </w: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 e-mail formal com a convocação. Opcionalmente faça também contato telefônico.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41B6706B" w14:textId="77204FBB" w:rsidR="00471C27" w:rsidRPr="00FF6471" w:rsidRDefault="001B1C6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Informar o gestor da pessoa que não aceitou a convocação</w:t>
            </w:r>
            <w:r w:rsidR="00FF6471">
              <w:rPr>
                <w:rFonts w:ascii="Verdana" w:hAnsi="Verdana" w:cs="Arial"/>
                <w:snapToGrid w:val="0"/>
                <w:sz w:val="16"/>
                <w:szCs w:val="16"/>
              </w:rPr>
              <w:t>.</w:t>
            </w:r>
          </w:p>
        </w:tc>
      </w:tr>
      <w:tr w:rsidR="00471C27" w:rsidRPr="00FF6471" w14:paraId="41B67072" w14:textId="77777777" w:rsidTr="001B1C61">
        <w:tc>
          <w:tcPr>
            <w:tcW w:w="1229" w:type="dxa"/>
            <w:shd w:val="clear" w:color="auto" w:fill="auto"/>
            <w:vAlign w:val="center"/>
          </w:tcPr>
          <w:p w14:paraId="41B6706D" w14:textId="2604514C" w:rsidR="00471C27" w:rsidRP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 w:rsidRPr="00FF6471">
              <w:rPr>
                <w:rFonts w:ascii="Verdana" w:hAnsi="Verdana" w:cs="Arial"/>
                <w:snapToGrid w:val="0"/>
                <w:sz w:val="16"/>
                <w:szCs w:val="16"/>
              </w:rPr>
              <w:lastRenderedPageBreak/>
              <w:t>2</w:t>
            </w:r>
          </w:p>
        </w:tc>
        <w:tc>
          <w:tcPr>
            <w:tcW w:w="1713" w:type="dxa"/>
            <w:vAlign w:val="center"/>
          </w:tcPr>
          <w:p w14:paraId="41B6706E" w14:textId="0B94F84D" w:rsidR="00471C27" w:rsidRP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 w:rsidRPr="00FF6471">
              <w:rPr>
                <w:rFonts w:ascii="Verdana" w:hAnsi="Verdana" w:cs="Arial"/>
                <w:snapToGrid w:val="0"/>
                <w:sz w:val="16"/>
                <w:szCs w:val="16"/>
              </w:rPr>
              <w:t>Arquiteto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41B6706F" w14:textId="0A359F61" w:rsidR="00471C27" w:rsidRP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Agendar reuniões semanais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41B67070" w14:textId="409340EB" w:rsidR="00471C27" w:rsidRP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Enviar invite para toda a equipe recém formada.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41B67071" w14:textId="27DFDF5A" w:rsidR="00FF6471" w:rsidRP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Informar o gestor da pessoa que não aceitou o invite ou não participa das reuniões.</w:t>
            </w:r>
          </w:p>
        </w:tc>
      </w:tr>
      <w:tr w:rsidR="00FF6471" w:rsidRPr="00FF6471" w14:paraId="54526C8C" w14:textId="77777777" w:rsidTr="001B1C61">
        <w:tc>
          <w:tcPr>
            <w:tcW w:w="1229" w:type="dxa"/>
            <w:shd w:val="clear" w:color="auto" w:fill="auto"/>
            <w:vAlign w:val="center"/>
          </w:tcPr>
          <w:p w14:paraId="76D1243A" w14:textId="4B11B183" w:rsidR="00FF6471" w:rsidRP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3</w:t>
            </w:r>
          </w:p>
        </w:tc>
        <w:tc>
          <w:tcPr>
            <w:tcW w:w="1713" w:type="dxa"/>
            <w:vAlign w:val="center"/>
          </w:tcPr>
          <w:p w14:paraId="5067C965" w14:textId="24CBC1FA" w:rsidR="00FF6471" w:rsidRP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Arquiteto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38A5F924" w14:textId="3F135FA3" w:rsid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Consultar quadrante mágico do Gartner para ver quais produtos estão mais bem posicionados no segmento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52539E90" w14:textId="34E65EDD" w:rsidR="00FF6471" w:rsidRDefault="00FF6471" w:rsidP="00F220C4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Consulta</w:t>
            </w:r>
            <w:r w:rsidR="00F220C4">
              <w:rPr>
                <w:rFonts w:ascii="Verdana" w:hAnsi="Verdana" w:cs="Arial"/>
                <w:snapToGrid w:val="0"/>
                <w:sz w:val="16"/>
                <w:szCs w:val="16"/>
              </w:rPr>
              <w:t>r</w:t>
            </w: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 pela internet 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6CF6D4E6" w14:textId="31549119" w:rsid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N/A</w:t>
            </w:r>
          </w:p>
        </w:tc>
      </w:tr>
      <w:tr w:rsidR="00FF6471" w:rsidRPr="00FF6471" w14:paraId="3D5CFF51" w14:textId="77777777" w:rsidTr="001B1C61">
        <w:tc>
          <w:tcPr>
            <w:tcW w:w="1229" w:type="dxa"/>
            <w:shd w:val="clear" w:color="auto" w:fill="auto"/>
            <w:vAlign w:val="center"/>
          </w:tcPr>
          <w:p w14:paraId="791B0D66" w14:textId="144F4C98" w:rsidR="00FF6471" w:rsidRP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4</w:t>
            </w:r>
          </w:p>
        </w:tc>
        <w:tc>
          <w:tcPr>
            <w:tcW w:w="1713" w:type="dxa"/>
            <w:vAlign w:val="center"/>
          </w:tcPr>
          <w:p w14:paraId="1DDDFA64" w14:textId="413A14E5" w:rsidR="00FF6471" w:rsidRPr="00FF6471" w:rsidRDefault="00FF647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Equipe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67DB9D60" w14:textId="2E8A7A86" w:rsidR="00FF6471" w:rsidRDefault="00F220C4" w:rsidP="00F220C4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Pesquisar se os produtos bem posicionados no quadrante mágico têm presença</w:t>
            </w:r>
            <w:r w:rsidR="00FF6471">
              <w:rPr>
                <w:rFonts w:ascii="Verdana" w:hAnsi="Verdana" w:cs="Arial"/>
                <w:snapToGrid w:val="0"/>
                <w:sz w:val="16"/>
                <w:szCs w:val="16"/>
              </w:rPr>
              <w:t xml:space="preserve"> no mercado onde o produto será usado (Brasil,</w:t>
            </w: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 Latam, França...)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6F315DEA" w14:textId="26B85A2C" w:rsidR="00FF6471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Entrar em contato com os fornecedores dos produtos e encontrar cases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53ECC561" w14:textId="09680362" w:rsidR="00FF6471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N/A</w:t>
            </w:r>
          </w:p>
        </w:tc>
      </w:tr>
      <w:tr w:rsidR="00FF6471" w:rsidRPr="00FF6471" w14:paraId="0CC3B55F" w14:textId="77777777" w:rsidTr="001B1C61">
        <w:tc>
          <w:tcPr>
            <w:tcW w:w="1229" w:type="dxa"/>
            <w:shd w:val="clear" w:color="auto" w:fill="auto"/>
            <w:vAlign w:val="center"/>
          </w:tcPr>
          <w:p w14:paraId="33BBA18A" w14:textId="76567F52" w:rsidR="00FF6471" w:rsidRPr="00FF6471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5</w:t>
            </w:r>
          </w:p>
        </w:tc>
        <w:tc>
          <w:tcPr>
            <w:tcW w:w="1713" w:type="dxa"/>
            <w:vAlign w:val="center"/>
          </w:tcPr>
          <w:p w14:paraId="4031002D" w14:textId="6F5F59E2" w:rsidR="00FF6471" w:rsidRPr="00FF6471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Equipe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32E09E68" w14:textId="099E7D09" w:rsidR="00FF6471" w:rsidRDefault="00F220C4" w:rsidP="00F220C4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Consultar outras empresas que já utilizam o produto 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6E29D05F" w14:textId="7443563F" w:rsidR="00FF6471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Entrar em contato com os fornecedores e pedir o contato de pessoas chaves nesses clientes. Pode-se também buscar contato direto com os usuários desses produtos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552BCF7C" w14:textId="56509AA2" w:rsidR="00FF6471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N/A</w:t>
            </w:r>
          </w:p>
        </w:tc>
      </w:tr>
      <w:tr w:rsidR="00F220C4" w:rsidRPr="00FF6471" w14:paraId="4A07ECAB" w14:textId="77777777" w:rsidTr="001B1C61">
        <w:tc>
          <w:tcPr>
            <w:tcW w:w="1229" w:type="dxa"/>
            <w:shd w:val="clear" w:color="auto" w:fill="auto"/>
            <w:vAlign w:val="center"/>
          </w:tcPr>
          <w:p w14:paraId="492E0D8B" w14:textId="2D0F3BE2" w:rsidR="00F220C4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6</w:t>
            </w:r>
          </w:p>
        </w:tc>
        <w:tc>
          <w:tcPr>
            <w:tcW w:w="1713" w:type="dxa"/>
            <w:vAlign w:val="center"/>
          </w:tcPr>
          <w:p w14:paraId="06CA6A56" w14:textId="3C7905D3" w:rsidR="00F220C4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Equipe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1E5E1ABE" w14:textId="6B05D621" w:rsidR="00F220C4" w:rsidRDefault="00F220C4" w:rsidP="00F220C4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Realizar 1ª avaliação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1B34B907" w14:textId="0ED2F1E2" w:rsidR="00F220C4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Com os resultados já observados, obter a votação de todos os participantes da equipe para ver quais dos produtos analisados devem continuar sendo avaliados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50AAF864" w14:textId="4D9613A3" w:rsidR="00F220C4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N/A</w:t>
            </w:r>
          </w:p>
        </w:tc>
      </w:tr>
      <w:tr w:rsidR="00F220C4" w:rsidRPr="00FF6471" w14:paraId="4BEE83D5" w14:textId="77777777" w:rsidTr="001B1C61">
        <w:tc>
          <w:tcPr>
            <w:tcW w:w="1229" w:type="dxa"/>
            <w:shd w:val="clear" w:color="auto" w:fill="auto"/>
            <w:vAlign w:val="center"/>
          </w:tcPr>
          <w:p w14:paraId="27137C7E" w14:textId="18445CD2" w:rsidR="00F220C4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7</w:t>
            </w:r>
          </w:p>
        </w:tc>
        <w:tc>
          <w:tcPr>
            <w:tcW w:w="1713" w:type="dxa"/>
            <w:vAlign w:val="center"/>
          </w:tcPr>
          <w:p w14:paraId="319BAD9D" w14:textId="11A9A0FC" w:rsidR="00F220C4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Equipe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3C603095" w14:textId="74194A50" w:rsidR="00F220C4" w:rsidRDefault="00F220C4" w:rsidP="00F220C4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Realizar visita aos clientes que utilizam os produtos que foram aprovados na primeira avaliação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5134A815" w14:textId="18326526" w:rsidR="00F220C4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Como já temos o contato com os clientes (outras empresas) podemos apenas agendar uma reunião. Importante entrar mais em detalhes e consultar outras pessoa da empresa sendo visitada, pois assim teremos visões mais abrangentes.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6C21134E" w14:textId="5C2AB710" w:rsidR="00F220C4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N/A</w:t>
            </w:r>
          </w:p>
        </w:tc>
      </w:tr>
      <w:tr w:rsidR="00F220C4" w:rsidRPr="00FF6471" w14:paraId="17C18D90" w14:textId="77777777" w:rsidTr="001B1C61">
        <w:tc>
          <w:tcPr>
            <w:tcW w:w="1229" w:type="dxa"/>
            <w:shd w:val="clear" w:color="auto" w:fill="auto"/>
            <w:vAlign w:val="center"/>
          </w:tcPr>
          <w:p w14:paraId="1B128FC3" w14:textId="77607C97" w:rsidR="00F220C4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8</w:t>
            </w:r>
          </w:p>
        </w:tc>
        <w:tc>
          <w:tcPr>
            <w:tcW w:w="1713" w:type="dxa"/>
            <w:vAlign w:val="center"/>
          </w:tcPr>
          <w:p w14:paraId="3221FA11" w14:textId="4B989E4C" w:rsidR="00F220C4" w:rsidRDefault="00F220C4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Equipe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5C8329ED" w14:textId="38D6F70A" w:rsidR="00F220C4" w:rsidRDefault="00F220C4" w:rsidP="00F220C4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Realizar PoCs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2EEC5B71" w14:textId="33142883" w:rsidR="00F220C4" w:rsidRDefault="00F220C4" w:rsidP="004D7E3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Contactar fornecedores para construção de PoC (que não podem ser muito limitadas, pois nesse caso podem não provar </w:t>
            </w:r>
            <w:r w:rsidR="001B37D8">
              <w:rPr>
                <w:rFonts w:ascii="Verdana" w:hAnsi="Verdana" w:cs="Arial"/>
                <w:snapToGrid w:val="0"/>
                <w:sz w:val="16"/>
                <w:szCs w:val="16"/>
              </w:rPr>
              <w:t>o suficiente). Alguns fornecedores ofere</w:t>
            </w:r>
            <w:r w:rsidR="004D7E31">
              <w:rPr>
                <w:rFonts w:ascii="Verdana" w:hAnsi="Verdana" w:cs="Arial"/>
                <w:snapToGrid w:val="0"/>
                <w:sz w:val="16"/>
                <w:szCs w:val="16"/>
              </w:rPr>
              <w:t>cem</w:t>
            </w:r>
            <w:r w:rsidR="001B37D8">
              <w:rPr>
                <w:rFonts w:ascii="Verdana" w:hAnsi="Verdana" w:cs="Arial"/>
                <w:snapToGrid w:val="0"/>
                <w:sz w:val="16"/>
                <w:szCs w:val="16"/>
              </w:rPr>
              <w:t xml:space="preserve"> PoCs de forma gratuita para alguns dos seus produtos, mas geralmente essas PoC</w:t>
            </w:r>
            <w:r w:rsidR="004D7E31">
              <w:rPr>
                <w:rFonts w:ascii="Verdana" w:hAnsi="Verdana" w:cs="Arial"/>
                <w:snapToGrid w:val="0"/>
                <w:sz w:val="16"/>
                <w:szCs w:val="16"/>
              </w:rPr>
              <w:t>s</w:t>
            </w:r>
            <w:r w:rsidR="001B37D8">
              <w:rPr>
                <w:rFonts w:ascii="Verdana" w:hAnsi="Verdana" w:cs="Arial"/>
                <w:snapToGrid w:val="0"/>
                <w:sz w:val="16"/>
                <w:szCs w:val="16"/>
              </w:rPr>
              <w:t xml:space="preserve"> são pagas. 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3C7CB892" w14:textId="0565C48A" w:rsidR="00F220C4" w:rsidRDefault="004D7E3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O processo não será conclusivo.</w:t>
            </w:r>
          </w:p>
        </w:tc>
      </w:tr>
      <w:tr w:rsidR="004D7E31" w:rsidRPr="00FF6471" w14:paraId="7D2B3950" w14:textId="77777777" w:rsidTr="001B1C61">
        <w:tc>
          <w:tcPr>
            <w:tcW w:w="1229" w:type="dxa"/>
            <w:shd w:val="clear" w:color="auto" w:fill="auto"/>
            <w:vAlign w:val="center"/>
          </w:tcPr>
          <w:p w14:paraId="41D3E2DA" w14:textId="7E429C9B" w:rsidR="004D7E31" w:rsidRDefault="004D7E3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9</w:t>
            </w:r>
          </w:p>
        </w:tc>
        <w:tc>
          <w:tcPr>
            <w:tcW w:w="1713" w:type="dxa"/>
            <w:vAlign w:val="center"/>
          </w:tcPr>
          <w:p w14:paraId="78B28B66" w14:textId="5C7EF1E6" w:rsidR="004D7E31" w:rsidRDefault="004D7E3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Equipe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749ACFD2" w14:textId="66C3916B" w:rsidR="004D7E31" w:rsidRDefault="004D7E31" w:rsidP="004D7E3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Realizar 2a avaliação (consolidação)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7223B095" w14:textId="3F571728" w:rsidR="004D7E31" w:rsidRDefault="004D7E31" w:rsidP="004D7E3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Com os resultados da visita detalhada (Benchmarking) + os resultados da PoC, </w:t>
            </w:r>
            <w:r>
              <w:rPr>
                <w:rFonts w:ascii="Verdana" w:hAnsi="Verdana" w:cs="Arial"/>
                <w:snapToGrid w:val="0"/>
                <w:sz w:val="16"/>
                <w:szCs w:val="16"/>
              </w:rPr>
              <w:lastRenderedPageBreak/>
              <w:t>preencher a apresentação dos resultados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5E3A49B9" w14:textId="3D8D3BE4" w:rsidR="004D7E31" w:rsidRDefault="004D7E3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lastRenderedPageBreak/>
              <w:t>N/A</w:t>
            </w:r>
          </w:p>
        </w:tc>
      </w:tr>
      <w:tr w:rsidR="004D7E31" w:rsidRPr="00FF6471" w14:paraId="2501E10C" w14:textId="77777777" w:rsidTr="001B1C61">
        <w:tc>
          <w:tcPr>
            <w:tcW w:w="1229" w:type="dxa"/>
            <w:shd w:val="clear" w:color="auto" w:fill="auto"/>
            <w:vAlign w:val="center"/>
          </w:tcPr>
          <w:p w14:paraId="42D78DB1" w14:textId="39208BA2" w:rsidR="004D7E31" w:rsidRDefault="004D7E3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lastRenderedPageBreak/>
              <w:t>10</w:t>
            </w:r>
          </w:p>
        </w:tc>
        <w:tc>
          <w:tcPr>
            <w:tcW w:w="1713" w:type="dxa"/>
            <w:vAlign w:val="center"/>
          </w:tcPr>
          <w:p w14:paraId="62639372" w14:textId="19926F4D" w:rsidR="004D7E31" w:rsidRDefault="004D7E31" w:rsidP="004D7E31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Equipe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211C5595" w14:textId="21C4995E" w:rsidR="004D7E31" w:rsidRDefault="004D7E31" w:rsidP="004D7E3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Apresentar resultados para VP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570BEE73" w14:textId="0B202DFB" w:rsidR="004D7E31" w:rsidRDefault="004D7E31" w:rsidP="004D7E3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Reservar sala e ensaiar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7FC789E4" w14:textId="13C6E5EF" w:rsidR="004D7E31" w:rsidRDefault="004D7E3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Reagendar apresentação</w:t>
            </w:r>
          </w:p>
        </w:tc>
      </w:tr>
      <w:tr w:rsidR="004D7E31" w:rsidRPr="00FF6471" w14:paraId="1C2A4FC7" w14:textId="77777777" w:rsidTr="001B1C61">
        <w:tc>
          <w:tcPr>
            <w:tcW w:w="1229" w:type="dxa"/>
            <w:shd w:val="clear" w:color="auto" w:fill="auto"/>
            <w:vAlign w:val="center"/>
          </w:tcPr>
          <w:p w14:paraId="6518C028" w14:textId="1E433D31" w:rsidR="004D7E31" w:rsidRDefault="004D7E3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11</w:t>
            </w:r>
          </w:p>
        </w:tc>
        <w:tc>
          <w:tcPr>
            <w:tcW w:w="1713" w:type="dxa"/>
            <w:vAlign w:val="center"/>
          </w:tcPr>
          <w:p w14:paraId="0190BAC4" w14:textId="148F479C" w:rsidR="004D7E31" w:rsidRDefault="004D7E31" w:rsidP="004D7E31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Arquiteto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2859AAD3" w14:textId="50157B07" w:rsidR="004D7E31" w:rsidRDefault="004D7E31" w:rsidP="004D7E3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Formalizar a escolha 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12FB2E48" w14:textId="3A66A1E1" w:rsidR="004D7E31" w:rsidRDefault="004D7E31" w:rsidP="004D7E3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Adicionar a nova solução no mapa de soluções, roadmap e definir diretrizes.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492B4607" w14:textId="76BC8C7D" w:rsidR="004D7E31" w:rsidRDefault="004D7E31" w:rsidP="00FF647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N/A</w:t>
            </w:r>
          </w:p>
        </w:tc>
      </w:tr>
    </w:tbl>
    <w:p w14:paraId="09E13663" w14:textId="77777777" w:rsidR="00F220C4" w:rsidRDefault="00F220C4" w:rsidP="00FF6471">
      <w:pPr>
        <w:autoSpaceDE w:val="0"/>
        <w:autoSpaceDN w:val="0"/>
        <w:adjustRightInd w:val="0"/>
        <w:jc w:val="center"/>
        <w:rPr>
          <w:rFonts w:ascii="Verdana" w:hAnsi="Verdana" w:cs="Arial"/>
          <w:snapToGrid w:val="0"/>
          <w:sz w:val="16"/>
          <w:szCs w:val="16"/>
        </w:rPr>
      </w:pPr>
    </w:p>
    <w:p w14:paraId="1FF0396D" w14:textId="4EA9A136" w:rsidR="00F220C4" w:rsidRPr="00FF6471" w:rsidRDefault="00F220C4" w:rsidP="00EA6235">
      <w:pPr>
        <w:autoSpaceDE w:val="0"/>
        <w:autoSpaceDN w:val="0"/>
        <w:adjustRightInd w:val="0"/>
        <w:ind w:left="708"/>
        <w:rPr>
          <w:rFonts w:ascii="Verdana" w:hAnsi="Verdana" w:cs="Arial"/>
          <w:snapToGrid w:val="0"/>
          <w:sz w:val="16"/>
          <w:szCs w:val="16"/>
        </w:rPr>
      </w:pPr>
      <w:r>
        <w:rPr>
          <w:rFonts w:ascii="Verdana" w:hAnsi="Verdana" w:cs="Arial"/>
          <w:snapToGrid w:val="0"/>
          <w:sz w:val="16"/>
          <w:szCs w:val="16"/>
        </w:rPr>
        <w:t xml:space="preserve">Para cada um dos passos acima, os resultados devem ser inseridos na planilha de </w:t>
      </w:r>
      <w:r w:rsidRPr="00EA6235">
        <w:rPr>
          <w:rFonts w:ascii="Verdana" w:hAnsi="Verdana" w:cs="Arial"/>
          <w:i/>
          <w:snapToGrid w:val="0"/>
          <w:sz w:val="16"/>
          <w:szCs w:val="16"/>
        </w:rPr>
        <w:t>software selection</w:t>
      </w:r>
      <w:r w:rsidR="00EA6235">
        <w:rPr>
          <w:rFonts w:ascii="Verdana" w:hAnsi="Verdana" w:cs="Arial"/>
          <w:i/>
          <w:snapToGrid w:val="0"/>
          <w:sz w:val="16"/>
          <w:szCs w:val="16"/>
        </w:rPr>
        <w:t>.</w:t>
      </w:r>
    </w:p>
    <w:p w14:paraId="41B67074" w14:textId="77777777" w:rsidR="005A05AD" w:rsidRPr="00820617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41B67075" w14:textId="5C6FD476" w:rsidR="005A05AD" w:rsidRPr="00820617" w:rsidRDefault="005A05AD" w:rsidP="00E54335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 w:rsidR="00EA6235">
        <w:rPr>
          <w:rFonts w:ascii="Verdana" w:hAnsi="Verdana" w:cs="Arial"/>
          <w:snapToGrid w:val="0"/>
          <w:sz w:val="20"/>
          <w:szCs w:val="20"/>
        </w:rPr>
        <w:t>Eliminar GAPS que possam existir no nosso portfólio de soluções através de um process</w:t>
      </w:r>
      <w:r w:rsidR="00EF22E4">
        <w:rPr>
          <w:rFonts w:ascii="Verdana" w:hAnsi="Verdana" w:cs="Arial"/>
          <w:snapToGrid w:val="0"/>
          <w:sz w:val="20"/>
          <w:szCs w:val="20"/>
        </w:rPr>
        <w:t>o de seleção abrangente e com o consenso de todas as áreas afetadas.</w:t>
      </w:r>
    </w:p>
    <w:p w14:paraId="41B67076" w14:textId="77777777" w:rsidR="005A05AD" w:rsidRPr="00820617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1B67077" w14:textId="77777777" w:rsidR="005A05AD" w:rsidRPr="00820617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41B67078" w14:textId="4FAE9ADB" w:rsidR="00DA76A4" w:rsidRPr="00820617" w:rsidRDefault="005A05AD" w:rsidP="002674FC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 w:rsidR="00EF22E4">
        <w:rPr>
          <w:rFonts w:ascii="Verdana" w:hAnsi="Verdana" w:cs="Arial"/>
          <w:snapToGrid w:val="0"/>
          <w:sz w:val="20"/>
          <w:szCs w:val="20"/>
        </w:rPr>
        <w:t>Os mesmos do Item 4. Materiais necessários.</w:t>
      </w:r>
    </w:p>
    <w:p w14:paraId="41B67079" w14:textId="77777777" w:rsidR="005A05AD" w:rsidRPr="00820617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41B6707A" w14:textId="77777777" w:rsidR="005A05AD" w:rsidRPr="00820617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41B6707B" w14:textId="1F096D4D" w:rsidR="005A05AD" w:rsidRPr="00820617" w:rsidRDefault="00EF22E4" w:rsidP="002674FC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1B6707C" w14:textId="77777777" w:rsidR="00820617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1B6707D" w14:textId="77777777" w:rsid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1B6707E" w14:textId="77777777" w:rsidR="006E5076" w:rsidRP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41B67080" w14:textId="77777777" w:rsidR="006E5076" w:rsidRP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6E5076" w14:paraId="41B6708C" w14:textId="77777777" w:rsidTr="00236B55">
        <w:tc>
          <w:tcPr>
            <w:tcW w:w="1560" w:type="dxa"/>
            <w:shd w:val="clear" w:color="auto" w:fill="FDE9D9" w:themeFill="accent6" w:themeFillTint="33"/>
          </w:tcPr>
          <w:p w14:paraId="41B67081" w14:textId="77777777" w:rsidR="006E5076" w:rsidRDefault="006E5076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41B67082" w14:textId="77777777" w:rsidR="006E5076" w:rsidRPr="00600C54" w:rsidRDefault="006E5076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41B67083" w14:textId="77777777" w:rsidR="006E5076" w:rsidRPr="00600C54" w:rsidRDefault="006E5076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41B67084" w14:textId="77777777" w:rsidR="006E5076" w:rsidRPr="00600C54" w:rsidRDefault="006E5076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41B67085" w14:textId="77777777" w:rsidR="006E5076" w:rsidRPr="00600C54" w:rsidRDefault="006E5076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41B67086" w14:textId="77777777" w:rsidR="006E5076" w:rsidRPr="00600C54" w:rsidRDefault="006E5076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41B67087" w14:textId="77777777" w:rsidR="006E5076" w:rsidRPr="00600C54" w:rsidRDefault="006E5076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41B67088" w14:textId="77777777" w:rsidR="006E5076" w:rsidRPr="00600C54" w:rsidRDefault="00281A52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41B67089" w14:textId="77777777" w:rsidR="006E5076" w:rsidRPr="00600C54" w:rsidRDefault="006E5076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41B6708A" w14:textId="77777777" w:rsidR="006E5076" w:rsidRPr="00600C54" w:rsidRDefault="006E5076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41B6708B" w14:textId="77777777" w:rsidR="006E5076" w:rsidRPr="00600C54" w:rsidRDefault="006E5076" w:rsidP="00236B55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6E5076" w14:paraId="41B67096" w14:textId="77777777" w:rsidTr="00281A52">
        <w:trPr>
          <w:trHeight w:val="1005"/>
        </w:trPr>
        <w:tc>
          <w:tcPr>
            <w:tcW w:w="1560" w:type="dxa"/>
          </w:tcPr>
          <w:p w14:paraId="41B6708D" w14:textId="77777777" w:rsidR="006E5076" w:rsidRDefault="006E5076" w:rsidP="00236B55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41B6708E" w14:textId="77777777" w:rsidR="006E5076" w:rsidRDefault="006E5076" w:rsidP="00236B55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678" w:type="dxa"/>
          </w:tcPr>
          <w:p w14:paraId="41B6708F" w14:textId="77777777" w:rsidR="006E5076" w:rsidRDefault="006E5076" w:rsidP="00236B55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41B67090" w14:textId="77777777" w:rsidR="006E5076" w:rsidRDefault="006E5076" w:rsidP="00236B55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547" w:type="dxa"/>
          </w:tcPr>
          <w:p w14:paraId="41B67091" w14:textId="77777777" w:rsidR="006E5076" w:rsidRDefault="006E5076" w:rsidP="00236B55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670" w:type="dxa"/>
          </w:tcPr>
          <w:p w14:paraId="41B67092" w14:textId="77777777" w:rsidR="006E5076" w:rsidRDefault="006E5076" w:rsidP="00236B55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784" w:type="dxa"/>
          </w:tcPr>
          <w:p w14:paraId="41B67093" w14:textId="77777777" w:rsidR="006E5076" w:rsidRDefault="006E5076" w:rsidP="00236B55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342" w:type="dxa"/>
          </w:tcPr>
          <w:p w14:paraId="41B67094" w14:textId="77777777" w:rsidR="006E5076" w:rsidRDefault="006E5076" w:rsidP="00236B55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41B67095" w14:textId="77777777" w:rsidR="006E5076" w:rsidRDefault="006E5076" w:rsidP="00236B55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</w:tr>
    </w:tbl>
    <w:p w14:paraId="41B67097" w14:textId="77777777" w:rsidR="006E5076" w:rsidRPr="00820617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sectPr w:rsidR="006E5076" w:rsidRPr="00820617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F5B89"/>
    <w:rsid w:val="00187BA8"/>
    <w:rsid w:val="001B1C61"/>
    <w:rsid w:val="001B37D8"/>
    <w:rsid w:val="002674FC"/>
    <w:rsid w:val="00281A52"/>
    <w:rsid w:val="00327B74"/>
    <w:rsid w:val="00462496"/>
    <w:rsid w:val="00471C27"/>
    <w:rsid w:val="004D7E31"/>
    <w:rsid w:val="005407FA"/>
    <w:rsid w:val="00551485"/>
    <w:rsid w:val="00584E6B"/>
    <w:rsid w:val="005A05AD"/>
    <w:rsid w:val="006E5076"/>
    <w:rsid w:val="0072262B"/>
    <w:rsid w:val="00740579"/>
    <w:rsid w:val="00744FBE"/>
    <w:rsid w:val="0079715E"/>
    <w:rsid w:val="00820617"/>
    <w:rsid w:val="00832B27"/>
    <w:rsid w:val="00903252"/>
    <w:rsid w:val="00960660"/>
    <w:rsid w:val="009C3116"/>
    <w:rsid w:val="00A16244"/>
    <w:rsid w:val="00A40458"/>
    <w:rsid w:val="00A415CF"/>
    <w:rsid w:val="00AD1870"/>
    <w:rsid w:val="00B86406"/>
    <w:rsid w:val="00B97E6B"/>
    <w:rsid w:val="00BC534D"/>
    <w:rsid w:val="00C44B59"/>
    <w:rsid w:val="00C578F9"/>
    <w:rsid w:val="00CC073E"/>
    <w:rsid w:val="00CE5FF1"/>
    <w:rsid w:val="00D76D4F"/>
    <w:rsid w:val="00D9278B"/>
    <w:rsid w:val="00DA76A4"/>
    <w:rsid w:val="00E54335"/>
    <w:rsid w:val="00EA6235"/>
    <w:rsid w:val="00EB372C"/>
    <w:rsid w:val="00EF22E4"/>
    <w:rsid w:val="00F220C4"/>
    <w:rsid w:val="00F2305B"/>
    <w:rsid w:val="00FB40BE"/>
    <w:rsid w:val="00FF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670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B1C61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B1C6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B1C61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B1C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timetd.natura.ne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imes.natura.net/vptd/Blog_AC/Documentos%20Compartilhados/ITs%20e%20Templates/TEM.GTD-07.001.06%20Template%20Software%20Selection.xls" TargetMode="Externa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yperlink" Target="http://times.natura.net/vptd/Blog_AC/Documentos%20Compartilhados/ITs%20e%20Templates/TEM.GTD-07.001.06%20Template%20Software%20Selection.ppt" TargetMode="External"/><Relationship Id="rId4" Type="http://schemas.openxmlformats.org/officeDocument/2006/relationships/styles" Target="styles.xml"/><Relationship Id="rId9" Type="http://schemas.openxmlformats.org/officeDocument/2006/relationships/hyperlink" Target="http://times.natura.net/vptd/Blog_AC/Documentos%20Compartilhados/ITs%20e%20Templates/TEM.GTD-07.001.06%20Template%20Software%20Selection%20OnePageStatus.pptx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7CF7B875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7CF7B876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7CF7B877" w14:textId="77777777"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2A4E1A"/>
    <w:rsid w:val="00620121"/>
    <w:rsid w:val="006D4AD9"/>
    <w:rsid w:val="007727F8"/>
    <w:rsid w:val="00912F73"/>
    <w:rsid w:val="009559F2"/>
    <w:rsid w:val="00D459FE"/>
    <w:rsid w:val="00E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F7B875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179F2B772F8340AA4B786AF3DAC01D" ma:contentTypeVersion="0" ma:contentTypeDescription="Crie um novo documento." ma:contentTypeScope="" ma:versionID="8445b5dd82bb02ad0238758f7b5a60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942377-33A9-47E1-BFBC-FE3436AFD2F1}"/>
</file>

<file path=customXml/itemProps2.xml><?xml version="1.0" encoding="utf-8"?>
<ds:datastoreItem xmlns:ds="http://schemas.openxmlformats.org/officeDocument/2006/customXml" ds:itemID="{488F90BA-760F-4891-85FF-D4A7E4002833}"/>
</file>

<file path=customXml/itemProps3.xml><?xml version="1.0" encoding="utf-8"?>
<ds:datastoreItem xmlns:ds="http://schemas.openxmlformats.org/officeDocument/2006/customXml" ds:itemID="{96F764E5-B825-4668-A536-F9B7B41B65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737</Words>
  <Characters>3981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Natura</Company>
  <LinksUpToDate>false</LinksUpToDate>
  <CharactersWithSpaces>4709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Marques</dc:creator>
  <cp:lastModifiedBy>BR92654</cp:lastModifiedBy>
  <cp:revision>12</cp:revision>
  <dcterms:created xsi:type="dcterms:W3CDTF">2013-07-03T04:41:00Z</dcterms:created>
  <dcterms:modified xsi:type="dcterms:W3CDTF">2013-07-10T18:59:00Z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0x010100AA179F2B772F8340AA4B786AF3DAC01D</vt:lpwstr>
  </property>
  <property fmtid="{D5CDD505-2E9C-101B-9397-08002B2CF9AE}" pid="3" name="TemplateUrl">
    <vt:lpwstr/>
  </property>
  <property fmtid="{D5CDD505-2E9C-101B-9397-08002B2CF9AE}" pid="4" name="Order">
    <vt:r8>9200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