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066E9D23" w14:textId="77777777" w:rsidTr="00B6729D">
        <w:tc>
          <w:tcPr>
            <w:tcW w:w="2410" w:type="dxa"/>
          </w:tcPr>
          <w:p w14:paraId="6261E2A3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D693017" wp14:editId="3766A01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0408325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5BE74203BEE2444993BEB21A8E35F18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5F40CEB" w14:textId="77777777" w:rsidR="00462496" w:rsidRPr="00C02C00" w:rsidRDefault="00C02C00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Encaminhar notificação de avaliação de atendimento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D8C27431C27E465895BA89EF27276CA1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1EA04B1F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5C8EF605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3810165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371F68E4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05660C3F" w14:textId="77777777" w:rsidTr="00B6729D">
        <w:tc>
          <w:tcPr>
            <w:tcW w:w="10490" w:type="dxa"/>
            <w:shd w:val="clear" w:color="auto" w:fill="B2B2B2"/>
          </w:tcPr>
          <w:p w14:paraId="4B07CD91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41BE9560" w14:textId="77777777" w:rsidTr="00B6729D">
        <w:tc>
          <w:tcPr>
            <w:tcW w:w="10490" w:type="dxa"/>
          </w:tcPr>
          <w:p w14:paraId="36F074D3" w14:textId="71B9ACF4" w:rsidR="00462496" w:rsidRPr="00323062" w:rsidRDefault="00677F73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D8BF34443AB24E5E8543433AF4A2711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A05B7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IT-2130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D758140BC9CD45BB93DE20BACECE1C97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3.0</w:t>
                </w:r>
              </w:sdtContent>
            </w:sdt>
          </w:p>
        </w:tc>
      </w:tr>
      <w:tr w:rsidR="00462496" w:rsidRPr="00323062" w14:paraId="79E72630" w14:textId="77777777" w:rsidTr="00B6729D">
        <w:tc>
          <w:tcPr>
            <w:tcW w:w="10490" w:type="dxa"/>
            <w:shd w:val="clear" w:color="auto" w:fill="B2B2B2"/>
          </w:tcPr>
          <w:p w14:paraId="47754BBB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4530ED3" w14:textId="77777777" w:rsidR="00371412" w:rsidRDefault="00371412" w:rsidP="0037141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B6F04B2" w14:textId="77777777" w:rsidR="00371412" w:rsidRPr="00080728" w:rsidRDefault="00371412" w:rsidP="0037141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D13EFDD" w14:textId="77777777" w:rsidR="00371412" w:rsidRDefault="00371412" w:rsidP="0037141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GTD-05.001 Gestão de Eventos </w:t>
      </w:r>
    </w:p>
    <w:p w14:paraId="70E5CAE6" w14:textId="77777777" w:rsidR="00371412" w:rsidRDefault="00371412" w:rsidP="0037141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05B78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3AA5BCAF" w14:textId="77777777" w:rsidR="00371412" w:rsidRPr="000E0C49" w:rsidRDefault="00371412" w:rsidP="0037141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2D9227C" w14:textId="77777777" w:rsidR="00371412" w:rsidRPr="00080728" w:rsidRDefault="00371412" w:rsidP="0037141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0F0CE79D" w14:textId="77777777" w:rsidR="00371412" w:rsidRDefault="00371412" w:rsidP="0037141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e p</w:t>
      </w:r>
      <w:r w:rsidRPr="00080728">
        <w:rPr>
          <w:rFonts w:ascii="Verdana" w:hAnsi="Verdana" w:cs="Arial"/>
          <w:snapToGrid w:val="0"/>
          <w:sz w:val="20"/>
          <w:szCs w:val="20"/>
        </w:rPr>
        <w:t>adronizar</w:t>
      </w:r>
      <w:r>
        <w:rPr>
          <w:rFonts w:ascii="Verdana" w:hAnsi="Verdana" w:cs="Arial"/>
          <w:snapToGrid w:val="0"/>
          <w:sz w:val="20"/>
          <w:szCs w:val="20"/>
        </w:rPr>
        <w:t xml:space="preserve"> a atividade “Encaminhar notificação de avaliação de atendimento”, esclarecer a atividade da Central de Atendimento - #atendimentoTD, seguindo um critério de qualidade para avaliação do atendimento prestado.</w:t>
      </w:r>
    </w:p>
    <w:p w14:paraId="7D1E201D" w14:textId="77777777" w:rsidR="00371412" w:rsidRDefault="00371412" w:rsidP="0037141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7C2ED94" w14:textId="77777777" w:rsidR="00371412" w:rsidRPr="00080728" w:rsidRDefault="00371412" w:rsidP="0037141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C20EFC0" w14:textId="77777777" w:rsidR="00371412" w:rsidRDefault="00371412" w:rsidP="0037141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769A804C" w14:textId="77777777" w:rsidR="00371412" w:rsidRPr="00280FAB" w:rsidRDefault="00371412" w:rsidP="0037141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2038E4DD" w14:textId="77777777" w:rsidR="00371412" w:rsidRPr="00080728" w:rsidRDefault="00371412" w:rsidP="0037141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1B0B280" w14:textId="77777777" w:rsidR="00371412" w:rsidRPr="00080728" w:rsidRDefault="00371412" w:rsidP="0037141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 xml:space="preserve">4.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080728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32BCA587" w14:textId="77777777" w:rsidR="00371412" w:rsidRDefault="00371412" w:rsidP="0037141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Esta instrução se aplica ao modo de operar a ferramenta de Service Desk – #atendimentoTD.</w:t>
      </w:r>
    </w:p>
    <w:p w14:paraId="0A26FB65" w14:textId="77777777" w:rsidR="00371412" w:rsidRDefault="00371412" w:rsidP="0037141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Script de Atendimento-#atendimentoTD</w:t>
      </w:r>
    </w:p>
    <w:p w14:paraId="148712E2" w14:textId="77777777" w:rsidR="00371412" w:rsidRPr="00080728" w:rsidRDefault="00371412" w:rsidP="0037141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CEC1CA1" w14:textId="77777777" w:rsidR="00371412" w:rsidRPr="00080728" w:rsidRDefault="00371412" w:rsidP="00371412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29130CA1" w14:textId="77777777" w:rsidR="00371412" w:rsidRPr="00080728" w:rsidRDefault="00371412" w:rsidP="00371412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5AD8428C" w14:textId="77777777" w:rsidR="00371412" w:rsidRDefault="00371412" w:rsidP="0037141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 de Service Desk: Ferramenta utilizada para abertura, acompanhamento e fechamento dos tickets abertos na #atendimentoTD.</w:t>
      </w:r>
    </w:p>
    <w:p w14:paraId="357DC855" w14:textId="77777777" w:rsidR="00371412" w:rsidRDefault="00371412" w:rsidP="0037141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#atendimentoTD: Central de Atendimento TI</w:t>
      </w:r>
    </w:p>
    <w:p w14:paraId="357B25B1" w14:textId="77777777" w:rsidR="00371412" w:rsidRDefault="00371412" w:rsidP="00371412">
      <w:pPr>
        <w:spacing w:after="0"/>
        <w:ind w:left="709"/>
      </w:pPr>
      <w:r>
        <w:rPr>
          <w:rFonts w:ascii="Verdana" w:hAnsi="Verdana" w:cs="Arial"/>
          <w:snapToGrid w:val="0"/>
          <w:sz w:val="20"/>
          <w:szCs w:val="20"/>
        </w:rPr>
        <w:t xml:space="preserve">Portal da #atendimentoTD: Ferramenta Web para abertura de chamados </w:t>
      </w:r>
      <w:hyperlink r:id="rId11" w:history="1">
        <w:r w:rsidRPr="00EB486F">
          <w:rPr>
            <w:rStyle w:val="Hyperlink"/>
          </w:rPr>
          <w:t>http://tdinterativa.natura.net/CAisd/pdmweb.exe</w:t>
        </w:r>
      </w:hyperlink>
    </w:p>
    <w:p w14:paraId="5061D5B6" w14:textId="77777777" w:rsidR="00371412" w:rsidRDefault="00371412" w:rsidP="0037141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4507BDC" w14:textId="77777777" w:rsidR="00371412" w:rsidRDefault="00371412" w:rsidP="0037141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EAC9179" w14:textId="77777777" w:rsidR="00371412" w:rsidRPr="00080728" w:rsidRDefault="00371412" w:rsidP="0037141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D558DAC" w14:textId="77777777" w:rsidR="00371412" w:rsidRPr="00080728" w:rsidRDefault="00371412" w:rsidP="0037141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4628DA99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856F4A1" w14:textId="77777777" w:rsidR="00371412" w:rsidRPr="001A1101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t xml:space="preserve">6.1. </w:t>
      </w:r>
      <w:r>
        <w:rPr>
          <w:rFonts w:ascii="Verdana" w:hAnsi="Verdana" w:cs="Arial"/>
          <w:snapToGrid w:val="0"/>
          <w:sz w:val="20"/>
          <w:szCs w:val="20"/>
        </w:rPr>
        <w:t xml:space="preserve">Responsabilidade: Service Desk – #atendimentoTD </w:t>
      </w:r>
    </w:p>
    <w:p w14:paraId="2AF37E2F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Receber a solicitação por telefone ou Portal da #atendimentoTD e seguir o atendimento e registro do chamado conforme Script ate o chamado ser solucionado.</w:t>
      </w:r>
    </w:p>
    <w:p w14:paraId="5A3CA5AB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3AC6DBB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t xml:space="preserve">6.2. </w:t>
      </w:r>
      <w:r>
        <w:rPr>
          <w:rFonts w:ascii="Verdana" w:hAnsi="Verdana" w:cs="Arial"/>
          <w:snapToGrid w:val="0"/>
          <w:sz w:val="20"/>
          <w:szCs w:val="20"/>
        </w:rPr>
        <w:t xml:space="preserve">Responsabilidade: Automático </w:t>
      </w:r>
    </w:p>
    <w:p w14:paraId="68FA8C40" w14:textId="77777777" w:rsidR="00371412" w:rsidRDefault="00371412" w:rsidP="00371412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Caso o usuário não efetue a reabertura do chamado pelo Portal #atendimentoTD ou entre em contato com a #atendimentoTD, através do telefone 3000, solicitando a reabertura do chamado 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após 4 dias </w:t>
      </w:r>
      <w:r>
        <w:rPr>
          <w:rFonts w:ascii="Verdana" w:hAnsi="Verdana" w:cs="Arial"/>
          <w:snapToGrid w:val="0"/>
          <w:sz w:val="20"/>
          <w:szCs w:val="20"/>
        </w:rPr>
        <w:t>uteis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 de status resolvido via s</w:t>
      </w:r>
      <w:r>
        <w:rPr>
          <w:rFonts w:ascii="Verdana" w:hAnsi="Verdana" w:cs="Arial"/>
          <w:snapToGrid w:val="0"/>
          <w:sz w:val="20"/>
          <w:szCs w:val="20"/>
        </w:rPr>
        <w:t xml:space="preserve">istema o mesmo encerra o </w:t>
      </w:r>
      <w:r w:rsidRPr="00823987">
        <w:rPr>
          <w:rFonts w:ascii="Verdana" w:hAnsi="Verdana" w:cs="Arial"/>
          <w:snapToGrid w:val="0"/>
          <w:sz w:val="20"/>
          <w:szCs w:val="20"/>
        </w:rPr>
        <w:t>chamado</w:t>
      </w:r>
      <w:r>
        <w:rPr>
          <w:rFonts w:ascii="Verdana" w:hAnsi="Verdana" w:cs="Arial"/>
          <w:snapToGrid w:val="0"/>
          <w:sz w:val="20"/>
          <w:szCs w:val="20"/>
        </w:rPr>
        <w:t xml:space="preserve"> automaticamente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. Após essa ação realizada não é permitido à reabertura ou modificação de </w:t>
      </w:r>
      <w:r w:rsidRPr="00823987">
        <w:rPr>
          <w:rFonts w:ascii="Verdana" w:hAnsi="Verdana" w:cs="Arial"/>
          <w:snapToGrid w:val="0"/>
          <w:sz w:val="20"/>
          <w:szCs w:val="20"/>
        </w:rPr>
        <w:lastRenderedPageBreak/>
        <w:t>qualquer status no chamado</w:t>
      </w:r>
      <w:r>
        <w:rPr>
          <w:rFonts w:ascii="Verdana" w:hAnsi="Verdana" w:cs="Arial"/>
          <w:snapToGrid w:val="0"/>
          <w:sz w:val="20"/>
          <w:szCs w:val="20"/>
        </w:rPr>
        <w:t>. Neste momento é encaminhado ao usuário automaticamente um e-mail com a notificação abaixo:</w:t>
      </w:r>
    </w:p>
    <w:p w14:paraId="6EE373F9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Modelo: </w:t>
      </w:r>
    </w:p>
    <w:p w14:paraId="26E519E9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AE0F153" wp14:editId="1296C636">
            <wp:extent cx="5317927" cy="259939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9733" cy="260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BC43" w14:textId="77777777" w:rsidR="00371412" w:rsidRPr="00012402" w:rsidRDefault="00371412" w:rsidP="00371412">
      <w:pPr>
        <w:tabs>
          <w:tab w:val="num" w:pos="720"/>
        </w:tabs>
        <w:ind w:left="709"/>
        <w:rPr>
          <w:rFonts w:eastAsia="Times New Roman"/>
        </w:rPr>
      </w:pPr>
      <w:r w:rsidRPr="00012402">
        <w:rPr>
          <w:rFonts w:eastAsia="Times New Roman"/>
        </w:rPr>
        <w:t xml:space="preserve">Prezado(a) Sr(a)  </w:t>
      </w:r>
      <w:r>
        <w:rPr>
          <w:rFonts w:eastAsia="Times New Roman"/>
        </w:rPr>
        <w:t>XXXXXX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012402">
        <w:rPr>
          <w:rFonts w:eastAsia="Times New Roman"/>
        </w:rPr>
        <w:t xml:space="preserve">Notificamos que o Solicitação </w:t>
      </w:r>
      <w:r>
        <w:rPr>
          <w:rFonts w:eastAsia="Times New Roman"/>
        </w:rPr>
        <w:t>XXXX</w:t>
      </w:r>
      <w:r w:rsidRPr="00012402">
        <w:rPr>
          <w:rFonts w:eastAsia="Times New Roman"/>
        </w:rPr>
        <w:t xml:space="preserve"> foi encerrado.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012402">
        <w:rPr>
          <w:rFonts w:eastAsia="Times New Roman"/>
        </w:rPr>
        <w:t xml:space="preserve">Com intuito de melhorar o nível de satisfação dos nossos serviços, elaboramos uma pesquisa sobre o atendimento prestado à solicitação </w:t>
      </w:r>
      <w:r>
        <w:rPr>
          <w:rFonts w:eastAsia="Times New Roman"/>
        </w:rPr>
        <w:t>XXXX</w:t>
      </w:r>
      <w:r w:rsidRPr="00012402"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012402">
        <w:rPr>
          <w:rFonts w:eastAsia="Times New Roman"/>
        </w:rPr>
        <w:t xml:space="preserve">Descrição do Incidente solucionado: </w:t>
      </w:r>
      <w:r>
        <w:rPr>
          <w:rFonts w:eastAsia="Times New Roman"/>
        </w:rPr>
        <w:t xml:space="preserve"> XXXXX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012402">
        <w:rPr>
          <w:rFonts w:eastAsia="Times New Roman"/>
        </w:rPr>
        <w:t xml:space="preserve">Colabore respondendo a Pesquisa de Satisfação </w:t>
      </w:r>
    </w:p>
    <w:p w14:paraId="62862E27" w14:textId="77777777" w:rsidR="00371412" w:rsidRPr="00012402" w:rsidRDefault="00371412" w:rsidP="00371412">
      <w:pPr>
        <w:tabs>
          <w:tab w:val="num" w:pos="720"/>
        </w:tabs>
        <w:ind w:left="709"/>
        <w:rPr>
          <w:rFonts w:eastAsia="Times New Roman"/>
        </w:rPr>
      </w:pPr>
      <w:r w:rsidRPr="00012402">
        <w:rPr>
          <w:rFonts w:eastAsia="Times New Roman"/>
        </w:rPr>
        <w:t>Obrigado pela sua participação!</w:t>
      </w:r>
    </w:p>
    <w:p w14:paraId="50A589E0" w14:textId="77777777" w:rsidR="00371412" w:rsidRDefault="00371412" w:rsidP="00371412">
      <w:pPr>
        <w:tabs>
          <w:tab w:val="num" w:pos="720"/>
        </w:tabs>
        <w:ind w:left="709"/>
        <w:rPr>
          <w:rFonts w:eastAsia="Times New Roman"/>
        </w:rPr>
      </w:pPr>
      <w:r w:rsidRPr="00012402">
        <w:rPr>
          <w:rFonts w:eastAsia="Times New Roman"/>
        </w:rPr>
        <w:t>Atenciosamente,</w:t>
      </w:r>
      <w:r>
        <w:rPr>
          <w:rFonts w:eastAsia="Times New Roman"/>
        </w:rPr>
        <w:br/>
      </w:r>
      <w:r w:rsidRPr="00012402">
        <w:rPr>
          <w:rFonts w:eastAsia="Times New Roman"/>
        </w:rPr>
        <w:t>#AtendimentoTD</w:t>
      </w:r>
    </w:p>
    <w:p w14:paraId="79A72BF1" w14:textId="77777777" w:rsidR="00371412" w:rsidRDefault="00371412" w:rsidP="00371412">
      <w:pPr>
        <w:tabs>
          <w:tab w:val="num" w:pos="720"/>
        </w:tabs>
        <w:ind w:left="709"/>
        <w:rPr>
          <w:rFonts w:eastAsia="Times New Roman"/>
        </w:rPr>
      </w:pPr>
      <w:r>
        <w:rPr>
          <w:rFonts w:eastAsia="Times New Roman"/>
        </w:rPr>
        <w:t>Abaixo e-mail da pesquisa encaminhado ao colaborador:</w:t>
      </w:r>
    </w:p>
    <w:p w14:paraId="1D4DA707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D3EBCEA" wp14:editId="2AE238CC">
            <wp:extent cx="5612130" cy="1767205"/>
            <wp:effectExtent l="0" t="0" r="762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E377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14:paraId="13533775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14:paraId="7A833447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14:paraId="470D6F5D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lastRenderedPageBreak/>
        <w:t xml:space="preserve">6.3. </w:t>
      </w:r>
      <w:r>
        <w:rPr>
          <w:rFonts w:ascii="Verdana" w:hAnsi="Verdana" w:cs="Arial"/>
          <w:snapToGrid w:val="0"/>
          <w:sz w:val="20"/>
          <w:szCs w:val="20"/>
        </w:rPr>
        <w:t>Responsabilidade: Usuário</w:t>
      </w:r>
    </w:p>
    <w:p w14:paraId="697628FC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6.3.1.</w:t>
      </w:r>
      <w:r>
        <w:rPr>
          <w:rFonts w:ascii="Verdana" w:hAnsi="Verdana" w:cs="Arial"/>
          <w:snapToGrid w:val="0"/>
          <w:sz w:val="20"/>
          <w:szCs w:val="20"/>
        </w:rPr>
        <w:t xml:space="preserve"> Clicar na URL do e-mail.</w:t>
      </w:r>
    </w:p>
    <w:p w14:paraId="750F4275" w14:textId="77777777" w:rsidR="00371412" w:rsidRDefault="00371412" w:rsidP="0037141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t>6.3.2.</w:t>
      </w:r>
      <w:r>
        <w:rPr>
          <w:rFonts w:ascii="Verdana" w:hAnsi="Verdana" w:cs="Arial"/>
          <w:snapToGrid w:val="0"/>
          <w:sz w:val="20"/>
          <w:szCs w:val="20"/>
        </w:rPr>
        <w:t xml:space="preserve"> Responder as seguintes perguntas: </w:t>
      </w:r>
    </w:p>
    <w:p w14:paraId="65756675" w14:textId="77777777" w:rsidR="00371412" w:rsidRPr="00D12A05" w:rsidRDefault="00371412" w:rsidP="0037141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Qual a sua satisfação em relação atendimento da nossa Central de Atendimento TI</w:t>
      </w:r>
      <w:r w:rsidRPr="00D12A05">
        <w:rPr>
          <w:rFonts w:ascii="Verdana" w:hAnsi="Verdana" w:cs="Arial"/>
          <w:snapToGrid w:val="0"/>
          <w:sz w:val="20"/>
          <w:szCs w:val="20"/>
        </w:rPr>
        <w:t>?</w:t>
      </w:r>
    </w:p>
    <w:p w14:paraId="63E87C54" w14:textId="77777777" w:rsidR="00371412" w:rsidRPr="00D12A05" w:rsidRDefault="00371412" w:rsidP="0037141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Qual a sua satisfação em relação ao tempo total do atendimento</w:t>
      </w:r>
      <w:r w:rsidRPr="00D12A05">
        <w:rPr>
          <w:rFonts w:ascii="Verdana" w:hAnsi="Verdana" w:cs="Arial"/>
          <w:snapToGrid w:val="0"/>
          <w:sz w:val="20"/>
          <w:szCs w:val="20"/>
        </w:rPr>
        <w:t>?</w:t>
      </w:r>
    </w:p>
    <w:p w14:paraId="68F69CF2" w14:textId="77777777" w:rsidR="00371412" w:rsidRDefault="00371412" w:rsidP="0037141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Qual a sua satisfação em relação ao resultado obtido</w:t>
      </w:r>
      <w:r w:rsidRPr="00D12A05">
        <w:rPr>
          <w:rFonts w:ascii="Verdana" w:hAnsi="Verdana" w:cs="Arial"/>
          <w:snapToGrid w:val="0"/>
          <w:sz w:val="20"/>
          <w:szCs w:val="20"/>
        </w:rPr>
        <w:t>?</w:t>
      </w:r>
    </w:p>
    <w:p w14:paraId="57EFE879" w14:textId="77777777" w:rsidR="00371412" w:rsidRDefault="00371412" w:rsidP="00371412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29B64DC3" w14:textId="77777777" w:rsidR="00371412" w:rsidRDefault="00371412" w:rsidP="00371412">
      <w:pPr>
        <w:pStyle w:val="PargrafodaLista"/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3A9B124" wp14:editId="614958AD">
            <wp:extent cx="5391150" cy="3980228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2981" cy="39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0995" w14:textId="77777777" w:rsidR="00371412" w:rsidRPr="007C56C7" w:rsidRDefault="00371412" w:rsidP="00371412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tab/>
        <w:t>6.3.3.</w:t>
      </w:r>
      <w:r>
        <w:rPr>
          <w:rFonts w:ascii="Verdana" w:hAnsi="Verdana" w:cs="Arial"/>
          <w:snapToGrid w:val="0"/>
          <w:sz w:val="20"/>
          <w:szCs w:val="20"/>
        </w:rPr>
        <w:t xml:space="preserve"> Clicar no botão “Enviar”.  </w:t>
      </w:r>
    </w:p>
    <w:p w14:paraId="01C66782" w14:textId="77777777" w:rsidR="00371412" w:rsidRPr="00080728" w:rsidRDefault="00371412" w:rsidP="00371412">
      <w:pPr>
        <w:tabs>
          <w:tab w:val="num" w:pos="720"/>
        </w:tabs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337D998E" w14:textId="77777777" w:rsidR="00371412" w:rsidRDefault="00371412" w:rsidP="00371412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Avaliação de atendimento encaminhada e respondida pelo usuário.</w:t>
      </w:r>
    </w:p>
    <w:p w14:paraId="7478A052" w14:textId="77777777" w:rsidR="00371412" w:rsidRPr="00080728" w:rsidRDefault="00371412" w:rsidP="00371412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2AB626C" w14:textId="77777777" w:rsidR="00371412" w:rsidRPr="00080728" w:rsidRDefault="00371412" w:rsidP="00371412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13EBB429" w14:textId="77777777" w:rsidR="00371412" w:rsidRDefault="00371412" w:rsidP="00371412">
      <w:p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ab/>
        <w:t>N/A</w:t>
      </w:r>
    </w:p>
    <w:p w14:paraId="546B4416" w14:textId="77777777" w:rsidR="00371412" w:rsidRPr="00080728" w:rsidRDefault="00371412" w:rsidP="00371412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321FECDD" w14:textId="77777777" w:rsidR="00371412" w:rsidRDefault="00371412" w:rsidP="00371412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0DCEB135" w14:textId="77777777" w:rsidR="00371412" w:rsidRDefault="00371412" w:rsidP="00371412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D70E657" w14:textId="77777777" w:rsidR="00371412" w:rsidRPr="00455035" w:rsidRDefault="00371412" w:rsidP="00371412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455035">
        <w:rPr>
          <w:rFonts w:ascii="Verdana" w:hAnsi="Verdana" w:cs="Verdana"/>
          <w:bCs/>
          <w:sz w:val="20"/>
          <w:szCs w:val="20"/>
        </w:rPr>
        <w:t>N/A</w:t>
      </w:r>
    </w:p>
    <w:p w14:paraId="7F417842" w14:textId="77777777" w:rsidR="00371412" w:rsidRPr="00080728" w:rsidRDefault="00371412" w:rsidP="00371412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20D6D82" w14:textId="5BE4A111" w:rsidR="00371412" w:rsidRDefault="00371412" w:rsidP="00371412">
      <w:pPr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 xml:space="preserve">         </w:t>
      </w: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tbl>
      <w:tblPr>
        <w:tblW w:w="11310" w:type="dxa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1284"/>
        <w:gridCol w:w="899"/>
        <w:gridCol w:w="1922"/>
        <w:gridCol w:w="1648"/>
        <w:gridCol w:w="1064"/>
        <w:gridCol w:w="1288"/>
        <w:gridCol w:w="1282"/>
      </w:tblGrid>
      <w:tr w:rsidR="00371412" w:rsidRPr="00E14C4F" w14:paraId="6AC14B53" w14:textId="77777777" w:rsidTr="00915648">
        <w:trPr>
          <w:trHeight w:val="328"/>
        </w:trPr>
        <w:tc>
          <w:tcPr>
            <w:tcW w:w="1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EE525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Nome do registro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9C33D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Processo/</w:t>
            </w:r>
          </w:p>
          <w:p w14:paraId="0963CC50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Subprocesso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1C1AC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5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FCE8E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Local 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E14C4F">
              <w:rPr>
                <w:b/>
                <w:bCs/>
                <w:sz w:val="20"/>
                <w:szCs w:val="20"/>
              </w:rPr>
              <w:t>Forma de Armazenamento</w:t>
            </w:r>
          </w:p>
        </w:tc>
        <w:tc>
          <w:tcPr>
            <w:tcW w:w="17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40D15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Rastreabilidade</w:t>
            </w:r>
          </w:p>
        </w:tc>
        <w:tc>
          <w:tcPr>
            <w:tcW w:w="11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69CE6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Tempo de Retenção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DD4DB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Proteção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BC355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Disposição</w:t>
            </w:r>
          </w:p>
        </w:tc>
      </w:tr>
      <w:tr w:rsidR="00371412" w:rsidRPr="00E14C4F" w14:paraId="254E5D7D" w14:textId="77777777" w:rsidTr="00915648">
        <w:trPr>
          <w:trHeight w:val="998"/>
        </w:trPr>
        <w:tc>
          <w:tcPr>
            <w:tcW w:w="14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398E1" w14:textId="77777777" w:rsidR="00371412" w:rsidRPr="00455035" w:rsidRDefault="00371412" w:rsidP="0091564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55035">
              <w:rPr>
                <w:rFonts w:ascii="Verdana" w:hAnsi="Verdana"/>
                <w:sz w:val="20"/>
                <w:szCs w:val="20"/>
              </w:rPr>
              <w:t xml:space="preserve">Relatório de pesquisa </w:t>
            </w:r>
            <w:r>
              <w:rPr>
                <w:rFonts w:ascii="Verdana" w:hAnsi="Verdana"/>
                <w:sz w:val="20"/>
                <w:szCs w:val="20"/>
              </w:rPr>
              <w:t>na ferramenta #atendimentoTD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CAE88" w14:textId="77777777" w:rsidR="00371412" w:rsidRPr="00E14C4F" w:rsidRDefault="00371412" w:rsidP="00915648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Gestão de Eventos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05320" w14:textId="77777777" w:rsidR="00371412" w:rsidRPr="00E14C4F" w:rsidRDefault="00371412" w:rsidP="00915648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GPS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7B24B" w14:textId="31239DD8" w:rsidR="00371412" w:rsidRPr="00E14C4F" w:rsidRDefault="00371412" w:rsidP="00371412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55035">
              <w:rPr>
                <w:rFonts w:ascii="Verdana" w:hAnsi="Verdana"/>
                <w:sz w:val="20"/>
                <w:szCs w:val="20"/>
              </w:rPr>
              <w:t xml:space="preserve">Módulo </w:t>
            </w:r>
            <w:r>
              <w:rPr>
                <w:rFonts w:ascii="Verdana" w:hAnsi="Verdana"/>
                <w:sz w:val="20"/>
                <w:szCs w:val="20"/>
              </w:rPr>
              <w:t>de relatórios na ferramenta #atendimentoTD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FB852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Número do chamado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EE9CC" w14:textId="77777777" w:rsidR="00371412" w:rsidRPr="00E14C4F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60 meses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BFFF2" w14:textId="77777777" w:rsidR="00371412" w:rsidRPr="00FE556E" w:rsidRDefault="00371412" w:rsidP="00915648">
            <w:pPr>
              <w:jc w:val="center"/>
              <w:rPr>
                <w:rFonts w:ascii="Verdana" w:hAnsi="Verdana"/>
                <w:bCs/>
                <w:sz w:val="20"/>
                <w:szCs w:val="20"/>
              </w:rPr>
            </w:pPr>
            <w:r w:rsidRPr="00A05B78">
              <w:rPr>
                <w:rFonts w:ascii="Verdana" w:hAnsi="Verdana"/>
                <w:bCs/>
                <w:sz w:val="20"/>
                <w:szCs w:val="20"/>
              </w:rPr>
              <w:t xml:space="preserve">Backup seguindo política </w:t>
            </w:r>
            <w:r>
              <w:rPr>
                <w:rFonts w:ascii="Verdana" w:hAnsi="Verdana"/>
                <w:bCs/>
                <w:sz w:val="20"/>
                <w:szCs w:val="20"/>
              </w:rPr>
              <w:t>Natura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6894E" w14:textId="77777777" w:rsidR="00371412" w:rsidRPr="00E058B9" w:rsidRDefault="00371412" w:rsidP="00915648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Descarte</w:t>
            </w:r>
          </w:p>
        </w:tc>
      </w:tr>
    </w:tbl>
    <w:p w14:paraId="26F8D796" w14:textId="77777777" w:rsidR="005A7098" w:rsidRDefault="005A7098" w:rsidP="00371412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B7DC7"/>
    <w:multiLevelType w:val="hybridMultilevel"/>
    <w:tmpl w:val="0A8CFD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C00"/>
    <w:rsid w:val="00021815"/>
    <w:rsid w:val="00027AE9"/>
    <w:rsid w:val="0004619A"/>
    <w:rsid w:val="001003A3"/>
    <w:rsid w:val="00187BA8"/>
    <w:rsid w:val="001E0D9E"/>
    <w:rsid w:val="002376F2"/>
    <w:rsid w:val="00247191"/>
    <w:rsid w:val="00275350"/>
    <w:rsid w:val="002D3E01"/>
    <w:rsid w:val="002D5EF8"/>
    <w:rsid w:val="002E4459"/>
    <w:rsid w:val="00323062"/>
    <w:rsid w:val="00342643"/>
    <w:rsid w:val="0037141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677F73"/>
    <w:rsid w:val="0072262B"/>
    <w:rsid w:val="0079715E"/>
    <w:rsid w:val="007A73FC"/>
    <w:rsid w:val="00891023"/>
    <w:rsid w:val="008A7D0A"/>
    <w:rsid w:val="00951778"/>
    <w:rsid w:val="009E798C"/>
    <w:rsid w:val="00A05B78"/>
    <w:rsid w:val="00AB1A9E"/>
    <w:rsid w:val="00B6729D"/>
    <w:rsid w:val="00B76CD8"/>
    <w:rsid w:val="00C02C00"/>
    <w:rsid w:val="00C0527C"/>
    <w:rsid w:val="00C77D8A"/>
    <w:rsid w:val="00CC5C81"/>
    <w:rsid w:val="00CE79A2"/>
    <w:rsid w:val="00D21AAD"/>
    <w:rsid w:val="00D84142"/>
    <w:rsid w:val="00E1741A"/>
    <w:rsid w:val="00E411DC"/>
    <w:rsid w:val="00F17567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655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C02C0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C02C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C02C0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C02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tdinterativa.natura.net/CAisd/pdmweb.exe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BE74203BEE2444993BEB21A8E35F1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A3879B-A802-4AA2-9C7D-ECA7773E8B24}"/>
      </w:docPartPr>
      <w:docPartBody>
        <w:p w14:paraId="438F8E93" w14:textId="77777777" w:rsidR="005C1E55" w:rsidRDefault="005C1E55">
          <w:pPr>
            <w:pStyle w:val="5BE74203BEE2444993BEB21A8E35F18A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D8C27431C27E465895BA89EF27276C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3F565C-9E93-48E7-9654-5114B003C0F1}"/>
      </w:docPartPr>
      <w:docPartBody>
        <w:p w14:paraId="438F8E94" w14:textId="77777777" w:rsidR="005C1E55" w:rsidRDefault="005C1E55">
          <w:pPr>
            <w:pStyle w:val="D8C27431C27E465895BA89EF27276CA1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D8BF34443AB24E5E8543433AF4A271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D13DA2-DC4E-4343-94ED-937CE8E8F8C3}"/>
      </w:docPartPr>
      <w:docPartBody>
        <w:p w14:paraId="438F8E95" w14:textId="77777777" w:rsidR="005C1E55" w:rsidRDefault="005C1E55">
          <w:pPr>
            <w:pStyle w:val="D8BF34443AB24E5E8543433AF4A27113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D758140BC9CD45BB93DE20BACECE1C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E69EF8-EBF2-4197-AA96-A51E456F4137}"/>
      </w:docPartPr>
      <w:docPartBody>
        <w:p w14:paraId="438F8E96" w14:textId="77777777" w:rsidR="005C1E55" w:rsidRDefault="005C1E55">
          <w:pPr>
            <w:pStyle w:val="D758140BC9CD45BB93DE20BACECE1C97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E55"/>
    <w:rsid w:val="005C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F8E9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BE74203BEE2444993BEB21A8E35F18A">
    <w:name w:val="5BE74203BEE2444993BEB21A8E35F18A"/>
  </w:style>
  <w:style w:type="paragraph" w:customStyle="1" w:styleId="D8C27431C27E465895BA89EF27276CA1">
    <w:name w:val="D8C27431C27E465895BA89EF27276CA1"/>
  </w:style>
  <w:style w:type="paragraph" w:customStyle="1" w:styleId="D8BF34443AB24E5E8543433AF4A27113">
    <w:name w:val="D8BF34443AB24E5E8543433AF4A27113"/>
  </w:style>
  <w:style w:type="paragraph" w:customStyle="1" w:styleId="D758140BC9CD45BB93DE20BACECE1C97">
    <w:name w:val="D758140BC9CD45BB93DE20BACECE1C9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BE74203BEE2444993BEB21A8E35F18A">
    <w:name w:val="5BE74203BEE2444993BEB21A8E35F18A"/>
  </w:style>
  <w:style w:type="paragraph" w:customStyle="1" w:styleId="D8C27431C27E465895BA89EF27276CA1">
    <w:name w:val="D8C27431C27E465895BA89EF27276CA1"/>
  </w:style>
  <w:style w:type="paragraph" w:customStyle="1" w:styleId="D8BF34443AB24E5E8543433AF4A27113">
    <w:name w:val="D8BF34443AB24E5E8543433AF4A27113"/>
  </w:style>
  <w:style w:type="paragraph" w:customStyle="1" w:styleId="D758140BC9CD45BB93DE20BACECE1C97">
    <w:name w:val="D758140BC9CD45BB93DE20BACECE1C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ROSIMEIRE CARVALHO MORAES</DisplayName>
        <AccountId>6164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NATURABR\wagner_g</DisplayName>
        <AccountId>658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ROSIMEIRE CARVALHO MORAES</DisplayName>
        <AccountId>6164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IT-2130</C_x00f3_digo>
    <Site xmlns="f26919fd-1615-4d88-839c-06ef217dfe47">Brasil</Site>
    <Data_x0020_de_x0020_Vencimento xmlns="f26919fd-1615-4d88-839c-06ef217dfe47">2017-01-19T23:52:03+00:00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2015-01-19T23:52:03+00:00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f26919fd-1615-4d88-839c-06ef217dfe47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121446a2-a8cc-47de-862f-9881eb6a8671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D1FE2150-E0F0-4120-9738-F197BA00A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4</Pages>
  <Words>470</Words>
  <Characters>2544</Characters>
  <Application>Microsoft Office Word</Application>
  <DocSecurity>4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Encaminhar notificação de avaliação de atendimento</vt:lpstr>
      <vt:lpstr/>
    </vt:vector>
  </TitlesOfParts>
  <Company>Natura</Company>
  <LinksUpToDate>false</LinksUpToDate>
  <CharactersWithSpaces>3008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Encaminhar notificação de avaliação de atendimento</dc:title>
  <dc:creator>BR92644</dc:creator>
  <cp:lastModifiedBy>mvmarque</cp:lastModifiedBy>
  <cp:revision>2</cp:revision>
  <dcterms:created xsi:type="dcterms:W3CDTF">2015-06-09T20:58:00Z</dcterms:created>
  <dcterms:modified xsi:type="dcterms:W3CDTF">2015-06-09T20:58:00Z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19/01/2015 21:52:03: Atualização de processo e telas do novo sistema.</vt:lpwstr>
  </property>
  <property fmtid="{D5CDD505-2E9C-101B-9397-08002B2CF9AE}" pid="7" name="WorkflowChangePath">
    <vt:lpwstr>b81220e9-78b4-4273-b219-e30eb124979f,2;b81220e9-78b4-4273-b219-e30eb124979f,7;b81220e9-78b4-4273-b219-e30eb124979f,14;b81220e9-78b4-4273-b219-e30eb124979f,17;b81220e9-78b4-4273-b219-e30eb124979f,20;b81220e9-78b4-4273-b219-e30eb124979f,24;b81220e9-78b4-427</vt:lpwstr>
  </property>
</Properties>
</file>