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31B129BC" w14:textId="77777777" w:rsidTr="00B6729D">
        <w:tc>
          <w:tcPr>
            <w:tcW w:w="2410" w:type="dxa"/>
          </w:tcPr>
          <w:p w14:paraId="26471556" w14:textId="3150049D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13C3352" wp14:editId="5D89C12E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00A4655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AB637CED38C845ACBB9EAF8510F9D51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538E64B" w14:textId="24BA038F" w:rsidR="00462496" w:rsidRPr="00EE4C7C" w:rsidRDefault="008A0F35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Medir desempenho de projetos e iniciativas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17D5336259714D4C89A6D7B6F38721B3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22E7CD06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749AE0DE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74B1A11A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5D7E5768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477F637B" w14:textId="77777777" w:rsidTr="00B6729D">
        <w:tc>
          <w:tcPr>
            <w:tcW w:w="10490" w:type="dxa"/>
            <w:shd w:val="clear" w:color="auto" w:fill="B2B2B2"/>
          </w:tcPr>
          <w:p w14:paraId="52EC1F73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2701C114" w14:textId="77777777" w:rsidTr="00B6729D">
        <w:tc>
          <w:tcPr>
            <w:tcW w:w="10490" w:type="dxa"/>
          </w:tcPr>
          <w:p w14:paraId="7D184451" w14:textId="5AF3422C" w:rsidR="00462496" w:rsidRPr="00323062" w:rsidRDefault="003356FA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2B30ACBCBE814E53AA876E3AB64779AC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8A0F35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IT-2072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C73D894A1BAF4856A9642E982A4AFE3B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2FD2F5F0" w14:textId="77777777" w:rsidTr="00B6729D">
        <w:tc>
          <w:tcPr>
            <w:tcW w:w="10490" w:type="dxa"/>
            <w:shd w:val="clear" w:color="auto" w:fill="B2B2B2"/>
          </w:tcPr>
          <w:p w14:paraId="0958D43E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4B31C07E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06C37476" w14:textId="77777777" w:rsidR="00E1016B" w:rsidRPr="00105989" w:rsidRDefault="00E1016B" w:rsidP="00E1016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105989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13578B24" w14:textId="77777777" w:rsidR="00E1016B" w:rsidRPr="00105989" w:rsidRDefault="00E1016B" w:rsidP="00E1016B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105989">
        <w:rPr>
          <w:rFonts w:ascii="Verdana" w:hAnsi="Verdana" w:cs="Arial"/>
          <w:snapToGrid w:val="0"/>
          <w:sz w:val="20"/>
          <w:szCs w:val="20"/>
        </w:rPr>
        <w:t>GTD-06.003 Gestão do Portfolio</w:t>
      </w:r>
    </w:p>
    <w:p w14:paraId="2081A75E" w14:textId="77777777" w:rsidR="00E1016B" w:rsidRPr="00105989" w:rsidRDefault="00E1016B" w:rsidP="00E1016B">
      <w:pPr>
        <w:spacing w:after="0"/>
        <w:ind w:left="709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105989">
        <w:rPr>
          <w:rFonts w:ascii="Verdana" w:hAnsi="Verdana" w:cstheme="minorHAnsi"/>
          <w:snapToGrid w:val="0"/>
          <w:sz w:val="20"/>
          <w:szCs w:val="20"/>
        </w:rPr>
        <w:t>&lt;códigos dos documentos correspondentes em outros idiomas&gt;</w:t>
      </w:r>
    </w:p>
    <w:p w14:paraId="28FE78F9" w14:textId="77777777" w:rsidR="00E1016B" w:rsidRPr="00105989" w:rsidRDefault="00E1016B" w:rsidP="00E1016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573A84C" w14:textId="77777777" w:rsidR="00E1016B" w:rsidRPr="00105989" w:rsidRDefault="00E1016B" w:rsidP="00E1016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105989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010C3C29" w14:textId="5BF090E5" w:rsidR="00E1016B" w:rsidRPr="00105989" w:rsidRDefault="00E1016B" w:rsidP="00E1016B">
      <w:pPr>
        <w:spacing w:after="0"/>
        <w:ind w:left="708"/>
        <w:jc w:val="both"/>
        <w:rPr>
          <w:rFonts w:ascii="Verdana" w:hAnsi="Verdana" w:cs="Verdana"/>
          <w:color w:val="000000"/>
          <w:sz w:val="20"/>
          <w:szCs w:val="20"/>
        </w:rPr>
      </w:pPr>
      <w:r w:rsidRPr="00105989">
        <w:rPr>
          <w:rFonts w:ascii="Verdana" w:hAnsi="Verdana" w:cs="Verdana"/>
          <w:color w:val="000000"/>
          <w:sz w:val="20"/>
          <w:szCs w:val="20"/>
        </w:rPr>
        <w:t xml:space="preserve">Este procedimento trata das etapas a serem seguidas pelo PMO </w:t>
      </w:r>
      <w:r w:rsidR="004D7900" w:rsidRPr="00105989">
        <w:rPr>
          <w:rFonts w:ascii="Verdana" w:hAnsi="Verdana" w:cs="Verdana"/>
          <w:color w:val="000000"/>
          <w:sz w:val="20"/>
          <w:szCs w:val="20"/>
        </w:rPr>
        <w:t>tático</w:t>
      </w:r>
      <w:r w:rsidRPr="00105989">
        <w:rPr>
          <w:rFonts w:ascii="Verdana" w:hAnsi="Verdana" w:cs="Verdana"/>
          <w:color w:val="000000"/>
          <w:sz w:val="20"/>
          <w:szCs w:val="20"/>
        </w:rPr>
        <w:t xml:space="preserve"> e/ou o líder do projeto, para o monitoramento e controle do desempenho do </w:t>
      </w:r>
      <w:r w:rsidRPr="00AF678B">
        <w:rPr>
          <w:rFonts w:ascii="Verdana" w:hAnsi="Verdana" w:cs="Verdana"/>
          <w:color w:val="000000"/>
          <w:sz w:val="20"/>
          <w:szCs w:val="20"/>
        </w:rPr>
        <w:t>projeto ou evolutiva,</w:t>
      </w:r>
      <w:r w:rsidRPr="00105989">
        <w:rPr>
          <w:rFonts w:ascii="Verdana" w:hAnsi="Verdana" w:cs="Verdana"/>
          <w:color w:val="000000"/>
          <w:sz w:val="20"/>
          <w:szCs w:val="20"/>
        </w:rPr>
        <w:t xml:space="preserve"> tendo como base a MNGP.</w:t>
      </w:r>
    </w:p>
    <w:p w14:paraId="4D6CAE7C" w14:textId="77777777" w:rsidR="00E1016B" w:rsidRPr="00105989" w:rsidRDefault="00E1016B" w:rsidP="00E1016B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</w:p>
    <w:p w14:paraId="5D6EB0B9" w14:textId="77777777" w:rsidR="00E1016B" w:rsidRPr="00105989" w:rsidRDefault="00E1016B" w:rsidP="00E1016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105989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7A7EA12A" w14:textId="77777777" w:rsidR="00E1016B" w:rsidRPr="00105989" w:rsidRDefault="00E1016B" w:rsidP="00E1016B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105989">
        <w:rPr>
          <w:rFonts w:ascii="Verdana" w:hAnsi="Verdana" w:cs="Arial"/>
          <w:snapToGrid w:val="0"/>
          <w:sz w:val="20"/>
          <w:szCs w:val="20"/>
        </w:rPr>
        <w:t>N/A</w:t>
      </w:r>
    </w:p>
    <w:p w14:paraId="66F9C10A" w14:textId="77777777" w:rsidR="00E1016B" w:rsidRPr="00105989" w:rsidRDefault="00E1016B" w:rsidP="00E1016B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66F9558" w14:textId="77777777" w:rsidR="00E1016B" w:rsidRPr="00105989" w:rsidRDefault="00E1016B" w:rsidP="00E1016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105989">
        <w:rPr>
          <w:rFonts w:ascii="Verdana" w:hAnsi="Verdana" w:cs="Verdana"/>
          <w:b/>
          <w:bCs/>
          <w:sz w:val="20"/>
          <w:szCs w:val="20"/>
        </w:rPr>
        <w:t>4. MATERIAIS NECESSÁRIOS</w:t>
      </w:r>
    </w:p>
    <w:p w14:paraId="51C11C59" w14:textId="77777777" w:rsidR="00E1016B" w:rsidRDefault="00E1016B" w:rsidP="00E1016B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DA08DC">
        <w:rPr>
          <w:rFonts w:ascii="Verdana" w:hAnsi="Verdana" w:cs="Verdana"/>
          <w:color w:val="000000"/>
          <w:sz w:val="20"/>
          <w:szCs w:val="20"/>
        </w:rPr>
        <w:t>Status report executivo do Projeto</w:t>
      </w:r>
    </w:p>
    <w:p w14:paraId="7B752780" w14:textId="72A56D31" w:rsidR="00E1016B" w:rsidRPr="00F8139B" w:rsidRDefault="00E1016B" w:rsidP="00F8139B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F8139B">
        <w:rPr>
          <w:rFonts w:ascii="Verdana" w:hAnsi="Verdana" w:cs="Verdana"/>
          <w:color w:val="000000"/>
          <w:sz w:val="20"/>
          <w:szCs w:val="20"/>
        </w:rPr>
        <w:t>P1 - Plano do Projeto ou Evolutiva aprovado em CAD</w:t>
      </w:r>
    </w:p>
    <w:p w14:paraId="58795282" w14:textId="77777777" w:rsidR="00E1016B" w:rsidRDefault="00E1016B" w:rsidP="00E1016B">
      <w:pPr>
        <w:pStyle w:val="PargrafodaLista"/>
        <w:spacing w:after="0"/>
        <w:ind w:left="1429"/>
        <w:rPr>
          <w:rFonts w:ascii="Verdana" w:hAnsi="Verdana" w:cs="Arial"/>
          <w:snapToGrid w:val="0"/>
          <w:sz w:val="20"/>
          <w:szCs w:val="20"/>
        </w:rPr>
      </w:pPr>
      <w:r w:rsidRPr="00B23CBC">
        <w:rPr>
          <w:rFonts w:ascii="Verdana" w:hAnsi="Verdana" w:cs="Arial"/>
          <w:snapToGrid w:val="0"/>
          <w:sz w:val="20"/>
          <w:szCs w:val="20"/>
        </w:rPr>
        <w:t>Repositório de documentos do projeto</w:t>
      </w:r>
    </w:p>
    <w:p w14:paraId="415F2C8E" w14:textId="77777777" w:rsidR="00E1016B" w:rsidRPr="00B23CBC" w:rsidRDefault="00E1016B" w:rsidP="00E1016B">
      <w:pPr>
        <w:pStyle w:val="PargrafodaLista"/>
        <w:spacing w:after="0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7B3D0991" w14:textId="77777777" w:rsidR="00E1016B" w:rsidRDefault="00E1016B" w:rsidP="00E1016B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DA08DC">
        <w:rPr>
          <w:rFonts w:ascii="Verdana" w:hAnsi="Verdana" w:cs="Verdana"/>
          <w:color w:val="000000"/>
          <w:sz w:val="20"/>
          <w:szCs w:val="20"/>
        </w:rPr>
        <w:t>Artefatos MNGP do Projeto ou Evolutiva</w:t>
      </w:r>
    </w:p>
    <w:p w14:paraId="6FA4F28A" w14:textId="77777777" w:rsidR="00E1016B" w:rsidRPr="003D2090" w:rsidRDefault="00E1016B" w:rsidP="00E1016B">
      <w:pPr>
        <w:spacing w:after="0"/>
        <w:ind w:left="106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Disponivel no sharepoint da MNGP: </w:t>
      </w:r>
      <w:r w:rsidRPr="003D2090">
        <w:rPr>
          <w:rFonts w:ascii="Verdana" w:hAnsi="Verdana" w:cs="Verdana"/>
          <w:color w:val="000000"/>
          <w:sz w:val="20"/>
          <w:szCs w:val="20"/>
        </w:rPr>
        <w:t>http://times.natura.net/vpds/sistemasdegestao/epc/Planilha de Gerenciamento de Projetos</w:t>
      </w:r>
    </w:p>
    <w:p w14:paraId="25F98382" w14:textId="77777777" w:rsidR="00E1016B" w:rsidRDefault="00E1016B" w:rsidP="00E1016B">
      <w:pPr>
        <w:pStyle w:val="PargrafodaLista"/>
        <w:spacing w:after="0"/>
        <w:ind w:left="142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Style w:val="Hyperlink"/>
          <w:rFonts w:ascii="Verdana" w:hAnsi="Verdana" w:cs="Verdana"/>
          <w:sz w:val="20"/>
          <w:szCs w:val="20"/>
        </w:rPr>
        <w:t xml:space="preserve"> </w:t>
      </w:r>
      <w:hyperlink r:id="rId11" w:history="1"/>
    </w:p>
    <w:p w14:paraId="7036D0F0" w14:textId="77777777" w:rsidR="00E1016B" w:rsidRPr="00105989" w:rsidRDefault="00E1016B" w:rsidP="00E1016B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105989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01FA88AB" w14:textId="77777777" w:rsidR="00E1016B" w:rsidRPr="00105989" w:rsidRDefault="00E1016B" w:rsidP="00E1016B">
      <w:pPr>
        <w:spacing w:after="0"/>
        <w:ind w:left="709"/>
        <w:jc w:val="both"/>
        <w:rPr>
          <w:rFonts w:ascii="Verdana" w:hAnsi="Verdana" w:cs="Verdana"/>
          <w:color w:val="000000"/>
          <w:sz w:val="20"/>
          <w:szCs w:val="20"/>
        </w:rPr>
      </w:pPr>
      <w:r w:rsidRPr="00105989">
        <w:rPr>
          <w:rFonts w:ascii="Verdana" w:hAnsi="Verdana" w:cs="Verdana"/>
          <w:color w:val="000000"/>
          <w:sz w:val="20"/>
          <w:szCs w:val="20"/>
        </w:rPr>
        <w:t>MNGP – Metodologia Natura de Gestão de Projetos. A responsável pela metodologia, atualizações, treinamentos e templates é o Escritório de Projetos Corporativo (Diretoria de Sistemas de Gestão).</w:t>
      </w:r>
    </w:p>
    <w:p w14:paraId="0359B6CE" w14:textId="77777777" w:rsidR="00E1016B" w:rsidRPr="00105989" w:rsidRDefault="00E1016B" w:rsidP="00E1016B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3C6B689" w14:textId="77777777" w:rsidR="00E1016B" w:rsidRPr="00105989" w:rsidRDefault="00E1016B" w:rsidP="00E1016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105989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19556AFF" w14:textId="5E94B97C" w:rsidR="00E1016B" w:rsidRPr="00DA08DC" w:rsidRDefault="00E1016B" w:rsidP="00E1016B">
      <w:pPr>
        <w:spacing w:after="0"/>
        <w:ind w:left="709"/>
        <w:jc w:val="both"/>
        <w:rPr>
          <w:rFonts w:ascii="Verdana" w:hAnsi="Verdana" w:cs="Verdana"/>
          <w:color w:val="000000"/>
          <w:sz w:val="20"/>
          <w:szCs w:val="20"/>
        </w:rPr>
      </w:pPr>
      <w:r w:rsidRPr="00DA08DC">
        <w:rPr>
          <w:rFonts w:ascii="Verdana" w:hAnsi="Verdana" w:cs="Verdana"/>
          <w:color w:val="000000"/>
          <w:sz w:val="20"/>
          <w:szCs w:val="20"/>
        </w:rPr>
        <w:t>O líder do Proje</w:t>
      </w:r>
      <w:r>
        <w:rPr>
          <w:rFonts w:ascii="Verdana" w:hAnsi="Verdana" w:cs="Verdana"/>
          <w:color w:val="000000"/>
          <w:sz w:val="20"/>
          <w:szCs w:val="20"/>
        </w:rPr>
        <w:t>to ou Evolutiva realizará reuniõ</w:t>
      </w:r>
      <w:r w:rsidRPr="00DA08DC">
        <w:rPr>
          <w:rFonts w:ascii="Verdana" w:hAnsi="Verdana" w:cs="Verdana"/>
          <w:color w:val="000000"/>
          <w:sz w:val="20"/>
          <w:szCs w:val="20"/>
        </w:rPr>
        <w:t xml:space="preserve">es </w:t>
      </w:r>
      <w:r w:rsidR="004D7900" w:rsidRPr="00DA08DC">
        <w:rPr>
          <w:rFonts w:ascii="Verdana" w:hAnsi="Verdana" w:cs="Verdana"/>
          <w:color w:val="000000"/>
          <w:sz w:val="20"/>
          <w:szCs w:val="20"/>
        </w:rPr>
        <w:t>periódicas</w:t>
      </w:r>
      <w:r w:rsidRPr="00DA08DC">
        <w:rPr>
          <w:rFonts w:ascii="Verdana" w:hAnsi="Verdana" w:cs="Verdana"/>
          <w:color w:val="000000"/>
          <w:sz w:val="20"/>
          <w:szCs w:val="20"/>
        </w:rPr>
        <w:t xml:space="preserve"> para acompanhar o plano do projeto e garantir que o desempenho do mesmo esteja conforme planejado. Quando o projeto estiver em Carteira </w:t>
      </w:r>
      <w:r w:rsidRPr="00B23CBC">
        <w:rPr>
          <w:rFonts w:ascii="Verdana" w:hAnsi="Verdana" w:cs="Verdana"/>
          <w:sz w:val="20"/>
          <w:szCs w:val="20"/>
        </w:rPr>
        <w:t xml:space="preserve">de TD será </w:t>
      </w:r>
      <w:r w:rsidRPr="00DA08DC">
        <w:rPr>
          <w:rFonts w:ascii="Verdana" w:hAnsi="Verdana" w:cs="Verdana"/>
          <w:color w:val="000000"/>
          <w:sz w:val="20"/>
          <w:szCs w:val="20"/>
        </w:rPr>
        <w:t>reportado ao PMO responsável pela Carteira o Status Report Executivo do Projeto conforme MNGP.</w:t>
      </w:r>
    </w:p>
    <w:p w14:paraId="7CF67CEE" w14:textId="77777777" w:rsidR="00E1016B" w:rsidRPr="00DA08DC" w:rsidRDefault="00E1016B" w:rsidP="00E1016B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Verdana" w:hAnsi="Verdana" w:cs="Verdana"/>
          <w:color w:val="000000"/>
          <w:sz w:val="20"/>
          <w:szCs w:val="20"/>
        </w:rPr>
      </w:pPr>
    </w:p>
    <w:p w14:paraId="1723B92D" w14:textId="77777777" w:rsidR="00E1016B" w:rsidRPr="00DA08DC" w:rsidRDefault="00E1016B" w:rsidP="00E1016B">
      <w:pPr>
        <w:spacing w:after="0"/>
        <w:ind w:left="709"/>
        <w:jc w:val="both"/>
        <w:rPr>
          <w:rFonts w:ascii="Verdana" w:hAnsi="Verdana" w:cs="Verdana"/>
          <w:color w:val="000000"/>
          <w:sz w:val="20"/>
          <w:szCs w:val="20"/>
        </w:rPr>
      </w:pPr>
      <w:r w:rsidRPr="00DA08DC">
        <w:rPr>
          <w:rFonts w:ascii="Verdana" w:hAnsi="Verdana" w:cs="Verdana"/>
          <w:color w:val="000000"/>
          <w:sz w:val="20"/>
          <w:szCs w:val="20"/>
        </w:rPr>
        <w:t>A reunião de status report deve ser realizada pelo líder do projeto com o PMO tático e todos os envolvidos diretamente na execução das atividades, e os pontos a serem verificados são:</w:t>
      </w:r>
    </w:p>
    <w:p w14:paraId="5083B535" w14:textId="77777777" w:rsidR="00E1016B" w:rsidRPr="00DA08DC" w:rsidRDefault="00E1016B" w:rsidP="00E1016B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DA08DC">
        <w:rPr>
          <w:rFonts w:ascii="Verdana" w:hAnsi="Verdana" w:cs="Verdana"/>
          <w:color w:val="000000"/>
          <w:sz w:val="20"/>
          <w:szCs w:val="20"/>
        </w:rPr>
        <w:t>% de andamento do projeto ou evolutiva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  <w:r w:rsidRPr="00DA08DC">
        <w:rPr>
          <w:rFonts w:ascii="Verdana" w:hAnsi="Verdana" w:cs="Verdana"/>
          <w:color w:val="000000"/>
          <w:sz w:val="20"/>
          <w:szCs w:val="20"/>
        </w:rPr>
        <w:t>(completudes), bem como a validação das interdependências e restrições das atividades no MS-Project;</w:t>
      </w:r>
    </w:p>
    <w:p w14:paraId="67CBA57E" w14:textId="77777777" w:rsidR="00E1016B" w:rsidRPr="00DA08DC" w:rsidRDefault="00E1016B" w:rsidP="00E1016B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DA08DC">
        <w:rPr>
          <w:rFonts w:ascii="Verdana" w:hAnsi="Verdana" w:cs="Verdana"/>
          <w:color w:val="000000"/>
          <w:sz w:val="20"/>
          <w:szCs w:val="20"/>
        </w:rPr>
        <w:t>Validar os riscos, issues e decisões. Caso necessário, atualizar no status report do projeto ou evolutiva</w:t>
      </w:r>
      <w:r>
        <w:rPr>
          <w:rFonts w:ascii="Verdana" w:hAnsi="Verdana" w:cs="Verdana"/>
          <w:color w:val="000000"/>
          <w:sz w:val="20"/>
          <w:szCs w:val="20"/>
        </w:rPr>
        <w:t>;</w:t>
      </w:r>
    </w:p>
    <w:p w14:paraId="0A98BA8D" w14:textId="77777777" w:rsidR="00E1016B" w:rsidRPr="00DA08DC" w:rsidRDefault="00E1016B" w:rsidP="00E1016B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DA08DC">
        <w:rPr>
          <w:rFonts w:ascii="Verdana" w:hAnsi="Verdana" w:cs="Verdana"/>
          <w:color w:val="000000"/>
          <w:sz w:val="20"/>
          <w:szCs w:val="20"/>
        </w:rPr>
        <w:t>Validar a evolução financeira conforme o planejado e revisar o forecast;</w:t>
      </w:r>
    </w:p>
    <w:p w14:paraId="20397CA8" w14:textId="77777777" w:rsidR="00E1016B" w:rsidRPr="00AF678B" w:rsidRDefault="00E1016B" w:rsidP="00E1016B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AF678B">
        <w:rPr>
          <w:rFonts w:ascii="Verdana" w:hAnsi="Verdana" w:cs="Verdana"/>
          <w:color w:val="000000"/>
          <w:sz w:val="20"/>
          <w:szCs w:val="20"/>
        </w:rPr>
        <w:t xml:space="preserve">Executar </w:t>
      </w:r>
      <w:r w:rsidRPr="00AF678B">
        <w:rPr>
          <w:rFonts w:ascii="Verdana" w:hAnsi="Verdana" w:cs="Verdana"/>
          <w:sz w:val="20"/>
          <w:szCs w:val="20"/>
        </w:rPr>
        <w:t xml:space="preserve">e avaliar se </w:t>
      </w:r>
      <w:r w:rsidRPr="00F251E9">
        <w:rPr>
          <w:rFonts w:ascii="Verdana" w:hAnsi="Verdana" w:cs="Verdana"/>
          <w:sz w:val="20"/>
          <w:szCs w:val="20"/>
        </w:rPr>
        <w:t>as changes request</w:t>
      </w:r>
      <w:r w:rsidRPr="00AF678B">
        <w:rPr>
          <w:rFonts w:ascii="Verdana" w:hAnsi="Verdana" w:cs="Verdana"/>
          <w:sz w:val="20"/>
          <w:szCs w:val="20"/>
        </w:rPr>
        <w:t xml:space="preserve"> foram executadas conforme planejado </w:t>
      </w:r>
      <w:r w:rsidRPr="00AF678B">
        <w:rPr>
          <w:rFonts w:ascii="Verdana" w:hAnsi="Verdana" w:cs="Verdana"/>
          <w:color w:val="000000"/>
          <w:sz w:val="20"/>
          <w:szCs w:val="20"/>
        </w:rPr>
        <w:t>incluir as mudanças no controle da documentação do projeto ou evolutiva;</w:t>
      </w:r>
    </w:p>
    <w:p w14:paraId="586FECCE" w14:textId="77777777" w:rsidR="00E1016B" w:rsidRPr="00DA08DC" w:rsidRDefault="00E1016B" w:rsidP="00E1016B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DA08DC">
        <w:rPr>
          <w:rFonts w:ascii="Verdana" w:hAnsi="Verdana" w:cs="Verdana"/>
          <w:color w:val="000000"/>
          <w:sz w:val="20"/>
          <w:szCs w:val="20"/>
        </w:rPr>
        <w:lastRenderedPageBreak/>
        <w:t>Discutir algum outro assunto de interesse comum aos participantes para o alinhamento do gerenciamento do projeto ou evolutiva</w:t>
      </w:r>
      <w:r>
        <w:rPr>
          <w:rFonts w:ascii="Verdana" w:hAnsi="Verdana" w:cs="Verdana"/>
          <w:color w:val="000000"/>
          <w:sz w:val="20"/>
          <w:szCs w:val="20"/>
        </w:rPr>
        <w:t>;</w:t>
      </w:r>
    </w:p>
    <w:p w14:paraId="58DC8861" w14:textId="2EA1EB8C" w:rsidR="00E1016B" w:rsidRPr="00DA08DC" w:rsidRDefault="00E1016B" w:rsidP="00E1016B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DA08DC">
        <w:rPr>
          <w:rFonts w:ascii="Verdana" w:hAnsi="Verdana" w:cs="Verdana"/>
          <w:color w:val="000000"/>
          <w:sz w:val="20"/>
          <w:szCs w:val="20"/>
        </w:rPr>
        <w:t xml:space="preserve">Ao final, gerar o status report executivo do projeto ou evolutiva e disponibilizá-lo no portal de demandas e comunica-lo aos envolvidos, comitês competentes e ao PMO da Carteira </w:t>
      </w:r>
      <w:r w:rsidR="004D7900" w:rsidRPr="00DA08DC">
        <w:rPr>
          <w:rFonts w:ascii="Verdana" w:hAnsi="Verdana" w:cs="Verdana"/>
          <w:color w:val="000000"/>
          <w:sz w:val="20"/>
          <w:szCs w:val="20"/>
        </w:rPr>
        <w:t>relacionada</w:t>
      </w:r>
      <w:r w:rsidRPr="00DA08DC">
        <w:rPr>
          <w:rFonts w:ascii="Verdana" w:hAnsi="Verdana" w:cs="Verdana"/>
          <w:color w:val="000000"/>
          <w:sz w:val="20"/>
          <w:szCs w:val="20"/>
        </w:rPr>
        <w:t>.</w:t>
      </w:r>
    </w:p>
    <w:p w14:paraId="1F68E082" w14:textId="77777777" w:rsidR="00E1016B" w:rsidRPr="00DA08DC" w:rsidRDefault="00E1016B" w:rsidP="00E1016B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Verdana" w:hAnsi="Verdana" w:cs="Verdana"/>
          <w:color w:val="000000"/>
          <w:sz w:val="20"/>
          <w:szCs w:val="20"/>
        </w:rPr>
      </w:pPr>
    </w:p>
    <w:p w14:paraId="1579AAF4" w14:textId="77777777" w:rsidR="00E1016B" w:rsidRPr="00105989" w:rsidRDefault="00E1016B" w:rsidP="00E1016B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105989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77A0104E" w14:textId="77777777" w:rsidR="00E1016B" w:rsidRPr="00105989" w:rsidRDefault="00E1016B" w:rsidP="00E1016B">
      <w:pPr>
        <w:pStyle w:val="PargrafodaLista"/>
        <w:numPr>
          <w:ilvl w:val="0"/>
          <w:numId w:val="3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105989">
        <w:rPr>
          <w:rFonts w:ascii="Verdana" w:hAnsi="Verdana" w:cs="Arial"/>
          <w:snapToGrid w:val="0"/>
          <w:sz w:val="20"/>
          <w:szCs w:val="20"/>
        </w:rPr>
        <w:t>Status report do projeto ou evolutiva (atualizado)</w:t>
      </w:r>
    </w:p>
    <w:p w14:paraId="529E6CFB" w14:textId="77777777" w:rsidR="00E1016B" w:rsidRPr="00105989" w:rsidRDefault="00E1016B" w:rsidP="00E1016B">
      <w:pPr>
        <w:pStyle w:val="PargrafodaLista"/>
        <w:numPr>
          <w:ilvl w:val="0"/>
          <w:numId w:val="3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105989">
        <w:rPr>
          <w:rFonts w:ascii="Verdana" w:hAnsi="Verdana" w:cs="Arial"/>
          <w:snapToGrid w:val="0"/>
          <w:sz w:val="20"/>
          <w:szCs w:val="20"/>
        </w:rPr>
        <w:t>Plano do Projeto (atualizado)</w:t>
      </w:r>
    </w:p>
    <w:p w14:paraId="22C7C1B6" w14:textId="77777777" w:rsidR="00E1016B" w:rsidRPr="00105989" w:rsidRDefault="00E1016B" w:rsidP="00E1016B">
      <w:pPr>
        <w:pStyle w:val="PargrafodaLista"/>
        <w:numPr>
          <w:ilvl w:val="0"/>
          <w:numId w:val="3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105989">
        <w:rPr>
          <w:rFonts w:ascii="Verdana" w:hAnsi="Verdana" w:cs="Arial"/>
          <w:snapToGrid w:val="0"/>
          <w:sz w:val="20"/>
          <w:szCs w:val="20"/>
        </w:rPr>
        <w:t>Controle financeiro do projeto (atualizado)</w:t>
      </w:r>
    </w:p>
    <w:p w14:paraId="645F2580" w14:textId="77777777" w:rsidR="00E1016B" w:rsidRPr="00105989" w:rsidRDefault="00E1016B" w:rsidP="00E1016B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12E9D28" w14:textId="77777777" w:rsidR="00E1016B" w:rsidRPr="00105989" w:rsidRDefault="00E1016B" w:rsidP="00E1016B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105989">
        <w:rPr>
          <w:rFonts w:ascii="Verdana" w:hAnsi="Verdana" w:cs="Verdana"/>
          <w:b/>
          <w:bCs/>
          <w:sz w:val="20"/>
          <w:szCs w:val="20"/>
        </w:rPr>
        <w:t>8. DOCUMENTOS CITADOS</w:t>
      </w:r>
    </w:p>
    <w:p w14:paraId="1567D340" w14:textId="72208A93" w:rsidR="00767FC3" w:rsidRPr="00767FC3" w:rsidRDefault="00E1016B" w:rsidP="00767FC3">
      <w:pPr>
        <w:spacing w:after="0"/>
        <w:ind w:firstLine="459"/>
        <w:jc w:val="both"/>
      </w:pPr>
      <w:r w:rsidRPr="00105989">
        <w:rPr>
          <w:rFonts w:ascii="Verdana" w:hAnsi="Verdana" w:cs="Arial"/>
          <w:snapToGrid w:val="0"/>
          <w:sz w:val="20"/>
          <w:szCs w:val="20"/>
        </w:rPr>
        <w:t xml:space="preserve">  </w:t>
      </w:r>
      <w:r w:rsidR="00767FC3" w:rsidRPr="00767FC3">
        <w:rPr>
          <w:rFonts w:ascii="Verdana" w:hAnsi="Verdana" w:cs="Arial"/>
          <w:snapToGrid w:val="0"/>
          <w:sz w:val="20"/>
          <w:szCs w:val="20"/>
        </w:rPr>
        <w:t>N/A</w:t>
      </w:r>
      <w:r w:rsidR="00767FC3" w:rsidRPr="00767FC3">
        <w:t xml:space="preserve"> </w:t>
      </w:r>
    </w:p>
    <w:p w14:paraId="6549C4EB" w14:textId="4B1FFFA9" w:rsidR="00E1016B" w:rsidRPr="00105989" w:rsidRDefault="003356FA" w:rsidP="00E1016B">
      <w:pPr>
        <w:spacing w:after="0"/>
        <w:ind w:firstLine="459"/>
        <w:rPr>
          <w:rFonts w:ascii="Verdana" w:hAnsi="Verdana" w:cs="Arial"/>
          <w:snapToGrid w:val="0"/>
          <w:sz w:val="20"/>
          <w:szCs w:val="20"/>
        </w:rPr>
      </w:pPr>
      <w:hyperlink r:id="rId12" w:history="1"/>
    </w:p>
    <w:p w14:paraId="5A145338" w14:textId="77777777" w:rsidR="00E1016B" w:rsidRPr="00105989" w:rsidRDefault="00E1016B" w:rsidP="00E1016B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9.</w:t>
      </w:r>
      <w:r w:rsidRPr="00105989">
        <w:rPr>
          <w:rFonts w:ascii="Verdana" w:hAnsi="Verdana" w:cs="Verdana"/>
          <w:b/>
          <w:bCs/>
          <w:sz w:val="20"/>
          <w:szCs w:val="20"/>
        </w:rPr>
        <w:t xml:space="preserve"> ANEXOS</w:t>
      </w:r>
    </w:p>
    <w:p w14:paraId="58C9821B" w14:textId="77777777" w:rsidR="00E1016B" w:rsidRPr="00105989" w:rsidRDefault="00E1016B" w:rsidP="00E1016B">
      <w:pPr>
        <w:tabs>
          <w:tab w:val="num" w:pos="720"/>
        </w:tabs>
        <w:spacing w:after="0"/>
        <w:ind w:right="-426"/>
        <w:jc w:val="both"/>
        <w:rPr>
          <w:rFonts w:ascii="Verdana" w:hAnsi="Verdana" w:cs="Tahoma"/>
          <w:bCs/>
          <w:color w:val="FF0000"/>
          <w:sz w:val="20"/>
          <w:szCs w:val="20"/>
        </w:rPr>
      </w:pPr>
      <w:r w:rsidRPr="00105989"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45911BD4" w14:textId="77777777" w:rsidR="00E1016B" w:rsidRPr="00105989" w:rsidRDefault="00E1016B" w:rsidP="00E1016B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6AE55B92" w14:textId="77777777" w:rsidR="00E1016B" w:rsidRPr="00105989" w:rsidRDefault="00E1016B" w:rsidP="00E1016B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105989">
        <w:rPr>
          <w:rFonts w:ascii="Verdana" w:hAnsi="Verdana" w:cs="Tahoma"/>
          <w:b/>
          <w:bCs/>
          <w:sz w:val="20"/>
          <w:szCs w:val="20"/>
        </w:rPr>
        <w:tab/>
      </w:r>
      <w:r>
        <w:rPr>
          <w:rFonts w:ascii="Verdana" w:hAnsi="Verdana" w:cs="Tahoma"/>
          <w:b/>
          <w:bCs/>
          <w:sz w:val="20"/>
          <w:szCs w:val="20"/>
        </w:rPr>
        <w:t>10.</w:t>
      </w:r>
      <w:r w:rsidRPr="00105989">
        <w:rPr>
          <w:rFonts w:ascii="Verdana" w:hAnsi="Verdana" w:cs="Tahoma"/>
          <w:b/>
          <w:bCs/>
          <w:sz w:val="20"/>
          <w:szCs w:val="20"/>
        </w:rPr>
        <w:t xml:space="preserve"> REGISTROS</w:t>
      </w:r>
    </w:p>
    <w:p w14:paraId="7BF6DBC8" w14:textId="77777777" w:rsidR="00E1016B" w:rsidRDefault="00E1016B" w:rsidP="00E1016B">
      <w:pPr>
        <w:spacing w:after="0"/>
        <w:ind w:left="709"/>
        <w:jc w:val="both"/>
        <w:rPr>
          <w:rFonts w:ascii="Verdana" w:hAnsi="Verdana"/>
          <w:sz w:val="20"/>
          <w:szCs w:val="20"/>
        </w:rPr>
      </w:pPr>
    </w:p>
    <w:tbl>
      <w:tblPr>
        <w:tblW w:w="1131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1560"/>
        <w:gridCol w:w="1275"/>
        <w:gridCol w:w="1701"/>
        <w:gridCol w:w="1560"/>
        <w:gridCol w:w="1275"/>
        <w:gridCol w:w="1276"/>
        <w:gridCol w:w="1107"/>
      </w:tblGrid>
      <w:tr w:rsidR="00E1016B" w:rsidRPr="00105989" w14:paraId="5AC5EF22" w14:textId="77777777" w:rsidTr="006B5D8C">
        <w:trPr>
          <w:trHeight w:val="328"/>
          <w:jc w:val="center"/>
        </w:trPr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5A8FA7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/>
                <w:bCs/>
                <w:sz w:val="14"/>
                <w:szCs w:val="16"/>
              </w:rPr>
              <w:t>Nome do registro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45C738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/>
                <w:bCs/>
                <w:sz w:val="14"/>
                <w:szCs w:val="16"/>
              </w:rPr>
              <w:t>Processo/</w:t>
            </w:r>
          </w:p>
          <w:p w14:paraId="70F8891B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/>
                <w:bCs/>
                <w:sz w:val="14"/>
                <w:szCs w:val="16"/>
              </w:rPr>
              <w:t>Subprocesso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0C1E1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/>
                <w:bCs/>
                <w:sz w:val="14"/>
                <w:szCs w:val="16"/>
              </w:rPr>
              <w:t>Área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0A8BF6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/>
                <w:bCs/>
                <w:sz w:val="14"/>
                <w:szCs w:val="16"/>
              </w:rPr>
              <w:t>Local e Forma de Armazenamento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A8312F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/>
                <w:bCs/>
                <w:sz w:val="14"/>
                <w:szCs w:val="16"/>
              </w:rPr>
              <w:t>Rastreabilidade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73C997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/>
                <w:bCs/>
                <w:sz w:val="14"/>
                <w:szCs w:val="16"/>
              </w:rPr>
              <w:t>Tempo de Retenção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986E3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/>
                <w:bCs/>
                <w:sz w:val="14"/>
                <w:szCs w:val="16"/>
              </w:rPr>
              <w:t>Proteção</w:t>
            </w:r>
          </w:p>
        </w:tc>
        <w:tc>
          <w:tcPr>
            <w:tcW w:w="110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8894EB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/>
                <w:bCs/>
                <w:sz w:val="14"/>
                <w:szCs w:val="16"/>
              </w:rPr>
              <w:t>Disposição</w:t>
            </w:r>
          </w:p>
        </w:tc>
      </w:tr>
      <w:tr w:rsidR="00E1016B" w:rsidRPr="00105989" w14:paraId="47F662EC" w14:textId="77777777" w:rsidTr="006B5D8C">
        <w:trPr>
          <w:trHeight w:val="998"/>
          <w:jc w:val="center"/>
        </w:trPr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3DD8A" w14:textId="77777777" w:rsidR="00E1016B" w:rsidRPr="00BE1417" w:rsidRDefault="00E1016B" w:rsidP="006B5D8C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BE1417">
              <w:rPr>
                <w:rFonts w:ascii="Verdana" w:hAnsi="Verdana" w:cstheme="minorHAnsi"/>
                <w:bCs/>
                <w:sz w:val="14"/>
                <w:szCs w:val="16"/>
              </w:rPr>
              <w:t>Ata da reunião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6F071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Cs/>
                <w:sz w:val="14"/>
                <w:szCs w:val="16"/>
              </w:rPr>
              <w:t>GTD.06.003  Gestão de Portfólio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2FBE3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Cs/>
                <w:sz w:val="14"/>
                <w:szCs w:val="16"/>
              </w:rPr>
              <w:t>Governança de TD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60F54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Cs/>
                <w:sz w:val="14"/>
                <w:szCs w:val="16"/>
              </w:rPr>
              <w:t>Natura Lapa (E-Business Park)</w:t>
            </w:r>
          </w:p>
          <w:p w14:paraId="1846D785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Cs/>
                <w:sz w:val="14"/>
                <w:szCs w:val="16"/>
              </w:rPr>
              <w:t>Eletrônico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6C029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04534C">
              <w:rPr>
                <w:rFonts w:ascii="Verdana" w:hAnsi="Verdana" w:cstheme="minorHAnsi"/>
                <w:bCs/>
                <w:sz w:val="14"/>
                <w:szCs w:val="16"/>
              </w:rPr>
              <w:t>http://equipes.natura.net/vptd/governanca/Documentos Compartilhados/Atas e Apresentações de Reuniões e Comitês Portfólio TD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6E39A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>
              <w:rPr>
                <w:rFonts w:ascii="Verdana" w:hAnsi="Verdana" w:cstheme="minorHAnsi"/>
                <w:bCs/>
                <w:sz w:val="14"/>
                <w:szCs w:val="16"/>
              </w:rPr>
              <w:t>Permanente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6446A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Cs/>
                <w:sz w:val="14"/>
                <w:szCs w:val="16"/>
              </w:rPr>
              <w:t>Backup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B7C90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Cs/>
                <w:sz w:val="14"/>
                <w:szCs w:val="16"/>
              </w:rPr>
              <w:t>Manter</w:t>
            </w:r>
          </w:p>
        </w:tc>
      </w:tr>
      <w:tr w:rsidR="00E1016B" w:rsidRPr="00105989" w14:paraId="5CCED05D" w14:textId="77777777" w:rsidTr="006B5D8C">
        <w:trPr>
          <w:trHeight w:val="998"/>
          <w:jc w:val="center"/>
        </w:trPr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DE3EE" w14:textId="77777777" w:rsidR="00E1016B" w:rsidRPr="00B70B47" w:rsidRDefault="00E1016B" w:rsidP="006B5D8C">
            <w:pPr>
              <w:jc w:val="center"/>
              <w:rPr>
                <w:rFonts w:ascii="Verdana" w:hAnsi="Verdana" w:cstheme="minorHAnsi"/>
                <w:bCs/>
                <w:color w:val="FF0000"/>
                <w:sz w:val="14"/>
                <w:szCs w:val="16"/>
              </w:rPr>
            </w:pPr>
            <w:r w:rsidRPr="00B23CBC">
              <w:rPr>
                <w:rFonts w:ascii="Verdana" w:hAnsi="Verdana" w:cstheme="minorHAnsi"/>
                <w:bCs/>
                <w:sz w:val="14"/>
                <w:szCs w:val="16"/>
              </w:rPr>
              <w:t>Carteira de TD Atualizada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E11DB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Cs/>
                <w:sz w:val="14"/>
                <w:szCs w:val="16"/>
              </w:rPr>
              <w:t>GTD.06.003  Gestão de Portfólio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FC3B7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Cs/>
                <w:sz w:val="14"/>
                <w:szCs w:val="16"/>
              </w:rPr>
              <w:t>Governança de TD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4366B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Cs/>
                <w:sz w:val="14"/>
                <w:szCs w:val="16"/>
              </w:rPr>
              <w:t>Natura Lapa (E-Business Park)</w:t>
            </w:r>
          </w:p>
          <w:p w14:paraId="38889923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Cs/>
                <w:sz w:val="14"/>
                <w:szCs w:val="16"/>
              </w:rPr>
              <w:t>Eletrônico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7ADB4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04534C">
              <w:rPr>
                <w:rFonts w:ascii="Verdana" w:hAnsi="Verdana" w:cstheme="minorHAnsi"/>
                <w:bCs/>
                <w:sz w:val="14"/>
                <w:szCs w:val="16"/>
              </w:rPr>
              <w:t>http://equipes.natura.net/vptd/governanca/Documentos Compartilhados/Gestão da Carteira de TD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FB201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>
              <w:rPr>
                <w:rFonts w:ascii="Verdana" w:hAnsi="Verdana" w:cstheme="minorHAnsi"/>
                <w:bCs/>
                <w:sz w:val="14"/>
                <w:szCs w:val="16"/>
              </w:rPr>
              <w:t>Permanente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C7B25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Cs/>
                <w:sz w:val="14"/>
                <w:szCs w:val="16"/>
              </w:rPr>
              <w:t>Backup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D2FC8" w14:textId="77777777" w:rsidR="00E1016B" w:rsidRPr="00105989" w:rsidRDefault="00E1016B" w:rsidP="006B5D8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105989">
              <w:rPr>
                <w:rFonts w:ascii="Verdana" w:hAnsi="Verdana" w:cstheme="minorHAnsi"/>
                <w:bCs/>
                <w:sz w:val="14"/>
                <w:szCs w:val="16"/>
              </w:rPr>
              <w:t>Manter</w:t>
            </w:r>
          </w:p>
        </w:tc>
      </w:tr>
    </w:tbl>
    <w:p w14:paraId="051C6F48" w14:textId="77777777" w:rsidR="00E1016B" w:rsidRPr="006E5076" w:rsidRDefault="00E1016B" w:rsidP="00E1016B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2EE5DB6C" w14:textId="77777777" w:rsidR="00E1016B" w:rsidRDefault="00E1016B" w:rsidP="00E1016B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p w14:paraId="431F95E7" w14:textId="77777777" w:rsidR="00E1016B" w:rsidRDefault="00E1016B" w:rsidP="00E1016B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2DC68653" w14:textId="77777777" w:rsidR="00E1016B" w:rsidRPr="00820617" w:rsidRDefault="00E1016B" w:rsidP="00E1016B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4EB2867A" w14:textId="77777777" w:rsidR="00EE4C7C" w:rsidRDefault="00EE4C7C" w:rsidP="00EE4C7C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sectPr w:rsidR="00EE4C7C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558BB"/>
    <w:multiLevelType w:val="hybridMultilevel"/>
    <w:tmpl w:val="8A045B1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16B010B1"/>
    <w:multiLevelType w:val="hybridMultilevel"/>
    <w:tmpl w:val="894A461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9AE0C5D"/>
    <w:multiLevelType w:val="hybridMultilevel"/>
    <w:tmpl w:val="393E7E20"/>
    <w:lvl w:ilvl="0" w:tplc="04160005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>
    <w:nsid w:val="55AD1385"/>
    <w:multiLevelType w:val="hybridMultilevel"/>
    <w:tmpl w:val="17C8966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C7C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356FA"/>
    <w:rsid w:val="00342643"/>
    <w:rsid w:val="00380331"/>
    <w:rsid w:val="003D248F"/>
    <w:rsid w:val="00440AD7"/>
    <w:rsid w:val="00462496"/>
    <w:rsid w:val="004D7900"/>
    <w:rsid w:val="0050061A"/>
    <w:rsid w:val="00531AE3"/>
    <w:rsid w:val="00536172"/>
    <w:rsid w:val="00584E6B"/>
    <w:rsid w:val="00594804"/>
    <w:rsid w:val="005A7098"/>
    <w:rsid w:val="006108C4"/>
    <w:rsid w:val="0068600C"/>
    <w:rsid w:val="0072262B"/>
    <w:rsid w:val="00767FC3"/>
    <w:rsid w:val="0079715E"/>
    <w:rsid w:val="00891023"/>
    <w:rsid w:val="008A0F35"/>
    <w:rsid w:val="008A7D0A"/>
    <w:rsid w:val="00951778"/>
    <w:rsid w:val="0096067B"/>
    <w:rsid w:val="009E798C"/>
    <w:rsid w:val="00AB1A9E"/>
    <w:rsid w:val="00B6729D"/>
    <w:rsid w:val="00B76CD8"/>
    <w:rsid w:val="00C0527C"/>
    <w:rsid w:val="00C77D8A"/>
    <w:rsid w:val="00CC5C81"/>
    <w:rsid w:val="00CE79A2"/>
    <w:rsid w:val="00D806B7"/>
    <w:rsid w:val="00D84142"/>
    <w:rsid w:val="00E1016B"/>
    <w:rsid w:val="00E411DC"/>
    <w:rsid w:val="00EE4C7C"/>
    <w:rsid w:val="00F21EFF"/>
    <w:rsid w:val="00F8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DE3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E4C7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1016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E4C7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101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http://times.natura.net/vpds/sistemasdegestao/epc/SitePages/Inicio.aspx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times.natura.net/vpds/sistemasdegestao/epc/SitePages/Inicio.aspx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B637CED38C845ACBB9EAF8510F9D5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8C034A-E350-4E32-B93B-D69BAE30B9F1}"/>
      </w:docPartPr>
      <w:docPartBody>
        <w:p w14:paraId="28E69F3F" w14:textId="77777777" w:rsidR="00B03AA4" w:rsidRDefault="00B03AA4">
          <w:pPr>
            <w:pStyle w:val="AB637CED38C845ACBB9EAF8510F9D510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17D5336259714D4C89A6D7B6F38721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6DB70E9-1C98-4CC0-9249-84687BE77D79}"/>
      </w:docPartPr>
      <w:docPartBody>
        <w:p w14:paraId="28E69F40" w14:textId="77777777" w:rsidR="00B03AA4" w:rsidRDefault="00B03AA4">
          <w:pPr>
            <w:pStyle w:val="17D5336259714D4C89A6D7B6F38721B3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2B30ACBCBE814E53AA876E3AB64779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5D8DDC-0DB5-4F6D-9F98-36BC789C97D7}"/>
      </w:docPartPr>
      <w:docPartBody>
        <w:p w14:paraId="28E69F41" w14:textId="77777777" w:rsidR="00B03AA4" w:rsidRDefault="00B03AA4">
          <w:pPr>
            <w:pStyle w:val="2B30ACBCBE814E53AA876E3AB64779AC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C73D894A1BAF4856A9642E982A4AFE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FD5F2E-8917-4D26-B793-9F37B7023411}"/>
      </w:docPartPr>
      <w:docPartBody>
        <w:p w14:paraId="28E69F42" w14:textId="77777777" w:rsidR="00B03AA4" w:rsidRDefault="00B03AA4">
          <w:pPr>
            <w:pStyle w:val="C73D894A1BAF4856A9642E982A4AFE3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AA4"/>
    <w:rsid w:val="00B0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E69F3F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AB637CED38C845ACBB9EAF8510F9D510">
    <w:name w:val="AB637CED38C845ACBB9EAF8510F9D510"/>
  </w:style>
  <w:style w:type="paragraph" w:customStyle="1" w:styleId="17D5336259714D4C89A6D7B6F38721B3">
    <w:name w:val="17D5336259714D4C89A6D7B6F38721B3"/>
  </w:style>
  <w:style w:type="paragraph" w:customStyle="1" w:styleId="2B30ACBCBE814E53AA876E3AB64779AC">
    <w:name w:val="2B30ACBCBE814E53AA876E3AB64779AC"/>
  </w:style>
  <w:style w:type="paragraph" w:customStyle="1" w:styleId="C73D894A1BAF4856A9642E982A4AFE3B">
    <w:name w:val="C73D894A1BAF4856A9642E982A4AFE3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AB637CED38C845ACBB9EAF8510F9D510">
    <w:name w:val="AB637CED38C845ACBB9EAF8510F9D510"/>
  </w:style>
  <w:style w:type="paragraph" w:customStyle="1" w:styleId="17D5336259714D4C89A6D7B6F38721B3">
    <w:name w:val="17D5336259714D4C89A6D7B6F38721B3"/>
  </w:style>
  <w:style w:type="paragraph" w:customStyle="1" w:styleId="2B30ACBCBE814E53AA876E3AB64779AC">
    <w:name w:val="2B30ACBCBE814E53AA876E3AB64779AC"/>
  </w:style>
  <w:style w:type="paragraph" w:customStyle="1" w:styleId="C73D894A1BAF4856A9642E982A4AFE3B">
    <w:name w:val="C73D894A1BAF4856A9642E982A4AFE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THALITA MENDES MAINA BEGLIOMINI</DisplayName>
        <AccountId>4963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NATURABR\br92711</DisplayName>
        <AccountId>4644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THALITA MENDES MAINA BEGLIOMINI</DisplayName>
        <AccountId>4963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IT-2072</C_x00f3_digo>
    <Site xmlns="f26919fd-1615-4d88-839c-06ef217dfe47">Brasil</Site>
    <Data_x0020_de_x0020_Vencimento xmlns="f26919fd-1615-4d88-839c-06ef217dfe47">2016-11-24T17:12:59+00:00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2014-11-24T17:12:59+00:00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schemas.microsoft.com/office/2006/metadata/properties"/>
    <ds:schemaRef ds:uri="http://purl.org/dc/elements/1.1/"/>
    <ds:schemaRef ds:uri="http://purl.org/dc/terms/"/>
    <ds:schemaRef ds:uri="http://purl.org/dc/dcmitype/"/>
    <ds:schemaRef ds:uri="121446a2-a8cc-47de-862f-9881eb6a8671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f26919fd-1615-4d88-839c-06ef217dfe47"/>
  </ds:schemaRefs>
</ds:datastoreItem>
</file>

<file path=customXml/itemProps4.xml><?xml version="1.0" encoding="utf-8"?>
<ds:datastoreItem xmlns:ds="http://schemas.openxmlformats.org/officeDocument/2006/customXml" ds:itemID="{B1EC93DD-5EB3-4835-9942-64CB2D0BF4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0</TotalTime>
  <Pages>2</Pages>
  <Words>511</Words>
  <Characters>2760</Characters>
  <Application>Microsoft Office Word</Application>
  <DocSecurity>4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Medir desempenho de projetos e iniciativas</vt:lpstr>
      <vt:lpstr/>
    </vt:vector>
  </TitlesOfParts>
  <Company>Natura</Company>
  <LinksUpToDate>false</LinksUpToDate>
  <CharactersWithSpaces>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Medir desempenho de projetos e iniciativas</dc:title>
  <dc:creator>BR92644</dc:creator>
  <cp:lastModifiedBy>mvmarque</cp:lastModifiedBy>
  <cp:revision>2</cp:revision>
  <dcterms:created xsi:type="dcterms:W3CDTF">2015-06-09T21:51:00Z</dcterms:created>
  <dcterms:modified xsi:type="dcterms:W3CDTF">2015-06-09T21:51:00Z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24/11/2014 15:12:59: Descrição detalhada do item 6.1
</vt:lpwstr>
  </property>
  <property fmtid="{D5CDD505-2E9C-101B-9397-08002B2CF9AE}" pid="7" name="WorkflowChangePath">
    <vt:lpwstr>b81220e9-78b4-4273-b219-e30eb124979f,3;b81220e9-78b4-4273-b219-e30eb124979f,9;b81220e9-78b4-4273-b219-e30eb124979f,14;b81220e9-78b4-4273-b219-e30eb124979f,18;b81220e9-78b4-4273-b219-e30eb124979f,21;b81220e9-78b4-4273-b219-e30eb124979f,28;b81220e9-78b4-427</vt:lpwstr>
  </property>
</Properties>
</file>