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7DDF7025" w14:textId="77777777" w:rsidR="00F764EB" w:rsidRPr="00454D7D" w:rsidRDefault="009D737F" w:rsidP="001E73AA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0"/>
            </w:rPr>
          </w:pPr>
          <w:r w:rsidRPr="00454D7D">
            <w:rPr>
              <w:rFonts w:asciiTheme="minorHAnsi" w:hAnsiTheme="minorHAnsi" w:cstheme="minorHAnsi"/>
              <w:b w:val="0"/>
              <w:color w:val="auto"/>
              <w:sz w:val="24"/>
              <w:szCs w:val="20"/>
            </w:rPr>
            <w:t>Índice</w:t>
          </w:r>
        </w:p>
        <w:p w14:paraId="02AFE649" w14:textId="77777777" w:rsidR="009D737F" w:rsidRPr="00454D7D" w:rsidRDefault="009D737F" w:rsidP="001E73AA">
          <w:pPr>
            <w:spacing w:before="40" w:after="40" w:line="276" w:lineRule="auto"/>
            <w:rPr>
              <w:rFonts w:asciiTheme="minorHAnsi" w:hAnsiTheme="minorHAnsi" w:cstheme="minorHAnsi"/>
              <w:szCs w:val="20"/>
            </w:rPr>
          </w:pPr>
        </w:p>
        <w:p w14:paraId="40CD4EF1" w14:textId="77777777" w:rsidR="006175D5" w:rsidRPr="006175D5" w:rsidRDefault="00F764EB" w:rsidP="006175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r w:rsidRPr="00353272">
            <w:rPr>
              <w:rFonts w:asciiTheme="minorHAnsi" w:hAnsiTheme="minorHAnsi" w:cstheme="minorHAnsi"/>
              <w:b w:val="0"/>
              <w:sz w:val="20"/>
              <w:szCs w:val="20"/>
            </w:rPr>
            <w:fldChar w:fldCharType="begin"/>
          </w:r>
          <w:r w:rsidRPr="00353272">
            <w:rPr>
              <w:rFonts w:asciiTheme="minorHAnsi" w:hAnsiTheme="minorHAnsi" w:cstheme="minorHAnsi"/>
              <w:b w:val="0"/>
              <w:sz w:val="20"/>
              <w:szCs w:val="20"/>
            </w:rPr>
            <w:instrText xml:space="preserve"> TOC \o "1-3" \h \z \u </w:instrText>
          </w:r>
          <w:r w:rsidRPr="00353272">
            <w:rPr>
              <w:rFonts w:asciiTheme="minorHAnsi" w:hAnsiTheme="minorHAnsi" w:cstheme="minorHAnsi"/>
              <w:b w:val="0"/>
              <w:sz w:val="20"/>
              <w:szCs w:val="20"/>
            </w:rPr>
            <w:fldChar w:fldCharType="separate"/>
          </w:r>
          <w:hyperlink w:anchor="_Toc469557056" w:history="1">
            <w:r w:rsidR="006175D5"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1.</w:t>
            </w:r>
            <w:r w:rsidR="006175D5"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="006175D5"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Objetivo</w:t>
            </w:r>
            <w:r w:rsidR="006175D5"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175D5"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="006175D5"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_Toc469557056 \h </w:instrText>
            </w:r>
            <w:r w:rsidR="006175D5"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="006175D5"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="006175D5"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5</w:t>
            </w:r>
            <w:r w:rsidR="006175D5"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1F5A59FB" w14:textId="77777777" w:rsidR="006175D5" w:rsidRPr="006175D5" w:rsidRDefault="006175D5" w:rsidP="006175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57" w:history="1"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2.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Projeto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_Toc469557057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5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683AB145" w14:textId="77777777" w:rsidR="006175D5" w:rsidRPr="006175D5" w:rsidRDefault="006175D5" w:rsidP="006175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58" w:history="1"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3.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Sistema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_Toc469557058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5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2EAFA206" w14:textId="77777777" w:rsidR="006175D5" w:rsidRPr="006175D5" w:rsidRDefault="006175D5" w:rsidP="006175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59" w:history="1"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4.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Atores Envolvidos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_Toc469557059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5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22E7809F" w14:textId="77777777" w:rsidR="006175D5" w:rsidRPr="006175D5" w:rsidRDefault="006175D5" w:rsidP="006175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60" w:history="1"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5.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Premissas e Restrições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_Toc469557060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5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263E0F55" w14:textId="77777777" w:rsidR="006175D5" w:rsidRPr="006175D5" w:rsidRDefault="006175D5" w:rsidP="006175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61" w:history="1"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6.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Glossário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_Toc469557061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5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35DEF2DE" w14:textId="77777777" w:rsidR="006175D5" w:rsidRPr="006175D5" w:rsidRDefault="006175D5" w:rsidP="006175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62" w:history="1"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7.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Visão Geral da Solução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_Toc469557062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5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4517F0F6" w14:textId="77777777" w:rsidR="006175D5" w:rsidRPr="006175D5" w:rsidRDefault="006175D5" w:rsidP="006175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63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7.1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Diagrama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_Toc469557063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5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4283DDB1" w14:textId="77777777" w:rsidR="006175D5" w:rsidRPr="006175D5" w:rsidRDefault="006175D5" w:rsidP="006175D5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64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7.1.1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Mapa de Integrações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_Toc469557064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5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57DC9E59" w14:textId="77777777" w:rsidR="006175D5" w:rsidRPr="006175D5" w:rsidRDefault="006175D5" w:rsidP="006175D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65" w:history="1"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8.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Serviços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_Toc469557065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6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45B3AE5F" w14:textId="77777777" w:rsidR="006175D5" w:rsidRPr="006175D5" w:rsidRDefault="006175D5" w:rsidP="006175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66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8.1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&lt;Nome do Serviço 1&gt;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_Toc469557066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6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19355DE3" w14:textId="28FEA901" w:rsidR="006175D5" w:rsidRPr="006175D5" w:rsidRDefault="006175D5" w:rsidP="006175D5">
          <w:pPr>
            <w:pStyle w:val="Sumrio1"/>
            <w:tabs>
              <w:tab w:val="left" w:pos="2692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67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iCs/>
                <w:sz w:val="20"/>
                <w:szCs w:val="20"/>
              </w:rPr>
              <w:t>8.1.1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iCs/>
                <w:sz w:val="20"/>
                <w:szCs w:val="20"/>
              </w:rPr>
              <w:t>Detalhamento do Serviço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_Toc469557067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6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2F5F8C1B" w14:textId="77777777" w:rsidR="006175D5" w:rsidRPr="006175D5" w:rsidRDefault="006175D5" w:rsidP="006175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68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8.2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&lt;Nome do Serviço 2&gt;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_Toc469557068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6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7F8EBBF3" w14:textId="4CA64E59" w:rsidR="006175D5" w:rsidRPr="006175D5" w:rsidRDefault="006175D5" w:rsidP="006175D5">
          <w:pPr>
            <w:pStyle w:val="Sumrio1"/>
            <w:tabs>
              <w:tab w:val="left" w:pos="2692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69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iCs/>
                <w:sz w:val="20"/>
                <w:szCs w:val="20"/>
              </w:rPr>
              <w:t>8.2.1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iCs/>
                <w:sz w:val="20"/>
                <w:szCs w:val="20"/>
              </w:rPr>
              <w:t>Detalhamento do Serviço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_Toc469557069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6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21CD58CF" w14:textId="77777777" w:rsidR="006175D5" w:rsidRPr="006175D5" w:rsidRDefault="006175D5" w:rsidP="006175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70" w:history="1"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9.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Arquitetura da aplicação – Front-end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_Toc469557070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8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5DD4B6AB" w14:textId="77777777" w:rsidR="006175D5" w:rsidRPr="006175D5" w:rsidRDefault="006175D5" w:rsidP="006175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71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9.1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Visão geral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_Toc469557071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8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4470A42C" w14:textId="77777777" w:rsidR="006175D5" w:rsidRPr="006175D5" w:rsidRDefault="006175D5" w:rsidP="006175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72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9.2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Criticidade da aplicação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_Toc469557072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8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305714F6" w14:textId="77777777" w:rsidR="006175D5" w:rsidRPr="006175D5" w:rsidRDefault="006175D5" w:rsidP="006175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73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9.3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Disponibilidade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_Toc469557073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8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17CBE734" w14:textId="77777777" w:rsidR="006175D5" w:rsidRPr="006175D5" w:rsidRDefault="006175D5" w:rsidP="006175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74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9.4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Segurança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_Toc469557074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8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04717476" w14:textId="23189502" w:rsidR="006175D5" w:rsidRPr="006175D5" w:rsidRDefault="006175D5" w:rsidP="006175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75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9.5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Log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_Toc469557075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8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0F8D79AF" w14:textId="77777777" w:rsidR="006175D5" w:rsidRPr="006175D5" w:rsidRDefault="006175D5" w:rsidP="006175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76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9.6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Monitoração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_Toc469557076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8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4181E57F" w14:textId="77777777" w:rsidR="006175D5" w:rsidRPr="006175D5" w:rsidRDefault="006175D5" w:rsidP="006175D5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77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9.7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Continuidade de Serviços de TI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_Toc469557077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9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2F4E1872" w14:textId="77777777" w:rsidR="006175D5" w:rsidRPr="006175D5" w:rsidRDefault="006175D5" w:rsidP="006175D5">
          <w:pPr>
            <w:pStyle w:val="Sumrio1"/>
            <w:tabs>
              <w:tab w:val="left" w:pos="2808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78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9.8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Arquitetura de Continuidade de Serviços de TI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_Toc469557078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9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620CA90D" w14:textId="77777777" w:rsidR="006175D5" w:rsidRPr="006175D5" w:rsidRDefault="006175D5" w:rsidP="006175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79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9.9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Alta Disponibilidade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_Toc469557079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9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1ABE372F" w14:textId="77777777" w:rsidR="006175D5" w:rsidRPr="006175D5" w:rsidRDefault="006175D5" w:rsidP="006175D5">
          <w:pPr>
            <w:pStyle w:val="Sumrio1"/>
            <w:tabs>
              <w:tab w:val="left" w:pos="2325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80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9.10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Arquitetura de Alta Disponibilidade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_Toc469557080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9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0E57C94A" w14:textId="77777777" w:rsidR="006175D5" w:rsidRPr="006175D5" w:rsidRDefault="006175D5" w:rsidP="006175D5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81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9.11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Comunicação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_Toc469557081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9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58D1CCBC" w14:textId="01193E0E" w:rsidR="006175D5" w:rsidRPr="006175D5" w:rsidRDefault="006175D5" w:rsidP="006175D5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82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9.12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Hardware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_Toc469557082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9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03A832A0" w14:textId="406E47C6" w:rsidR="006175D5" w:rsidRPr="006175D5" w:rsidRDefault="006175D5" w:rsidP="006175D5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83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9.13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Software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_Toc469557083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9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66AACDEF" w14:textId="77777777" w:rsidR="006175D5" w:rsidRPr="006175D5" w:rsidRDefault="006175D5" w:rsidP="006175D5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84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9.14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Banco de Dados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_Toc469557084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9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41AB314D" w14:textId="61C4429B" w:rsidR="006175D5" w:rsidRPr="006175D5" w:rsidRDefault="006175D5" w:rsidP="006175D5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85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9.15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Integração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_Toc469557085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9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5F8F2AE4" w14:textId="77777777" w:rsidR="006175D5" w:rsidRPr="006175D5" w:rsidRDefault="006175D5" w:rsidP="006175D5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86" w:history="1"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10.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Arquitetura da aplicação – Back-office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_Toc469557086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10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126D5774" w14:textId="413C2B25" w:rsidR="006175D5" w:rsidRPr="006175D5" w:rsidRDefault="006175D5" w:rsidP="006175D5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87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10.1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Visão geral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_Toc469557087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10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07C0C2D4" w14:textId="77777777" w:rsidR="006175D5" w:rsidRPr="006175D5" w:rsidRDefault="006175D5" w:rsidP="006175D5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88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10.2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Criticidade da aplicação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_Toc469557088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10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08FEEFA6" w14:textId="77777777" w:rsidR="006175D5" w:rsidRPr="006175D5" w:rsidRDefault="006175D5" w:rsidP="006175D5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89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10.3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Disponibilidade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_Toc469557089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10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373C625C" w14:textId="3C50076E" w:rsidR="006175D5" w:rsidRPr="006175D5" w:rsidRDefault="006175D5" w:rsidP="006175D5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90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10.4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Segurança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_Toc469557090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10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22963FF6" w14:textId="6539CA65" w:rsidR="006175D5" w:rsidRPr="006175D5" w:rsidRDefault="006175D5" w:rsidP="006175D5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91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10.5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Log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_Toc469557091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10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7920805A" w14:textId="751670CF" w:rsidR="006175D5" w:rsidRPr="006175D5" w:rsidRDefault="006175D5" w:rsidP="006175D5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92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10.6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Monitoração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_Toc469557092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10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6EE9018A" w14:textId="77777777" w:rsidR="006175D5" w:rsidRPr="006175D5" w:rsidRDefault="006175D5" w:rsidP="006175D5">
          <w:pPr>
            <w:pStyle w:val="Sumrio1"/>
            <w:tabs>
              <w:tab w:val="left" w:pos="2728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93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10.7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Continuidade de Serviços de TI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_Toc469557093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10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7BED0D48" w14:textId="77777777" w:rsidR="006175D5" w:rsidRPr="006175D5" w:rsidRDefault="006175D5" w:rsidP="006175D5">
          <w:pPr>
            <w:pStyle w:val="Sumrio1"/>
            <w:tabs>
              <w:tab w:val="left" w:pos="2993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94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10.8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Arquitetura de Continuidade de Serviços de TI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_Toc469557094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11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502370A0" w14:textId="77777777" w:rsidR="006175D5" w:rsidRPr="006175D5" w:rsidRDefault="006175D5" w:rsidP="006175D5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95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10.9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Alta Disponibilidade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_Toc469557095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11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7AA4927F" w14:textId="77777777" w:rsidR="006175D5" w:rsidRPr="006175D5" w:rsidRDefault="006175D5" w:rsidP="006175D5">
          <w:pPr>
            <w:pStyle w:val="Sumrio1"/>
            <w:tabs>
              <w:tab w:val="left" w:pos="251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96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10.10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Arquitetura de Alta Disponibilidade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_Toc469557096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11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16951351" w14:textId="78F2B985" w:rsidR="006175D5" w:rsidRPr="006175D5" w:rsidRDefault="006175D5" w:rsidP="006175D5">
          <w:pPr>
            <w:pStyle w:val="Sumrio1"/>
            <w:tabs>
              <w:tab w:val="left" w:pos="1836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97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10.11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Comunicação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_Toc469557097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11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7012C398" w14:textId="12C41B21" w:rsidR="006175D5" w:rsidRPr="006175D5" w:rsidRDefault="006175D5" w:rsidP="006175D5">
          <w:pPr>
            <w:pStyle w:val="Sumrio1"/>
            <w:tabs>
              <w:tab w:val="left" w:pos="1836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98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10.12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Hardware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_Toc469557098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11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1AE68EC3" w14:textId="0851858D" w:rsidR="006175D5" w:rsidRPr="006175D5" w:rsidRDefault="006175D5" w:rsidP="006175D5">
          <w:pPr>
            <w:pStyle w:val="Sumrio1"/>
            <w:tabs>
              <w:tab w:val="left" w:pos="1836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099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10.13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Software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_Toc469557099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11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19FFA216" w14:textId="3A7D2D6B" w:rsidR="006175D5" w:rsidRPr="006175D5" w:rsidRDefault="006175D5" w:rsidP="006175D5">
          <w:pPr>
            <w:pStyle w:val="Sumrio1"/>
            <w:tabs>
              <w:tab w:val="left" w:pos="1836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100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10.14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Banco de Dados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_Toc469557100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11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7EF9F843" w14:textId="6F442860" w:rsidR="006175D5" w:rsidRPr="006175D5" w:rsidRDefault="006175D5" w:rsidP="006175D5">
          <w:pPr>
            <w:pStyle w:val="Sumrio1"/>
            <w:tabs>
              <w:tab w:val="left" w:pos="1836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101" w:history="1">
            <w:r w:rsidRPr="006175D5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10.15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Integração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_Toc469557101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11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56B60D1D" w14:textId="77777777" w:rsidR="006175D5" w:rsidRPr="006175D5" w:rsidRDefault="006175D5" w:rsidP="006175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102" w:history="1"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11.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Componentes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_Toc469557102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12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2121E53B" w14:textId="77777777" w:rsidR="006175D5" w:rsidRPr="006175D5" w:rsidRDefault="006175D5" w:rsidP="006175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103" w:history="1"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12.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Recomendações Gerais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_Toc469557103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12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2C63DE27" w14:textId="24CDE828" w:rsidR="006175D5" w:rsidRPr="006175D5" w:rsidRDefault="006175D5" w:rsidP="006175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7104" w:history="1"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13.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Anexos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_Toc469557104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12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0E4E5038" w14:textId="77777777" w:rsidR="006175D5" w:rsidRDefault="006175D5" w:rsidP="006175D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69557105" w:history="1"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14.</w:t>
            </w:r>
            <w:r w:rsidRPr="006175D5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6175D5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Referências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_Toc469557105 \h </w:instrTex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12</w:t>
            </w:r>
            <w:r w:rsidRPr="006175D5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7FDE26CF" w14:textId="62D56B4F" w:rsidR="00F764EB" w:rsidRPr="00507E07" w:rsidRDefault="00F764EB" w:rsidP="00353272">
          <w:pPr>
            <w:spacing w:before="40" w:after="40" w:line="276" w:lineRule="auto"/>
            <w:rPr>
              <w:rFonts w:asciiTheme="minorHAnsi" w:hAnsiTheme="minorHAnsi" w:cstheme="minorHAnsi"/>
              <w:sz w:val="22"/>
              <w:szCs w:val="22"/>
            </w:rPr>
          </w:pPr>
          <w:r w:rsidRPr="00353272">
            <w:rPr>
              <w:rFonts w:asciiTheme="minorHAnsi" w:hAnsiTheme="minorHAnsi" w:cstheme="minorHAnsi"/>
              <w:bCs/>
              <w:sz w:val="20"/>
              <w:szCs w:val="20"/>
            </w:rPr>
            <w:fldChar w:fldCharType="end"/>
          </w:r>
        </w:p>
      </w:sdtContent>
    </w:sdt>
    <w:p w14:paraId="7899C394" w14:textId="77777777" w:rsidR="00F764EB" w:rsidRPr="00454D7D" w:rsidRDefault="00F764EB" w:rsidP="00810D41">
      <w:pPr>
        <w:spacing w:line="276" w:lineRule="auto"/>
        <w:jc w:val="right"/>
        <w:rPr>
          <w:rFonts w:asciiTheme="minorHAnsi" w:hAnsiTheme="minorHAnsi" w:cstheme="minorHAnsi"/>
        </w:rPr>
      </w:pPr>
    </w:p>
    <w:p w14:paraId="6745FEF4" w14:textId="77777777" w:rsidR="00481CF4" w:rsidRPr="00454D7D" w:rsidRDefault="00481CF4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3F4489DE" w14:textId="77777777" w:rsidR="00105585" w:rsidRPr="00105585" w:rsidRDefault="00105585" w:rsidP="0010558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2" w:name="_Toc393874214"/>
      <w:bookmarkStart w:id="3" w:name="_Toc469557056"/>
      <w:r w:rsidRPr="00105585">
        <w:rPr>
          <w:rFonts w:asciiTheme="minorHAnsi" w:hAnsiTheme="minorHAnsi" w:cstheme="minorHAnsi"/>
          <w:sz w:val="24"/>
          <w:szCs w:val="24"/>
        </w:rPr>
        <w:lastRenderedPageBreak/>
        <w:t>Objetivo</w:t>
      </w:r>
      <w:bookmarkEnd w:id="2"/>
      <w:bookmarkEnd w:id="3"/>
    </w:p>
    <w:p w14:paraId="525CCC28" w14:textId="5F51E996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</w:rPr>
      </w:pPr>
      <w:r w:rsidRPr="003F41AC">
        <w:rPr>
          <w:rFonts w:ascii="Verdana" w:hAnsi="Verdana" w:cs="Tahoma"/>
          <w:szCs w:val="20"/>
        </w:rPr>
        <w:t>Este documento tem como objetivo apresentar as diretrizes da Arquitetura para suportar as funcionalidades e requisitos contidos no projeto.</w:t>
      </w:r>
    </w:p>
    <w:p w14:paraId="4D10F8CA" w14:textId="77777777" w:rsidR="00105585" w:rsidRPr="003F41AC" w:rsidRDefault="00105585" w:rsidP="00105585">
      <w:pPr>
        <w:pStyle w:val="Ttulo1"/>
        <w:numPr>
          <w:ilvl w:val="0"/>
          <w:numId w:val="0"/>
        </w:numPr>
        <w:ind w:left="360"/>
        <w:rPr>
          <w:rFonts w:eastAsia="Calibri" w:cs="Tahoma"/>
          <w:lang w:val="x-none"/>
        </w:rPr>
      </w:pPr>
    </w:p>
    <w:p w14:paraId="1F254A8E" w14:textId="77777777" w:rsidR="00105585" w:rsidRPr="00105585" w:rsidRDefault="00105585" w:rsidP="0010558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4" w:name="_Toc387838957"/>
      <w:bookmarkStart w:id="5" w:name="_Toc387858821"/>
      <w:bookmarkStart w:id="6" w:name="_Toc391971091"/>
      <w:bookmarkStart w:id="7" w:name="_Toc391971777"/>
      <w:bookmarkStart w:id="8" w:name="_Toc391977229"/>
      <w:bookmarkStart w:id="9" w:name="_Toc393874215"/>
      <w:bookmarkStart w:id="10" w:name="_Toc469557057"/>
      <w:r w:rsidRPr="00105585">
        <w:rPr>
          <w:rFonts w:asciiTheme="minorHAnsi" w:hAnsiTheme="minorHAnsi" w:cstheme="minorHAnsi"/>
          <w:sz w:val="24"/>
          <w:szCs w:val="24"/>
        </w:rPr>
        <w:t>Projeto</w:t>
      </w:r>
      <w:bookmarkEnd w:id="4"/>
      <w:bookmarkEnd w:id="5"/>
      <w:bookmarkEnd w:id="6"/>
      <w:bookmarkEnd w:id="7"/>
      <w:bookmarkEnd w:id="8"/>
      <w:bookmarkEnd w:id="9"/>
      <w:bookmarkEnd w:id="10"/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74FB56B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color w:val="0000FF"/>
          <w:szCs w:val="20"/>
          <w:lang w:val="pt-BR"/>
        </w:rPr>
        <w:t>&lt;Código do Projeto&gt; - &lt;Nome do Projeto&gt;.</w:t>
      </w:r>
    </w:p>
    <w:p w14:paraId="10AA404F" w14:textId="77777777" w:rsidR="00105585" w:rsidRPr="003F41AC" w:rsidRDefault="00105585" w:rsidP="00105585">
      <w:pPr>
        <w:rPr>
          <w:sz w:val="20"/>
          <w:szCs w:val="20"/>
        </w:rPr>
      </w:pPr>
    </w:p>
    <w:p w14:paraId="6E71C886" w14:textId="77777777" w:rsidR="00105585" w:rsidRPr="00105585" w:rsidRDefault="00105585" w:rsidP="0010558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11" w:name="_Toc387838958"/>
      <w:bookmarkStart w:id="12" w:name="_Toc387858822"/>
      <w:bookmarkStart w:id="13" w:name="_Toc391971092"/>
      <w:bookmarkStart w:id="14" w:name="_Toc391971778"/>
      <w:bookmarkStart w:id="15" w:name="_Toc391977230"/>
      <w:bookmarkStart w:id="16" w:name="_Toc393874216"/>
      <w:bookmarkStart w:id="17" w:name="_Toc469557058"/>
      <w:r w:rsidRPr="00105585">
        <w:rPr>
          <w:rFonts w:asciiTheme="minorHAnsi" w:hAnsiTheme="minorHAnsi" w:cstheme="minorHAnsi"/>
          <w:sz w:val="24"/>
          <w:szCs w:val="24"/>
        </w:rPr>
        <w:t>Sistema</w:t>
      </w:r>
      <w:bookmarkEnd w:id="11"/>
      <w:bookmarkEnd w:id="12"/>
      <w:bookmarkEnd w:id="13"/>
      <w:bookmarkEnd w:id="14"/>
      <w:bookmarkEnd w:id="15"/>
      <w:bookmarkEnd w:id="16"/>
      <w:bookmarkEnd w:id="17"/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DF5699C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color w:val="0000FF"/>
          <w:szCs w:val="20"/>
          <w:lang w:val="pt-BR"/>
        </w:rPr>
        <w:t>&lt;Nome do Sistema&gt;.</w:t>
      </w:r>
    </w:p>
    <w:p w14:paraId="5AE17204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  <w:lang w:val="pt-BR"/>
        </w:rPr>
      </w:pPr>
    </w:p>
    <w:p w14:paraId="15DFF652" w14:textId="77777777" w:rsidR="00105585" w:rsidRPr="00105585" w:rsidRDefault="00105585" w:rsidP="0010558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18" w:name="_Toc387842369"/>
      <w:bookmarkStart w:id="19" w:name="_Toc387858823"/>
      <w:bookmarkStart w:id="20" w:name="_Toc391971093"/>
      <w:bookmarkStart w:id="21" w:name="_Toc391971779"/>
      <w:bookmarkStart w:id="22" w:name="_Toc391977231"/>
      <w:bookmarkStart w:id="23" w:name="_Toc393874217"/>
      <w:bookmarkStart w:id="24" w:name="_Toc469557059"/>
      <w:r w:rsidRPr="00105585">
        <w:rPr>
          <w:rFonts w:asciiTheme="minorHAnsi" w:hAnsiTheme="minorHAnsi" w:cstheme="minorHAnsi"/>
          <w:sz w:val="24"/>
          <w:szCs w:val="24"/>
        </w:rPr>
        <w:t>Atores Envolvidos</w:t>
      </w:r>
      <w:bookmarkEnd w:id="18"/>
      <w:bookmarkEnd w:id="19"/>
      <w:bookmarkEnd w:id="20"/>
      <w:bookmarkEnd w:id="21"/>
      <w:bookmarkEnd w:id="22"/>
      <w:bookmarkEnd w:id="23"/>
      <w:bookmarkEnd w:id="2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10"/>
      </w:tblGrid>
      <w:tr w:rsidR="00105585" w:rsidRPr="003F41AC" w14:paraId="0ADA232D" w14:textId="77777777" w:rsidTr="0077030B">
        <w:tc>
          <w:tcPr>
            <w:tcW w:w="2235" w:type="dxa"/>
            <w:shd w:val="pct10" w:color="auto" w:fill="auto"/>
          </w:tcPr>
          <w:p w14:paraId="3ACCD33E" w14:textId="77777777" w:rsidR="00105585" w:rsidRPr="003F41AC" w:rsidRDefault="00105585" w:rsidP="0077030B">
            <w:pPr>
              <w:rPr>
                <w:b/>
                <w:sz w:val="20"/>
                <w:szCs w:val="20"/>
              </w:rPr>
            </w:pPr>
            <w:r w:rsidRPr="003F41AC">
              <w:rPr>
                <w:b/>
                <w:sz w:val="20"/>
                <w:szCs w:val="20"/>
              </w:rPr>
              <w:t>Nome do ator</w:t>
            </w:r>
          </w:p>
        </w:tc>
        <w:tc>
          <w:tcPr>
            <w:tcW w:w="6410" w:type="dxa"/>
            <w:shd w:val="pct10" w:color="auto" w:fill="auto"/>
          </w:tcPr>
          <w:p w14:paraId="5ED0C9CA" w14:textId="77777777" w:rsidR="00105585" w:rsidRPr="003F41AC" w:rsidRDefault="00105585" w:rsidP="0077030B">
            <w:pPr>
              <w:rPr>
                <w:b/>
                <w:sz w:val="20"/>
                <w:szCs w:val="20"/>
              </w:rPr>
            </w:pPr>
            <w:r w:rsidRPr="003F41AC">
              <w:rPr>
                <w:b/>
                <w:sz w:val="20"/>
                <w:szCs w:val="20"/>
              </w:rPr>
              <w:t>Tipo de interação</w:t>
            </w:r>
          </w:p>
        </w:tc>
      </w:tr>
      <w:tr w:rsidR="00105585" w:rsidRPr="003F41AC" w14:paraId="518B15F3" w14:textId="77777777" w:rsidTr="0077030B">
        <w:tc>
          <w:tcPr>
            <w:tcW w:w="2235" w:type="dxa"/>
          </w:tcPr>
          <w:p w14:paraId="6D843230" w14:textId="77777777" w:rsidR="00105585" w:rsidRPr="003F41AC" w:rsidRDefault="00105585" w:rsidP="0077030B">
            <w:pPr>
              <w:rPr>
                <w:sz w:val="20"/>
                <w:szCs w:val="20"/>
              </w:rPr>
            </w:pPr>
          </w:p>
        </w:tc>
        <w:tc>
          <w:tcPr>
            <w:tcW w:w="6410" w:type="dxa"/>
          </w:tcPr>
          <w:p w14:paraId="0386482A" w14:textId="77777777" w:rsidR="00105585" w:rsidRPr="003F41AC" w:rsidRDefault="00105585" w:rsidP="0077030B">
            <w:pPr>
              <w:rPr>
                <w:sz w:val="20"/>
                <w:szCs w:val="20"/>
              </w:rPr>
            </w:pPr>
          </w:p>
        </w:tc>
      </w:tr>
      <w:tr w:rsidR="00105585" w:rsidRPr="003F41AC" w14:paraId="7E55AFD9" w14:textId="77777777" w:rsidTr="0077030B">
        <w:tc>
          <w:tcPr>
            <w:tcW w:w="2235" w:type="dxa"/>
          </w:tcPr>
          <w:p w14:paraId="5FD5E8F0" w14:textId="77777777" w:rsidR="00105585" w:rsidRPr="003F41AC" w:rsidRDefault="00105585" w:rsidP="0077030B">
            <w:pPr>
              <w:rPr>
                <w:sz w:val="20"/>
                <w:szCs w:val="20"/>
              </w:rPr>
            </w:pPr>
          </w:p>
        </w:tc>
        <w:tc>
          <w:tcPr>
            <w:tcW w:w="6410" w:type="dxa"/>
          </w:tcPr>
          <w:p w14:paraId="2C561AFA" w14:textId="77777777" w:rsidR="00105585" w:rsidRPr="003F41AC" w:rsidRDefault="00105585" w:rsidP="0077030B">
            <w:pPr>
              <w:rPr>
                <w:sz w:val="20"/>
                <w:szCs w:val="20"/>
              </w:rPr>
            </w:pPr>
          </w:p>
        </w:tc>
      </w:tr>
    </w:tbl>
    <w:p w14:paraId="38481F87" w14:textId="77777777" w:rsidR="00105585" w:rsidRPr="003F41AC" w:rsidRDefault="00105585" w:rsidP="00105585">
      <w:pPr>
        <w:rPr>
          <w:sz w:val="20"/>
          <w:szCs w:val="20"/>
        </w:rPr>
      </w:pPr>
    </w:p>
    <w:p w14:paraId="41EE5615" w14:textId="77777777" w:rsidR="00105585" w:rsidRPr="003F41AC" w:rsidRDefault="00105585" w:rsidP="00105585">
      <w:pPr>
        <w:rPr>
          <w:sz w:val="20"/>
          <w:szCs w:val="20"/>
        </w:rPr>
      </w:pPr>
    </w:p>
    <w:p w14:paraId="6F694DE0" w14:textId="77777777" w:rsidR="00105585" w:rsidRPr="00105585" w:rsidRDefault="00105585" w:rsidP="0010558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25" w:name="_Toc391966784"/>
      <w:bookmarkStart w:id="26" w:name="_Toc391971094"/>
      <w:bookmarkStart w:id="27" w:name="_Toc391971780"/>
      <w:bookmarkStart w:id="28" w:name="_Toc391977232"/>
      <w:bookmarkStart w:id="29" w:name="_Toc393874218"/>
      <w:bookmarkStart w:id="30" w:name="_Toc469557060"/>
      <w:r w:rsidRPr="00105585">
        <w:rPr>
          <w:rFonts w:asciiTheme="minorHAnsi" w:hAnsiTheme="minorHAnsi" w:cstheme="minorHAnsi"/>
          <w:sz w:val="24"/>
          <w:szCs w:val="24"/>
        </w:rPr>
        <w:t>Premissas e Restrições</w:t>
      </w:r>
      <w:bookmarkEnd w:id="25"/>
      <w:bookmarkEnd w:id="26"/>
      <w:bookmarkEnd w:id="27"/>
      <w:bookmarkEnd w:id="28"/>
      <w:bookmarkEnd w:id="29"/>
      <w:bookmarkEnd w:id="30"/>
    </w:p>
    <w:p w14:paraId="0C9BFE3A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&lt;Informar as premissas e restrições identificadas inerentes </w:t>
      </w: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à(</w:t>
      </w:r>
      <w:proofErr w:type="gram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s) solução(</w:t>
      </w:r>
      <w:proofErr w:type="spell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ões</w:t>
      </w:r>
      <w:proofErr w:type="spell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) proposta(s).&gt;</w:t>
      </w:r>
    </w:p>
    <w:p w14:paraId="5774AB38" w14:textId="77777777" w:rsidR="00105585" w:rsidRPr="00105585" w:rsidRDefault="00105585" w:rsidP="00105585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 w:cstheme="minorHAnsi"/>
          <w:sz w:val="24"/>
          <w:szCs w:val="24"/>
        </w:rPr>
      </w:pPr>
    </w:p>
    <w:p w14:paraId="31D96D5E" w14:textId="77777777" w:rsidR="00105585" w:rsidRPr="003F41AC" w:rsidRDefault="00105585" w:rsidP="0010558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2"/>
          <w:szCs w:val="22"/>
        </w:rPr>
      </w:pPr>
      <w:bookmarkStart w:id="31" w:name="_Toc391968038"/>
      <w:bookmarkStart w:id="32" w:name="_Toc391977233"/>
      <w:bookmarkStart w:id="33" w:name="_Toc393874219"/>
      <w:bookmarkStart w:id="34" w:name="_Toc469557061"/>
      <w:r w:rsidRPr="00105585">
        <w:rPr>
          <w:rFonts w:asciiTheme="minorHAnsi" w:hAnsiTheme="minorHAnsi" w:cstheme="minorHAnsi"/>
          <w:sz w:val="24"/>
          <w:szCs w:val="24"/>
        </w:rPr>
        <w:t>Glossário</w:t>
      </w:r>
      <w:bookmarkEnd w:id="31"/>
      <w:bookmarkEnd w:id="32"/>
      <w:bookmarkEnd w:id="33"/>
      <w:bookmarkEnd w:id="3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345"/>
      </w:tblGrid>
      <w:tr w:rsidR="00105585" w:rsidRPr="003F41AC" w14:paraId="045FE2B9" w14:textId="77777777" w:rsidTr="0077030B">
        <w:tc>
          <w:tcPr>
            <w:tcW w:w="2268" w:type="dxa"/>
            <w:shd w:val="pct20" w:color="auto" w:fill="auto"/>
          </w:tcPr>
          <w:p w14:paraId="6FC4C228" w14:textId="77777777" w:rsidR="00105585" w:rsidRPr="003F41AC" w:rsidRDefault="00105585" w:rsidP="0077030B">
            <w:pPr>
              <w:jc w:val="center"/>
              <w:rPr>
                <w:b/>
                <w:sz w:val="20"/>
                <w:szCs w:val="20"/>
              </w:rPr>
            </w:pPr>
            <w:r w:rsidRPr="003F41AC">
              <w:rPr>
                <w:b/>
                <w:sz w:val="20"/>
                <w:szCs w:val="20"/>
              </w:rPr>
              <w:t>Termo ou acrônimo</w:t>
            </w:r>
          </w:p>
        </w:tc>
        <w:tc>
          <w:tcPr>
            <w:tcW w:w="6345" w:type="dxa"/>
            <w:shd w:val="pct20" w:color="auto" w:fill="auto"/>
          </w:tcPr>
          <w:p w14:paraId="6A597163" w14:textId="77777777" w:rsidR="00105585" w:rsidRPr="003F41AC" w:rsidRDefault="00105585" w:rsidP="0077030B">
            <w:pPr>
              <w:jc w:val="center"/>
              <w:rPr>
                <w:b/>
                <w:sz w:val="20"/>
                <w:szCs w:val="20"/>
              </w:rPr>
            </w:pPr>
            <w:r w:rsidRPr="003F41AC">
              <w:rPr>
                <w:b/>
                <w:sz w:val="20"/>
                <w:szCs w:val="20"/>
              </w:rPr>
              <w:t>Descrição</w:t>
            </w:r>
          </w:p>
        </w:tc>
      </w:tr>
      <w:tr w:rsidR="00105585" w:rsidRPr="003F41AC" w14:paraId="022D624D" w14:textId="77777777" w:rsidTr="0077030B">
        <w:tc>
          <w:tcPr>
            <w:tcW w:w="2268" w:type="dxa"/>
          </w:tcPr>
          <w:p w14:paraId="6D897B11" w14:textId="77777777" w:rsidR="00105585" w:rsidRPr="003F41AC" w:rsidRDefault="00105585" w:rsidP="0077030B">
            <w:pPr>
              <w:rPr>
                <w:sz w:val="20"/>
                <w:szCs w:val="20"/>
              </w:rPr>
            </w:pPr>
          </w:p>
        </w:tc>
        <w:tc>
          <w:tcPr>
            <w:tcW w:w="6345" w:type="dxa"/>
          </w:tcPr>
          <w:p w14:paraId="4E432D4B" w14:textId="77777777" w:rsidR="00105585" w:rsidRPr="003F41AC" w:rsidRDefault="00105585" w:rsidP="0077030B">
            <w:pPr>
              <w:rPr>
                <w:sz w:val="20"/>
                <w:szCs w:val="20"/>
              </w:rPr>
            </w:pPr>
          </w:p>
        </w:tc>
      </w:tr>
      <w:tr w:rsidR="00105585" w:rsidRPr="003F41AC" w14:paraId="6BEA0DB9" w14:textId="77777777" w:rsidTr="0077030B">
        <w:tc>
          <w:tcPr>
            <w:tcW w:w="2268" w:type="dxa"/>
          </w:tcPr>
          <w:p w14:paraId="2220E576" w14:textId="77777777" w:rsidR="00105585" w:rsidRPr="003F41AC" w:rsidRDefault="00105585" w:rsidP="0077030B">
            <w:pPr>
              <w:rPr>
                <w:sz w:val="20"/>
                <w:szCs w:val="20"/>
              </w:rPr>
            </w:pPr>
          </w:p>
        </w:tc>
        <w:tc>
          <w:tcPr>
            <w:tcW w:w="6345" w:type="dxa"/>
          </w:tcPr>
          <w:p w14:paraId="630FB044" w14:textId="77777777" w:rsidR="00105585" w:rsidRPr="003F41AC" w:rsidRDefault="00105585" w:rsidP="0077030B">
            <w:pPr>
              <w:rPr>
                <w:sz w:val="20"/>
                <w:szCs w:val="20"/>
              </w:rPr>
            </w:pPr>
          </w:p>
        </w:tc>
      </w:tr>
      <w:tr w:rsidR="00105585" w:rsidRPr="003F41AC" w14:paraId="0E62ABF8" w14:textId="77777777" w:rsidTr="0077030B">
        <w:tc>
          <w:tcPr>
            <w:tcW w:w="2268" w:type="dxa"/>
          </w:tcPr>
          <w:p w14:paraId="0D1D5710" w14:textId="77777777" w:rsidR="00105585" w:rsidRPr="003F41AC" w:rsidRDefault="00105585" w:rsidP="0077030B">
            <w:pPr>
              <w:rPr>
                <w:sz w:val="20"/>
                <w:szCs w:val="20"/>
              </w:rPr>
            </w:pPr>
          </w:p>
        </w:tc>
        <w:tc>
          <w:tcPr>
            <w:tcW w:w="6345" w:type="dxa"/>
          </w:tcPr>
          <w:p w14:paraId="39A1C72C" w14:textId="77777777" w:rsidR="00105585" w:rsidRPr="003F41AC" w:rsidRDefault="00105585" w:rsidP="0077030B">
            <w:pPr>
              <w:rPr>
                <w:sz w:val="20"/>
                <w:szCs w:val="20"/>
              </w:rPr>
            </w:pPr>
          </w:p>
        </w:tc>
      </w:tr>
    </w:tbl>
    <w:p w14:paraId="7A6BF96B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</w:rPr>
      </w:pPr>
    </w:p>
    <w:p w14:paraId="1B4C8425" w14:textId="77777777" w:rsidR="00105585" w:rsidRPr="003F41AC" w:rsidRDefault="00105585" w:rsidP="00105585">
      <w:pPr>
        <w:rPr>
          <w:rFonts w:eastAsia="Calibri"/>
          <w:sz w:val="20"/>
          <w:szCs w:val="20"/>
          <w:lang w:eastAsia="x-none"/>
        </w:rPr>
      </w:pPr>
    </w:p>
    <w:p w14:paraId="61764619" w14:textId="77777777" w:rsidR="00105585" w:rsidRPr="00105585" w:rsidRDefault="00105585" w:rsidP="0010558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35" w:name="_Toc393874220"/>
      <w:bookmarkStart w:id="36" w:name="_Toc469557062"/>
      <w:r w:rsidRPr="00105585">
        <w:rPr>
          <w:rFonts w:asciiTheme="minorHAnsi" w:hAnsiTheme="minorHAnsi" w:cstheme="minorHAnsi"/>
          <w:sz w:val="24"/>
          <w:szCs w:val="24"/>
        </w:rPr>
        <w:t>Visão Geral da Solução</w:t>
      </w:r>
      <w:bookmarkEnd w:id="35"/>
      <w:bookmarkEnd w:id="36"/>
    </w:p>
    <w:p w14:paraId="79F8EA64" w14:textId="77777777" w:rsidR="00105585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Esta seção tem como objetivo apresentar uma visão geral da solução proposta pela arquitetura técnica para os requisitos funcionais que compõe a solução do projeto.</w:t>
      </w:r>
    </w:p>
    <w:p w14:paraId="1C12D23C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</w:p>
    <w:p w14:paraId="5D450619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37" w:name="_Toc393874221"/>
      <w:bookmarkStart w:id="38" w:name="_Toc469557063"/>
      <w:r w:rsidRPr="00105585">
        <w:rPr>
          <w:rFonts w:asciiTheme="minorHAnsi" w:hAnsiTheme="minorHAnsi" w:cstheme="minorHAnsi"/>
          <w:sz w:val="24"/>
          <w:szCs w:val="24"/>
        </w:rPr>
        <w:t>Diagrama</w:t>
      </w:r>
      <w:bookmarkEnd w:id="37"/>
      <w:bookmarkEnd w:id="38"/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22A949D" w14:textId="77777777" w:rsidR="00105585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&lt;Inserir</w:t>
      </w:r>
      <w:proofErr w:type="gram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um diagrama com a visão macro da solução&gt;</w:t>
      </w:r>
    </w:p>
    <w:p w14:paraId="482EEEAC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</w:p>
    <w:p w14:paraId="7A85CBFF" w14:textId="77777777" w:rsidR="00105585" w:rsidRPr="00105585" w:rsidRDefault="00105585" w:rsidP="00105585">
      <w:pPr>
        <w:pStyle w:val="Ttulo1"/>
        <w:numPr>
          <w:ilvl w:val="2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39" w:name="_Toc393874222"/>
      <w:bookmarkStart w:id="40" w:name="_Toc469557064"/>
      <w:r w:rsidRPr="00105585">
        <w:rPr>
          <w:rFonts w:asciiTheme="minorHAnsi" w:hAnsiTheme="minorHAnsi" w:cstheme="minorHAnsi"/>
          <w:sz w:val="24"/>
          <w:szCs w:val="24"/>
        </w:rPr>
        <w:t>Mapa de Integrações</w:t>
      </w:r>
      <w:bookmarkEnd w:id="39"/>
      <w:bookmarkEnd w:id="40"/>
    </w:p>
    <w:p w14:paraId="02363335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&lt;Inserir</w:t>
      </w:r>
      <w:proofErr w:type="gram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um diagrama com o mapa de integrações da solução&gt;</w:t>
      </w:r>
    </w:p>
    <w:p w14:paraId="74571FBD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  <w:lang w:val="pt-BR"/>
        </w:rPr>
      </w:pPr>
    </w:p>
    <w:p w14:paraId="4D698B4D" w14:textId="77777777" w:rsidR="00105585" w:rsidRPr="003F41AC" w:rsidRDefault="00105585" w:rsidP="00105585">
      <w:pPr>
        <w:spacing w:line="360" w:lineRule="auto"/>
        <w:rPr>
          <w:rFonts w:eastAsia="Calibri"/>
          <w:sz w:val="20"/>
          <w:szCs w:val="20"/>
          <w:lang w:eastAsia="x-none"/>
        </w:rPr>
      </w:pPr>
    </w:p>
    <w:p w14:paraId="6511DA45" w14:textId="77777777" w:rsidR="00105585" w:rsidRPr="00105585" w:rsidRDefault="00105585" w:rsidP="0010558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41" w:name="_Toc393874223"/>
      <w:bookmarkStart w:id="42" w:name="_Toc469557065"/>
      <w:r w:rsidRPr="00105585">
        <w:rPr>
          <w:rFonts w:asciiTheme="minorHAnsi" w:hAnsiTheme="minorHAnsi" w:cstheme="minorHAnsi"/>
          <w:sz w:val="24"/>
          <w:szCs w:val="24"/>
        </w:rPr>
        <w:lastRenderedPageBreak/>
        <w:t>Serviços</w:t>
      </w:r>
      <w:bookmarkEnd w:id="41"/>
      <w:bookmarkEnd w:id="42"/>
    </w:p>
    <w:p w14:paraId="13280AA7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43" w:name="_Toc393874224"/>
      <w:bookmarkStart w:id="44" w:name="_Toc469557066"/>
      <w:r w:rsidRPr="00105585">
        <w:rPr>
          <w:rFonts w:asciiTheme="minorHAnsi" w:hAnsiTheme="minorHAnsi" w:cstheme="minorHAnsi"/>
          <w:sz w:val="24"/>
          <w:szCs w:val="24"/>
        </w:rPr>
        <w:t>&lt;Nome do Serviço 1&gt;</w:t>
      </w:r>
      <w:bookmarkEnd w:id="43"/>
      <w:bookmarkEnd w:id="44"/>
    </w:p>
    <w:p w14:paraId="24932251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&lt;Descrição do serviço&gt;</w:t>
      </w:r>
    </w:p>
    <w:p w14:paraId="3B984E20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Caminho</w:t>
      </w:r>
    </w:p>
    <w:p w14:paraId="5CFA0427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&lt;Local no </w:t>
      </w:r>
      <w:proofErr w:type="spell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subversion</w:t>
      </w:r>
      <w:proofErr w:type="spell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aonde o serviço está armazenado o serviço&gt;</w:t>
      </w:r>
    </w:p>
    <w:p w14:paraId="7E7E46E6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Capacidade: &lt;identificador&gt;</w:t>
      </w:r>
    </w:p>
    <w:p w14:paraId="4D72D3A0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&lt;Descrição da capacidade&gt;</w:t>
      </w:r>
    </w:p>
    <w:p w14:paraId="492D7485" w14:textId="77777777" w:rsidR="00105585" w:rsidRPr="003F41AC" w:rsidRDefault="00105585" w:rsidP="00105585">
      <w:pPr>
        <w:spacing w:line="360" w:lineRule="auto"/>
        <w:rPr>
          <w:rFonts w:eastAsia="Calibri"/>
          <w:sz w:val="20"/>
          <w:szCs w:val="20"/>
          <w:lang w:eastAsia="x-none"/>
        </w:rPr>
      </w:pPr>
    </w:p>
    <w:p w14:paraId="6FDBF286" w14:textId="77777777" w:rsidR="00105585" w:rsidRPr="00105585" w:rsidRDefault="00105585" w:rsidP="00105585">
      <w:pPr>
        <w:pStyle w:val="Ttulo1"/>
        <w:numPr>
          <w:ilvl w:val="2"/>
          <w:numId w:val="1"/>
        </w:numPr>
        <w:spacing w:line="276" w:lineRule="auto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bookmarkStart w:id="45" w:name="_Toc393874225"/>
      <w:bookmarkStart w:id="46" w:name="_Toc469557067"/>
      <w:r w:rsidRPr="00105585">
        <w:rPr>
          <w:rFonts w:asciiTheme="minorHAnsi" w:hAnsiTheme="minorHAnsi" w:cstheme="minorHAnsi"/>
          <w:i/>
          <w:iCs/>
          <w:sz w:val="24"/>
          <w:szCs w:val="24"/>
        </w:rPr>
        <w:t>Detalhamento do Serviço</w:t>
      </w:r>
      <w:bookmarkEnd w:id="45"/>
      <w:bookmarkEnd w:id="46"/>
    </w:p>
    <w:p w14:paraId="1E13A910" w14:textId="77777777" w:rsidR="00105585" w:rsidRPr="003F41AC" w:rsidRDefault="00105585" w:rsidP="00105585">
      <w:pPr>
        <w:pStyle w:val="DocArq-ParagrafocomBullets"/>
        <w:spacing w:line="360" w:lineRule="auto"/>
      </w:pPr>
      <w:r w:rsidRPr="003F41AC">
        <w:t xml:space="preserve">Estilo de Integração: </w:t>
      </w:r>
      <w:r w:rsidRPr="003F41AC">
        <w:rPr>
          <w:bCs/>
          <w:iCs/>
          <w:color w:val="0000FF"/>
          <w:lang w:eastAsia="en-US"/>
        </w:rPr>
        <w:t>&lt;ex. Online&gt;</w:t>
      </w:r>
    </w:p>
    <w:p w14:paraId="7349997C" w14:textId="77777777" w:rsidR="00105585" w:rsidRPr="003F41AC" w:rsidRDefault="00105585" w:rsidP="00105585">
      <w:pPr>
        <w:pStyle w:val="DocArq-ParagrafocomBullets"/>
        <w:spacing w:line="360" w:lineRule="auto"/>
      </w:pPr>
      <w:r w:rsidRPr="003F41AC">
        <w:t xml:space="preserve">Tecnologia de Integração: </w:t>
      </w:r>
      <w:r w:rsidRPr="003F41AC">
        <w:rPr>
          <w:bCs/>
          <w:iCs/>
          <w:color w:val="0000FF"/>
          <w:lang w:eastAsia="en-US"/>
        </w:rPr>
        <w:t>&lt;Ex. Oracle Service Bus&gt;</w:t>
      </w:r>
    </w:p>
    <w:p w14:paraId="69921F9B" w14:textId="77777777" w:rsidR="00105585" w:rsidRPr="003F41AC" w:rsidRDefault="00105585" w:rsidP="00105585">
      <w:pPr>
        <w:pStyle w:val="DocArq-ParagrafocomBullets"/>
        <w:spacing w:line="360" w:lineRule="auto"/>
      </w:pPr>
      <w:r w:rsidRPr="003F41AC">
        <w:t xml:space="preserve">Tipo de Comunicação: </w:t>
      </w:r>
      <w:r w:rsidRPr="003F41AC">
        <w:rPr>
          <w:bCs/>
          <w:iCs/>
          <w:color w:val="0000FF"/>
          <w:lang w:eastAsia="en-US"/>
        </w:rPr>
        <w:t>&lt;Ex. Síncrona&gt;</w:t>
      </w:r>
    </w:p>
    <w:p w14:paraId="25D37D5D" w14:textId="77777777" w:rsidR="00105585" w:rsidRPr="003F41AC" w:rsidRDefault="00105585" w:rsidP="00105585">
      <w:pPr>
        <w:pStyle w:val="DocArq-ParagrafocomBullets"/>
        <w:spacing w:line="360" w:lineRule="auto"/>
      </w:pPr>
      <w:r w:rsidRPr="003F41AC">
        <w:rPr>
          <w:b/>
        </w:rPr>
        <w:t>Requisição</w:t>
      </w:r>
      <w:r w:rsidRPr="003F41AC">
        <w:t xml:space="preserve"> (</w:t>
      </w:r>
      <w:proofErr w:type="spellStart"/>
      <w:r w:rsidRPr="003F41AC">
        <w:t>Request</w:t>
      </w:r>
      <w:proofErr w:type="spellEnd"/>
      <w:r w:rsidRPr="003F41AC">
        <w:t xml:space="preserve"> </w:t>
      </w:r>
      <w:proofErr w:type="spellStart"/>
      <w:r w:rsidRPr="003F41AC">
        <w:t>Message</w:t>
      </w:r>
      <w:proofErr w:type="spellEnd"/>
      <w:r w:rsidRPr="003F41AC">
        <w:t>)</w:t>
      </w:r>
    </w:p>
    <w:p w14:paraId="3D7D1C85" w14:textId="77777777" w:rsidR="00105585" w:rsidRPr="003F41AC" w:rsidRDefault="00105585" w:rsidP="00105585">
      <w:pPr>
        <w:pStyle w:val="DocArq-ParagrafocomBullets"/>
        <w:spacing w:line="360" w:lineRule="auto"/>
      </w:pPr>
      <w:r w:rsidRPr="003F41AC">
        <w:rPr>
          <w:b/>
        </w:rPr>
        <w:t>Resposta</w:t>
      </w:r>
      <w:r w:rsidRPr="003F41AC">
        <w:t xml:space="preserve"> (Response </w:t>
      </w:r>
      <w:proofErr w:type="spellStart"/>
      <w:r w:rsidRPr="003F41AC">
        <w:t>Message</w:t>
      </w:r>
      <w:proofErr w:type="spellEnd"/>
      <w:r w:rsidRPr="003F41AC">
        <w:t>)</w:t>
      </w:r>
    </w:p>
    <w:p w14:paraId="03BBFBF4" w14:textId="77777777" w:rsidR="00105585" w:rsidRPr="003F41AC" w:rsidRDefault="00105585" w:rsidP="00105585">
      <w:pPr>
        <w:pStyle w:val="DocArq-ParagrafocomBullets"/>
        <w:spacing w:line="360" w:lineRule="auto"/>
      </w:pPr>
      <w:r w:rsidRPr="003F41AC">
        <w:t>Entre outros</w:t>
      </w:r>
    </w:p>
    <w:p w14:paraId="5DBD66C0" w14:textId="77777777" w:rsidR="00105585" w:rsidRPr="003F41AC" w:rsidRDefault="00105585" w:rsidP="00105585">
      <w:pPr>
        <w:spacing w:line="360" w:lineRule="auto"/>
        <w:rPr>
          <w:rFonts w:eastAsia="Calibri"/>
          <w:sz w:val="20"/>
          <w:szCs w:val="20"/>
          <w:lang w:eastAsia="x-none"/>
        </w:rPr>
      </w:pPr>
    </w:p>
    <w:p w14:paraId="461BCCE9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47" w:name="_Toc393874226"/>
      <w:bookmarkStart w:id="48" w:name="_Toc469557068"/>
      <w:r w:rsidRPr="00105585">
        <w:rPr>
          <w:rFonts w:asciiTheme="minorHAnsi" w:hAnsiTheme="minorHAnsi" w:cstheme="minorHAnsi"/>
          <w:sz w:val="24"/>
          <w:szCs w:val="24"/>
        </w:rPr>
        <w:t>&lt;Nome do Serviço 2&gt;</w:t>
      </w:r>
      <w:bookmarkEnd w:id="47"/>
      <w:bookmarkEnd w:id="48"/>
    </w:p>
    <w:p w14:paraId="565A39BB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&lt;Descrição do serviço&gt;</w:t>
      </w:r>
    </w:p>
    <w:p w14:paraId="5E658C4E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Caminho</w:t>
      </w:r>
    </w:p>
    <w:p w14:paraId="78C47036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&lt;Local no </w:t>
      </w:r>
      <w:proofErr w:type="spell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subversion</w:t>
      </w:r>
      <w:proofErr w:type="spell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aonde o serviço está armazenado o serviço&gt;</w:t>
      </w:r>
    </w:p>
    <w:p w14:paraId="2311CCB1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Capacidade: &lt;identificador&gt;</w:t>
      </w:r>
    </w:p>
    <w:p w14:paraId="7CE66C8D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&lt;Descrição da capacidade&gt;</w:t>
      </w:r>
    </w:p>
    <w:p w14:paraId="2EDF5DA7" w14:textId="77777777" w:rsidR="00105585" w:rsidRPr="003F41AC" w:rsidRDefault="00105585" w:rsidP="00105585">
      <w:pPr>
        <w:spacing w:line="360" w:lineRule="auto"/>
        <w:rPr>
          <w:rFonts w:eastAsia="Calibri"/>
          <w:sz w:val="20"/>
          <w:szCs w:val="20"/>
          <w:lang w:eastAsia="x-none"/>
        </w:rPr>
      </w:pPr>
    </w:p>
    <w:p w14:paraId="4A189008" w14:textId="77777777" w:rsidR="00105585" w:rsidRPr="00105585" w:rsidRDefault="00105585" w:rsidP="00105585">
      <w:pPr>
        <w:pStyle w:val="Ttulo1"/>
        <w:numPr>
          <w:ilvl w:val="2"/>
          <w:numId w:val="1"/>
        </w:numPr>
        <w:spacing w:line="276" w:lineRule="auto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bookmarkStart w:id="49" w:name="_Toc393874227"/>
      <w:bookmarkStart w:id="50" w:name="_Toc469557069"/>
      <w:r w:rsidRPr="00105585">
        <w:rPr>
          <w:rFonts w:asciiTheme="minorHAnsi" w:hAnsiTheme="minorHAnsi" w:cstheme="minorHAnsi"/>
          <w:i/>
          <w:iCs/>
          <w:sz w:val="24"/>
          <w:szCs w:val="24"/>
        </w:rPr>
        <w:t>Detalhamento do Serviço</w:t>
      </w:r>
      <w:bookmarkEnd w:id="49"/>
      <w:bookmarkEnd w:id="50"/>
    </w:p>
    <w:p w14:paraId="44CFFB1E" w14:textId="77777777" w:rsidR="00105585" w:rsidRPr="003F41AC" w:rsidRDefault="00105585" w:rsidP="00105585">
      <w:pPr>
        <w:pStyle w:val="DocArq-ParagrafocomBullets"/>
        <w:spacing w:line="360" w:lineRule="auto"/>
      </w:pPr>
      <w:r w:rsidRPr="003F41AC">
        <w:t xml:space="preserve">Estilo de Integração: </w:t>
      </w:r>
      <w:r w:rsidRPr="003F41AC">
        <w:rPr>
          <w:bCs/>
          <w:iCs/>
          <w:color w:val="0000FF"/>
          <w:lang w:eastAsia="en-US"/>
        </w:rPr>
        <w:t>&lt;ex. Online&gt;</w:t>
      </w:r>
    </w:p>
    <w:p w14:paraId="79E19632" w14:textId="77777777" w:rsidR="00105585" w:rsidRPr="003F41AC" w:rsidRDefault="00105585" w:rsidP="00105585">
      <w:pPr>
        <w:pStyle w:val="DocArq-ParagrafocomBullets"/>
        <w:spacing w:line="360" w:lineRule="auto"/>
      </w:pPr>
      <w:r w:rsidRPr="003F41AC">
        <w:t xml:space="preserve">Tecnologia de Integração: </w:t>
      </w:r>
      <w:r w:rsidRPr="003F41AC">
        <w:rPr>
          <w:bCs/>
          <w:iCs/>
          <w:color w:val="0000FF"/>
          <w:lang w:eastAsia="en-US"/>
        </w:rPr>
        <w:t>&lt;Ex. Oracle Service Bus&gt;</w:t>
      </w:r>
    </w:p>
    <w:p w14:paraId="5E4BF65F" w14:textId="77777777" w:rsidR="00105585" w:rsidRPr="003F41AC" w:rsidRDefault="00105585" w:rsidP="00105585">
      <w:pPr>
        <w:pStyle w:val="DocArq-ParagrafocomBullets"/>
        <w:spacing w:line="360" w:lineRule="auto"/>
      </w:pPr>
      <w:r w:rsidRPr="003F41AC">
        <w:t xml:space="preserve">Tipo de Comunicação: </w:t>
      </w:r>
      <w:r w:rsidRPr="003F41AC">
        <w:rPr>
          <w:bCs/>
          <w:iCs/>
          <w:color w:val="0000FF"/>
          <w:lang w:eastAsia="en-US"/>
        </w:rPr>
        <w:t>&lt;Ex. Síncrona&gt;</w:t>
      </w:r>
    </w:p>
    <w:p w14:paraId="23377E3E" w14:textId="77777777" w:rsidR="00105585" w:rsidRPr="003F41AC" w:rsidRDefault="00105585" w:rsidP="00105585">
      <w:pPr>
        <w:pStyle w:val="DocArq-ParagrafocomBullets"/>
        <w:spacing w:line="360" w:lineRule="auto"/>
      </w:pPr>
      <w:r w:rsidRPr="003F41AC">
        <w:rPr>
          <w:b/>
        </w:rPr>
        <w:t>Requisição</w:t>
      </w:r>
      <w:r w:rsidRPr="003F41AC">
        <w:t xml:space="preserve"> (</w:t>
      </w:r>
      <w:proofErr w:type="spellStart"/>
      <w:r w:rsidRPr="003F41AC">
        <w:t>Request</w:t>
      </w:r>
      <w:proofErr w:type="spellEnd"/>
      <w:r w:rsidRPr="003F41AC">
        <w:t xml:space="preserve"> </w:t>
      </w:r>
      <w:proofErr w:type="spellStart"/>
      <w:r w:rsidRPr="003F41AC">
        <w:t>Message</w:t>
      </w:r>
      <w:proofErr w:type="spellEnd"/>
      <w:r w:rsidRPr="003F41AC">
        <w:t>)</w:t>
      </w:r>
    </w:p>
    <w:p w14:paraId="22F2E14C" w14:textId="77777777" w:rsidR="00105585" w:rsidRPr="003F41AC" w:rsidRDefault="00105585" w:rsidP="00105585">
      <w:pPr>
        <w:pStyle w:val="DocArq-ParagrafocomBullets"/>
        <w:spacing w:line="360" w:lineRule="auto"/>
      </w:pPr>
      <w:r w:rsidRPr="003F41AC">
        <w:rPr>
          <w:b/>
        </w:rPr>
        <w:lastRenderedPageBreak/>
        <w:t>Resposta</w:t>
      </w:r>
      <w:r w:rsidRPr="003F41AC">
        <w:t xml:space="preserve"> (Response </w:t>
      </w:r>
      <w:proofErr w:type="spellStart"/>
      <w:r w:rsidRPr="003F41AC">
        <w:t>Message</w:t>
      </w:r>
      <w:proofErr w:type="spellEnd"/>
      <w:r w:rsidRPr="003F41AC">
        <w:t>)</w:t>
      </w:r>
    </w:p>
    <w:p w14:paraId="5AB9F31B" w14:textId="77777777" w:rsidR="00105585" w:rsidRPr="003F41AC" w:rsidRDefault="00105585" w:rsidP="00105585">
      <w:pPr>
        <w:pStyle w:val="DocArq-ParagrafocomBullets"/>
        <w:spacing w:line="360" w:lineRule="auto"/>
      </w:pPr>
      <w:r w:rsidRPr="003F41AC">
        <w:t>Entre outros</w:t>
      </w:r>
    </w:p>
    <w:p w14:paraId="2AB02C20" w14:textId="77777777" w:rsidR="00105585" w:rsidRPr="003F41AC" w:rsidRDefault="00105585" w:rsidP="00105585">
      <w:pPr>
        <w:spacing w:line="360" w:lineRule="auto"/>
        <w:rPr>
          <w:sz w:val="20"/>
          <w:szCs w:val="20"/>
          <w:lang w:eastAsia="x-none"/>
        </w:rPr>
      </w:pPr>
    </w:p>
    <w:p w14:paraId="08A733BF" w14:textId="77777777" w:rsidR="00105585" w:rsidRDefault="00105585">
      <w:pPr>
        <w:rPr>
          <w:rFonts w:asciiTheme="minorHAnsi" w:hAnsiTheme="minorHAnsi" w:cstheme="minorHAnsi"/>
          <w:b/>
        </w:rPr>
      </w:pPr>
      <w:bookmarkStart w:id="51" w:name="_Toc393874228"/>
      <w:r>
        <w:rPr>
          <w:rFonts w:asciiTheme="minorHAnsi" w:hAnsiTheme="minorHAnsi" w:cstheme="minorHAnsi"/>
        </w:rPr>
        <w:br w:type="page"/>
      </w:r>
    </w:p>
    <w:p w14:paraId="43998EE2" w14:textId="3A19DCFA" w:rsidR="00105585" w:rsidRPr="00105585" w:rsidRDefault="00105585" w:rsidP="0010558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52" w:name="_Toc469557070"/>
      <w:r w:rsidRPr="00105585">
        <w:rPr>
          <w:rFonts w:asciiTheme="minorHAnsi" w:hAnsiTheme="minorHAnsi" w:cstheme="minorHAnsi"/>
          <w:sz w:val="24"/>
          <w:szCs w:val="24"/>
        </w:rPr>
        <w:lastRenderedPageBreak/>
        <w:t xml:space="preserve">Arquitetura da aplicação – </w:t>
      </w:r>
      <w:bookmarkEnd w:id="51"/>
      <w:r w:rsidR="006175D5">
        <w:rPr>
          <w:rFonts w:asciiTheme="minorHAnsi" w:hAnsiTheme="minorHAnsi" w:cstheme="minorHAnsi"/>
          <w:sz w:val="24"/>
          <w:szCs w:val="24"/>
        </w:rPr>
        <w:t>Front-</w:t>
      </w:r>
      <w:proofErr w:type="spellStart"/>
      <w:r w:rsidR="006175D5">
        <w:rPr>
          <w:rFonts w:asciiTheme="minorHAnsi" w:hAnsiTheme="minorHAnsi" w:cstheme="minorHAnsi"/>
          <w:sz w:val="24"/>
          <w:szCs w:val="24"/>
        </w:rPr>
        <w:t>end</w:t>
      </w:r>
      <w:bookmarkEnd w:id="52"/>
      <w:proofErr w:type="spellEnd"/>
    </w:p>
    <w:p w14:paraId="4C3B996C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Nesta seção são detalhados aspectos referentes à arquitetura de aplicação.</w:t>
      </w:r>
    </w:p>
    <w:p w14:paraId="2579A8B7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  <w:lang w:val="pt-BR"/>
        </w:rPr>
      </w:pPr>
    </w:p>
    <w:p w14:paraId="474A3E36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53" w:name="_Toc393874229"/>
      <w:bookmarkStart w:id="54" w:name="_Toc469557071"/>
      <w:r w:rsidRPr="00105585">
        <w:rPr>
          <w:rFonts w:asciiTheme="minorHAnsi" w:hAnsiTheme="minorHAnsi" w:cstheme="minorHAnsi"/>
          <w:sz w:val="24"/>
          <w:szCs w:val="24"/>
        </w:rPr>
        <w:t>Visão geral</w:t>
      </w:r>
      <w:bookmarkEnd w:id="53"/>
      <w:bookmarkEnd w:id="54"/>
    </w:p>
    <w:p w14:paraId="1709A6C4" w14:textId="27111749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&lt;Ex. A solução consiste de uma aplicação estilo web, contendo um módulo web de </w:t>
      </w:r>
      <w:r w:rsidR="006175D5">
        <w:rPr>
          <w:rFonts w:ascii="Verdana" w:eastAsia="Times New Roman" w:hAnsi="Verdana"/>
          <w:bCs/>
          <w:iCs/>
          <w:color w:val="0000FF"/>
          <w:szCs w:val="20"/>
          <w:lang w:val="pt-BR"/>
        </w:rPr>
        <w:t>Front-</w:t>
      </w:r>
      <w:proofErr w:type="spellStart"/>
      <w:r w:rsidR="006175D5">
        <w:rPr>
          <w:rFonts w:ascii="Verdana" w:eastAsia="Times New Roman" w:hAnsi="Verdana"/>
          <w:bCs/>
          <w:iCs/>
          <w:color w:val="0000FF"/>
          <w:szCs w:val="20"/>
          <w:lang w:val="pt-BR"/>
        </w:rPr>
        <w:t>end</w:t>
      </w:r>
      <w:proofErr w:type="spell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e diversos módulos funções de </w:t>
      </w:r>
      <w:r w:rsidR="006175D5">
        <w:rPr>
          <w:rFonts w:ascii="Verdana" w:eastAsia="Times New Roman" w:hAnsi="Verdana"/>
          <w:bCs/>
          <w:iCs/>
          <w:color w:val="0000FF"/>
          <w:szCs w:val="20"/>
          <w:lang w:val="pt-BR"/>
        </w:rPr>
        <w:t>front</w:t>
      </w: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-</w:t>
      </w:r>
      <w:proofErr w:type="spell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end</w:t>
      </w:r>
      <w:proofErr w:type="spell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, responsáveis por realizar a implementação das regras de negócio e de persistência das telas. Para o </w:t>
      </w:r>
      <w:r w:rsidR="006175D5">
        <w:rPr>
          <w:rFonts w:ascii="Verdana" w:eastAsia="Times New Roman" w:hAnsi="Verdana"/>
          <w:bCs/>
          <w:iCs/>
          <w:color w:val="0000FF"/>
          <w:szCs w:val="20"/>
          <w:lang w:val="pt-BR"/>
        </w:rPr>
        <w:t>Front-</w:t>
      </w:r>
      <w:proofErr w:type="spellStart"/>
      <w:r w:rsidR="006175D5">
        <w:rPr>
          <w:rFonts w:ascii="Verdana" w:eastAsia="Times New Roman" w:hAnsi="Verdana"/>
          <w:bCs/>
          <w:iCs/>
          <w:color w:val="0000FF"/>
          <w:szCs w:val="20"/>
          <w:lang w:val="pt-BR"/>
        </w:rPr>
        <w:t>end</w:t>
      </w:r>
      <w:proofErr w:type="spell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ficam cabíveis as regras da camada de apresentação, como de navegabilidade, por </w:t>
      </w: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exemplo.&gt;</w:t>
      </w:r>
      <w:proofErr w:type="gramEnd"/>
    </w:p>
    <w:p w14:paraId="684F779B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A seguir serão detalhados alguns aspectos importantes da solução. </w:t>
      </w:r>
    </w:p>
    <w:p w14:paraId="4BAC5D4F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</w:p>
    <w:p w14:paraId="2E847E09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55" w:name="_Toc393874230"/>
      <w:bookmarkStart w:id="56" w:name="_Toc469557072"/>
      <w:r w:rsidRPr="00105585">
        <w:rPr>
          <w:rFonts w:asciiTheme="minorHAnsi" w:hAnsiTheme="minorHAnsi" w:cstheme="minorHAnsi"/>
          <w:sz w:val="24"/>
          <w:szCs w:val="24"/>
        </w:rPr>
        <w:t>Criticidade da aplicação</w:t>
      </w:r>
      <w:bookmarkEnd w:id="55"/>
      <w:bookmarkEnd w:id="56"/>
    </w:p>
    <w:p w14:paraId="6209ADAA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</w:rPr>
      </w:pPr>
      <w:r w:rsidRPr="003F41AC">
        <w:rPr>
          <w:rFonts w:ascii="Verdana" w:hAnsi="Verdana" w:cs="Tahoma"/>
          <w:szCs w:val="20"/>
        </w:rPr>
        <w:t>Classifica o impacto do sistema ou serviço de TI em relação ao negócio da empresa.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6912"/>
      </w:tblGrid>
      <w:tr w:rsidR="00105585" w:rsidRPr="003F41AC" w14:paraId="0EE98997" w14:textId="77777777" w:rsidTr="0077030B">
        <w:tc>
          <w:tcPr>
            <w:tcW w:w="1809" w:type="dxa"/>
          </w:tcPr>
          <w:p w14:paraId="5B548880" w14:textId="77777777" w:rsidR="00105585" w:rsidRPr="003F41AC" w:rsidRDefault="00105585" w:rsidP="0077030B">
            <w:pPr>
              <w:pStyle w:val="01CORPOTEXTO"/>
              <w:spacing w:after="0" w:line="360" w:lineRule="auto"/>
              <w:ind w:firstLine="0"/>
              <w:rPr>
                <w:rFonts w:ascii="Verdana" w:hAnsi="Verdana" w:cs="Tahoma"/>
                <w:b/>
                <w:szCs w:val="20"/>
                <w:lang w:val="pt-BR"/>
              </w:rPr>
            </w:pPr>
            <w:r w:rsidRPr="003F41AC">
              <w:rPr>
                <w:rFonts w:ascii="Verdana" w:hAnsi="Verdana" w:cs="Tahoma"/>
                <w:b/>
                <w:szCs w:val="20"/>
                <w:lang w:val="pt-BR"/>
              </w:rPr>
              <w:t>Classificação</w:t>
            </w:r>
          </w:p>
        </w:tc>
        <w:tc>
          <w:tcPr>
            <w:tcW w:w="6912" w:type="dxa"/>
          </w:tcPr>
          <w:p w14:paraId="55058026" w14:textId="77777777" w:rsidR="00105585" w:rsidRPr="003F41AC" w:rsidRDefault="00105585" w:rsidP="0077030B">
            <w:pPr>
              <w:pStyle w:val="01CORPOTEXTO"/>
              <w:ind w:firstLine="0"/>
              <w:rPr>
                <w:rFonts w:ascii="Verdana" w:hAnsi="Verdana" w:cs="Tahoma"/>
                <w:szCs w:val="20"/>
                <w:lang w:val="pt-BR"/>
              </w:rPr>
            </w:pPr>
            <w:proofErr w:type="gramStart"/>
            <w:r w:rsidRPr="003F41AC">
              <w:rPr>
                <w:rFonts w:ascii="Verdana" w:hAnsi="Verdana" w:cs="Tahoma"/>
                <w:szCs w:val="20"/>
                <w:lang w:val="pt-BR"/>
              </w:rPr>
              <w:t>[  ]</w:t>
            </w:r>
            <w:proofErr w:type="gramEnd"/>
            <w:r w:rsidRPr="003F41AC">
              <w:rPr>
                <w:rFonts w:ascii="Verdana" w:hAnsi="Verdana" w:cs="Tahoma"/>
                <w:szCs w:val="20"/>
                <w:lang w:val="pt-BR"/>
              </w:rPr>
              <w:t xml:space="preserve"> Diamante</w:t>
            </w:r>
          </w:p>
          <w:p w14:paraId="4F120FFD" w14:textId="77777777" w:rsidR="00105585" w:rsidRPr="003F41AC" w:rsidRDefault="00105585" w:rsidP="0077030B">
            <w:pPr>
              <w:pStyle w:val="01CORPOTEXTO"/>
              <w:ind w:firstLine="34"/>
              <w:rPr>
                <w:rFonts w:ascii="Verdana" w:hAnsi="Verdana" w:cs="Tahoma"/>
                <w:szCs w:val="20"/>
                <w:lang w:val="pt-BR"/>
              </w:rPr>
            </w:pPr>
            <w:proofErr w:type="gramStart"/>
            <w:r w:rsidRPr="003F41AC">
              <w:rPr>
                <w:rFonts w:ascii="Verdana" w:hAnsi="Verdana" w:cs="Tahoma"/>
                <w:szCs w:val="20"/>
                <w:lang w:val="pt-BR"/>
              </w:rPr>
              <w:t>[  ]</w:t>
            </w:r>
            <w:proofErr w:type="gramEnd"/>
            <w:r w:rsidRPr="003F41AC">
              <w:rPr>
                <w:rFonts w:ascii="Verdana" w:hAnsi="Verdana" w:cs="Tahoma"/>
                <w:szCs w:val="20"/>
                <w:lang w:val="pt-BR"/>
              </w:rPr>
              <w:t xml:space="preserve"> Ouro</w:t>
            </w:r>
          </w:p>
          <w:p w14:paraId="02FC431E" w14:textId="77777777" w:rsidR="00105585" w:rsidRPr="003F41AC" w:rsidRDefault="00105585" w:rsidP="0077030B">
            <w:pPr>
              <w:pStyle w:val="01CORPOTEXTO"/>
              <w:ind w:firstLine="34"/>
              <w:rPr>
                <w:rFonts w:ascii="Verdana" w:hAnsi="Verdana" w:cs="Tahoma"/>
                <w:szCs w:val="20"/>
                <w:lang w:val="pt-BR"/>
              </w:rPr>
            </w:pPr>
            <w:proofErr w:type="gramStart"/>
            <w:r w:rsidRPr="003F41AC">
              <w:rPr>
                <w:rFonts w:ascii="Verdana" w:hAnsi="Verdana" w:cs="Tahoma"/>
                <w:szCs w:val="20"/>
                <w:lang w:val="pt-BR"/>
              </w:rPr>
              <w:t>[  ]</w:t>
            </w:r>
            <w:proofErr w:type="gramEnd"/>
            <w:r w:rsidRPr="003F41AC">
              <w:rPr>
                <w:rFonts w:ascii="Verdana" w:hAnsi="Verdana" w:cs="Tahoma"/>
                <w:szCs w:val="20"/>
                <w:lang w:val="pt-BR"/>
              </w:rPr>
              <w:t xml:space="preserve"> Prata</w:t>
            </w:r>
          </w:p>
          <w:p w14:paraId="22A78016" w14:textId="77777777" w:rsidR="00105585" w:rsidRPr="003F41AC" w:rsidRDefault="00105585" w:rsidP="0077030B">
            <w:pPr>
              <w:pStyle w:val="01CORPOTEXTO"/>
              <w:spacing w:after="0"/>
              <w:ind w:firstLine="0"/>
              <w:rPr>
                <w:rFonts w:ascii="Verdana" w:hAnsi="Verdana" w:cs="Tahoma"/>
                <w:szCs w:val="20"/>
                <w:lang w:val="pt-BR"/>
              </w:rPr>
            </w:pPr>
            <w:proofErr w:type="gramStart"/>
            <w:r w:rsidRPr="003F41AC">
              <w:rPr>
                <w:rFonts w:ascii="Verdana" w:hAnsi="Verdana" w:cs="Tahoma"/>
                <w:szCs w:val="20"/>
                <w:lang w:val="pt-BR"/>
              </w:rPr>
              <w:t>[  ]</w:t>
            </w:r>
            <w:proofErr w:type="gramEnd"/>
            <w:r w:rsidRPr="003F41AC">
              <w:rPr>
                <w:rFonts w:ascii="Verdana" w:hAnsi="Verdana" w:cs="Tahoma"/>
                <w:szCs w:val="20"/>
                <w:lang w:val="pt-BR"/>
              </w:rPr>
              <w:t xml:space="preserve"> Bronze</w:t>
            </w:r>
          </w:p>
        </w:tc>
      </w:tr>
      <w:tr w:rsidR="00105585" w:rsidRPr="003F41AC" w14:paraId="0B6189A2" w14:textId="77777777" w:rsidTr="0077030B">
        <w:tc>
          <w:tcPr>
            <w:tcW w:w="8721" w:type="dxa"/>
            <w:gridSpan w:val="2"/>
          </w:tcPr>
          <w:p w14:paraId="305015D0" w14:textId="77777777" w:rsidR="00105585" w:rsidRPr="003F41AC" w:rsidRDefault="00105585" w:rsidP="00930226">
            <w:pPr>
              <w:pStyle w:val="01CORPOTEXTO"/>
              <w:numPr>
                <w:ilvl w:val="0"/>
                <w:numId w:val="3"/>
              </w:numPr>
              <w:spacing w:after="0" w:line="360" w:lineRule="auto"/>
              <w:ind w:left="360"/>
              <w:rPr>
                <w:rFonts w:ascii="Verdana" w:hAnsi="Verdana" w:cs="Tahoma"/>
                <w:szCs w:val="20"/>
                <w:lang w:val="pt-BR"/>
              </w:rPr>
            </w:pPr>
          </w:p>
        </w:tc>
      </w:tr>
    </w:tbl>
    <w:p w14:paraId="37E9C0C0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  <w:lang w:val="pt-BR"/>
        </w:rPr>
      </w:pPr>
    </w:p>
    <w:p w14:paraId="1D9468BC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57" w:name="_Toc393874231"/>
      <w:bookmarkStart w:id="58" w:name="_Toc469557073"/>
      <w:r w:rsidRPr="00105585">
        <w:rPr>
          <w:rFonts w:asciiTheme="minorHAnsi" w:hAnsiTheme="minorHAnsi" w:cstheme="minorHAnsi"/>
          <w:sz w:val="24"/>
          <w:szCs w:val="24"/>
        </w:rPr>
        <w:t>Disponibilidade</w:t>
      </w:r>
      <w:bookmarkEnd w:id="57"/>
      <w:bookmarkEnd w:id="58"/>
      <w:r w:rsidRPr="00105585">
        <w:rPr>
          <w:rFonts w:asciiTheme="minorHAnsi" w:hAnsiTheme="minorHAnsi" w:cstheme="minorHAnsi"/>
          <w:sz w:val="24"/>
          <w:szCs w:val="24"/>
        </w:rPr>
        <w:tab/>
      </w:r>
    </w:p>
    <w:p w14:paraId="6C1D8C17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&lt;Detalhar</w:t>
      </w:r>
      <w:proofErr w:type="gram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os ambientes de desenvolvimento, homologação e produção onde o sistema encontra-se implantado&gt;</w:t>
      </w:r>
    </w:p>
    <w:p w14:paraId="44944A49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</w:p>
    <w:p w14:paraId="07F2BD25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59" w:name="_Toc393874232"/>
      <w:bookmarkStart w:id="60" w:name="_Toc469557074"/>
      <w:r w:rsidRPr="00105585">
        <w:rPr>
          <w:rFonts w:asciiTheme="minorHAnsi" w:hAnsiTheme="minorHAnsi" w:cstheme="minorHAnsi"/>
          <w:sz w:val="24"/>
          <w:szCs w:val="24"/>
        </w:rPr>
        <w:t>Segurança</w:t>
      </w:r>
      <w:bookmarkEnd w:id="59"/>
      <w:bookmarkEnd w:id="60"/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64EFA21" w14:textId="77777777" w:rsidR="00105585" w:rsidRPr="003F41AC" w:rsidRDefault="00105585" w:rsidP="00105585">
      <w:pPr>
        <w:spacing w:line="360" w:lineRule="auto"/>
        <w:ind w:hanging="2987"/>
        <w:rPr>
          <w:sz w:val="22"/>
          <w:szCs w:val="22"/>
        </w:rPr>
      </w:pPr>
    </w:p>
    <w:p w14:paraId="1EDE749E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61" w:name="_Toc393874233"/>
      <w:bookmarkStart w:id="62" w:name="_Toc469557075"/>
      <w:r w:rsidRPr="00105585">
        <w:rPr>
          <w:rFonts w:asciiTheme="minorHAnsi" w:hAnsiTheme="minorHAnsi" w:cstheme="minorHAnsi"/>
          <w:sz w:val="24"/>
          <w:szCs w:val="24"/>
        </w:rPr>
        <w:t>Log</w:t>
      </w:r>
      <w:bookmarkEnd w:id="61"/>
      <w:bookmarkEnd w:id="62"/>
    </w:p>
    <w:p w14:paraId="572CA6D1" w14:textId="77777777" w:rsidR="00105585" w:rsidRPr="003F41AC" w:rsidRDefault="00105585" w:rsidP="00105585">
      <w:pPr>
        <w:pStyle w:val="Ttulo2"/>
        <w:spacing w:line="360" w:lineRule="auto"/>
        <w:ind w:left="576" w:hanging="2987"/>
        <w:rPr>
          <w:szCs w:val="22"/>
        </w:rPr>
      </w:pPr>
    </w:p>
    <w:p w14:paraId="67087C76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63" w:name="_Toc393874234"/>
      <w:bookmarkStart w:id="64" w:name="_Toc469557076"/>
      <w:r w:rsidRPr="00105585">
        <w:rPr>
          <w:rFonts w:asciiTheme="minorHAnsi" w:hAnsiTheme="minorHAnsi" w:cstheme="minorHAnsi"/>
          <w:sz w:val="24"/>
          <w:szCs w:val="24"/>
        </w:rPr>
        <w:t>Monitoração</w:t>
      </w:r>
      <w:bookmarkEnd w:id="63"/>
      <w:bookmarkEnd w:id="64"/>
    </w:p>
    <w:p w14:paraId="4B9BA138" w14:textId="77777777" w:rsidR="00105585" w:rsidRPr="003F41AC" w:rsidRDefault="00105585" w:rsidP="00105585">
      <w:pPr>
        <w:spacing w:line="360" w:lineRule="auto"/>
        <w:ind w:hanging="2987"/>
        <w:rPr>
          <w:sz w:val="20"/>
          <w:szCs w:val="20"/>
        </w:rPr>
      </w:pPr>
    </w:p>
    <w:p w14:paraId="2C84BFD4" w14:textId="77777777" w:rsidR="00105585" w:rsidRPr="003F41AC" w:rsidRDefault="00105585" w:rsidP="00105585">
      <w:pPr>
        <w:spacing w:line="360" w:lineRule="auto"/>
        <w:ind w:hanging="2987"/>
        <w:rPr>
          <w:sz w:val="20"/>
          <w:szCs w:val="20"/>
          <w:lang w:eastAsia="x-none"/>
        </w:rPr>
      </w:pPr>
    </w:p>
    <w:p w14:paraId="7BC003B9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65" w:name="_Toc393874235"/>
      <w:bookmarkStart w:id="66" w:name="_Toc469557077"/>
      <w:r w:rsidRPr="00105585">
        <w:rPr>
          <w:rFonts w:asciiTheme="minorHAnsi" w:hAnsiTheme="minorHAnsi" w:cstheme="minorHAnsi"/>
          <w:sz w:val="24"/>
          <w:szCs w:val="24"/>
        </w:rPr>
        <w:lastRenderedPageBreak/>
        <w:t>Continuidade de Serviços de TI</w:t>
      </w:r>
      <w:bookmarkEnd w:id="65"/>
      <w:bookmarkEnd w:id="66"/>
    </w:p>
    <w:p w14:paraId="2F3A082A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&lt;Detalhar</w:t>
      </w:r>
      <w:proofErr w:type="gram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o ambiente de contingência. Aplicável para sistemas classificação “Ouro</w:t>
      </w:r>
      <w:r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/ </w:t>
      </w:r>
      <w:proofErr w:type="gramStart"/>
      <w:r>
        <w:rPr>
          <w:rFonts w:ascii="Verdana" w:eastAsia="Times New Roman" w:hAnsi="Verdana"/>
          <w:bCs/>
          <w:iCs/>
          <w:color w:val="0000FF"/>
          <w:szCs w:val="20"/>
          <w:lang w:val="pt-BR"/>
        </w:rPr>
        <w:t>Diamante.</w:t>
      </w: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”</w:t>
      </w:r>
      <w:proofErr w:type="gram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&gt;</w:t>
      </w:r>
    </w:p>
    <w:p w14:paraId="605811D1" w14:textId="77777777" w:rsidR="00105585" w:rsidRPr="003F41AC" w:rsidRDefault="00105585" w:rsidP="00105585">
      <w:pPr>
        <w:spacing w:line="360" w:lineRule="auto"/>
        <w:rPr>
          <w:sz w:val="20"/>
          <w:szCs w:val="20"/>
          <w:lang w:eastAsia="x-none"/>
        </w:rPr>
      </w:pPr>
    </w:p>
    <w:p w14:paraId="2DB0619C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67" w:name="_Toc393874236"/>
      <w:bookmarkStart w:id="68" w:name="_Toc469557078"/>
      <w:r w:rsidRPr="00105585">
        <w:rPr>
          <w:rFonts w:asciiTheme="minorHAnsi" w:hAnsiTheme="minorHAnsi" w:cstheme="minorHAnsi"/>
          <w:sz w:val="24"/>
          <w:szCs w:val="24"/>
        </w:rPr>
        <w:t>Arquitetura de Continuidade de Serviços de TI</w:t>
      </w:r>
      <w:bookmarkEnd w:id="67"/>
      <w:bookmarkEnd w:id="68"/>
    </w:p>
    <w:p w14:paraId="4983C1DD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&lt;Colar</w:t>
      </w:r>
      <w:proofErr w:type="gram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o desenho da arquitetura de contingência. Aplicável para sistemas classificação “Ouro</w:t>
      </w:r>
      <w:r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/ Diamante</w:t>
      </w: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”.&gt;</w:t>
      </w:r>
      <w:proofErr w:type="gramEnd"/>
    </w:p>
    <w:p w14:paraId="5EB10F5A" w14:textId="77777777" w:rsidR="00105585" w:rsidRPr="003F41AC" w:rsidRDefault="00105585" w:rsidP="00105585">
      <w:pPr>
        <w:spacing w:line="360" w:lineRule="auto"/>
        <w:rPr>
          <w:sz w:val="20"/>
          <w:szCs w:val="20"/>
        </w:rPr>
      </w:pPr>
    </w:p>
    <w:p w14:paraId="49A6E841" w14:textId="77777777" w:rsidR="00105585" w:rsidRPr="003F41AC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szCs w:val="22"/>
        </w:rPr>
      </w:pPr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69" w:name="_Toc393874237"/>
      <w:bookmarkStart w:id="70" w:name="_Toc469557079"/>
      <w:r w:rsidRPr="00105585">
        <w:rPr>
          <w:rFonts w:asciiTheme="minorHAnsi" w:hAnsiTheme="minorHAnsi" w:cstheme="minorHAnsi"/>
          <w:sz w:val="24"/>
          <w:szCs w:val="24"/>
        </w:rPr>
        <w:t>Alta Disponibilidade</w:t>
      </w:r>
      <w:bookmarkEnd w:id="69"/>
      <w:bookmarkEnd w:id="70"/>
    </w:p>
    <w:p w14:paraId="738F859C" w14:textId="77777777" w:rsidR="00105585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&lt;Detalhar</w:t>
      </w:r>
      <w:proofErr w:type="gram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o ambiente de HA. Aplicável para sistemas classificação “Diamante</w:t>
      </w: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”.&gt;</w:t>
      </w:r>
      <w:proofErr w:type="gramEnd"/>
    </w:p>
    <w:p w14:paraId="6405A669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</w:p>
    <w:p w14:paraId="47CDE3FC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71" w:name="_Toc393874238"/>
      <w:bookmarkStart w:id="72" w:name="_Toc469557080"/>
      <w:r w:rsidRPr="00105585">
        <w:rPr>
          <w:rFonts w:asciiTheme="minorHAnsi" w:hAnsiTheme="minorHAnsi" w:cstheme="minorHAnsi"/>
          <w:sz w:val="24"/>
          <w:szCs w:val="24"/>
        </w:rPr>
        <w:t>Arquitetura de Alta Disponibilidade</w:t>
      </w:r>
      <w:bookmarkEnd w:id="71"/>
      <w:bookmarkEnd w:id="72"/>
    </w:p>
    <w:p w14:paraId="3CD199BC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&lt;Colar</w:t>
      </w:r>
      <w:proofErr w:type="gram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o desenho da arquitetura. Aplicável para sistemas classificação “Diamante</w:t>
      </w: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”.&gt;</w:t>
      </w:r>
      <w:proofErr w:type="gramEnd"/>
    </w:p>
    <w:p w14:paraId="50038F85" w14:textId="77777777" w:rsidR="00105585" w:rsidRPr="003F41AC" w:rsidRDefault="00105585" w:rsidP="00105585">
      <w:pPr>
        <w:spacing w:line="360" w:lineRule="auto"/>
        <w:rPr>
          <w:sz w:val="20"/>
          <w:szCs w:val="20"/>
          <w:lang w:eastAsia="x-none"/>
        </w:rPr>
      </w:pPr>
    </w:p>
    <w:p w14:paraId="33A5D36F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73" w:name="_Toc393874239"/>
      <w:bookmarkStart w:id="74" w:name="_Toc469557081"/>
      <w:r w:rsidRPr="00105585">
        <w:rPr>
          <w:rFonts w:asciiTheme="minorHAnsi" w:hAnsiTheme="minorHAnsi" w:cstheme="minorHAnsi"/>
          <w:sz w:val="24"/>
          <w:szCs w:val="24"/>
        </w:rPr>
        <w:t>Comunicação</w:t>
      </w:r>
      <w:bookmarkEnd w:id="73"/>
      <w:bookmarkEnd w:id="74"/>
    </w:p>
    <w:p w14:paraId="7BAD154C" w14:textId="77777777" w:rsidR="00105585" w:rsidRPr="003F41AC" w:rsidRDefault="00105585" w:rsidP="00105585">
      <w:pPr>
        <w:spacing w:line="360" w:lineRule="auto"/>
        <w:ind w:hanging="1992"/>
        <w:rPr>
          <w:sz w:val="22"/>
          <w:szCs w:val="22"/>
        </w:rPr>
      </w:pPr>
    </w:p>
    <w:p w14:paraId="3A170BDB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75" w:name="_Toc393874240"/>
      <w:bookmarkStart w:id="76" w:name="_Toc469557082"/>
      <w:r w:rsidRPr="00105585">
        <w:rPr>
          <w:rFonts w:asciiTheme="minorHAnsi" w:hAnsiTheme="minorHAnsi" w:cstheme="minorHAnsi"/>
          <w:sz w:val="24"/>
          <w:szCs w:val="24"/>
        </w:rPr>
        <w:t>Hardware</w:t>
      </w:r>
      <w:bookmarkEnd w:id="75"/>
      <w:bookmarkEnd w:id="76"/>
    </w:p>
    <w:p w14:paraId="212EA528" w14:textId="77777777" w:rsidR="00105585" w:rsidRPr="003F41AC" w:rsidRDefault="00105585" w:rsidP="00105585">
      <w:pPr>
        <w:spacing w:line="360" w:lineRule="auto"/>
        <w:ind w:hanging="1992"/>
        <w:rPr>
          <w:sz w:val="22"/>
          <w:szCs w:val="22"/>
        </w:rPr>
      </w:pPr>
    </w:p>
    <w:p w14:paraId="1582A5C8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77" w:name="_Toc393874241"/>
      <w:bookmarkStart w:id="78" w:name="_Toc469557083"/>
      <w:r w:rsidRPr="00105585">
        <w:rPr>
          <w:rFonts w:asciiTheme="minorHAnsi" w:hAnsiTheme="minorHAnsi" w:cstheme="minorHAnsi"/>
          <w:sz w:val="24"/>
          <w:szCs w:val="24"/>
        </w:rPr>
        <w:t>Software</w:t>
      </w:r>
      <w:bookmarkEnd w:id="77"/>
      <w:bookmarkEnd w:id="78"/>
    </w:p>
    <w:p w14:paraId="501EB09D" w14:textId="77777777" w:rsidR="00105585" w:rsidRPr="003F41AC" w:rsidRDefault="00105585" w:rsidP="00105585">
      <w:pPr>
        <w:spacing w:line="360" w:lineRule="auto"/>
        <w:ind w:hanging="1992"/>
        <w:rPr>
          <w:sz w:val="22"/>
          <w:szCs w:val="22"/>
        </w:rPr>
      </w:pPr>
    </w:p>
    <w:p w14:paraId="446A5166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79" w:name="_Toc393874242"/>
      <w:bookmarkStart w:id="80" w:name="_Toc469557084"/>
      <w:r w:rsidRPr="00105585">
        <w:rPr>
          <w:rFonts w:asciiTheme="minorHAnsi" w:hAnsiTheme="minorHAnsi" w:cstheme="minorHAnsi"/>
          <w:sz w:val="24"/>
          <w:szCs w:val="24"/>
        </w:rPr>
        <w:t>Banco de Dados</w:t>
      </w:r>
      <w:bookmarkEnd w:id="79"/>
      <w:bookmarkEnd w:id="80"/>
    </w:p>
    <w:p w14:paraId="3DC19224" w14:textId="77777777" w:rsidR="00105585" w:rsidRPr="003F41AC" w:rsidRDefault="00105585" w:rsidP="00105585">
      <w:pPr>
        <w:spacing w:line="360" w:lineRule="auto"/>
        <w:ind w:hanging="1992"/>
        <w:rPr>
          <w:sz w:val="22"/>
          <w:szCs w:val="22"/>
        </w:rPr>
      </w:pPr>
    </w:p>
    <w:p w14:paraId="461051FC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81" w:name="_Toc393874243"/>
      <w:bookmarkStart w:id="82" w:name="_Toc469557085"/>
      <w:r w:rsidRPr="00105585">
        <w:rPr>
          <w:rFonts w:asciiTheme="minorHAnsi" w:hAnsiTheme="minorHAnsi" w:cstheme="minorHAnsi"/>
          <w:sz w:val="24"/>
          <w:szCs w:val="24"/>
        </w:rPr>
        <w:t>Integração</w:t>
      </w:r>
      <w:bookmarkEnd w:id="81"/>
      <w:bookmarkEnd w:id="82"/>
    </w:p>
    <w:p w14:paraId="7B260164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  <w:lang w:val="pt-BR"/>
        </w:rPr>
      </w:pPr>
    </w:p>
    <w:p w14:paraId="7ED55D08" w14:textId="77777777" w:rsidR="00105585" w:rsidRDefault="00105585">
      <w:pPr>
        <w:rPr>
          <w:rFonts w:asciiTheme="minorHAnsi" w:hAnsiTheme="minorHAnsi" w:cstheme="minorHAnsi"/>
          <w:b/>
        </w:rPr>
      </w:pPr>
      <w:bookmarkStart w:id="83" w:name="_Toc393874244"/>
      <w:r>
        <w:rPr>
          <w:rFonts w:asciiTheme="minorHAnsi" w:hAnsiTheme="minorHAnsi" w:cstheme="minorHAnsi"/>
        </w:rPr>
        <w:br w:type="page"/>
      </w:r>
    </w:p>
    <w:p w14:paraId="7C105927" w14:textId="4EC83313" w:rsidR="00105585" w:rsidRPr="00105585" w:rsidRDefault="00105585" w:rsidP="0010558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84" w:name="_Toc469557086"/>
      <w:r w:rsidRPr="00105585">
        <w:rPr>
          <w:rFonts w:asciiTheme="minorHAnsi" w:hAnsiTheme="minorHAnsi" w:cstheme="minorHAnsi"/>
          <w:sz w:val="24"/>
          <w:szCs w:val="24"/>
        </w:rPr>
        <w:lastRenderedPageBreak/>
        <w:t xml:space="preserve">Arquitetura da aplicação – </w:t>
      </w:r>
      <w:proofErr w:type="spellStart"/>
      <w:r>
        <w:rPr>
          <w:rFonts w:asciiTheme="minorHAnsi" w:hAnsiTheme="minorHAnsi" w:cstheme="minorHAnsi"/>
          <w:sz w:val="24"/>
          <w:szCs w:val="24"/>
        </w:rPr>
        <w:t>Back-office</w:t>
      </w:r>
      <w:bookmarkEnd w:id="83"/>
      <w:bookmarkEnd w:id="84"/>
      <w:proofErr w:type="spellEnd"/>
    </w:p>
    <w:p w14:paraId="1DE1EF05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Nesta seção são detalhados aspectos referentes à arquitetura de aplicação.</w:t>
      </w:r>
    </w:p>
    <w:p w14:paraId="7F9B5DE4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  <w:lang w:val="pt-BR"/>
        </w:rPr>
      </w:pPr>
    </w:p>
    <w:p w14:paraId="066DF42F" w14:textId="77777777" w:rsidR="00105585" w:rsidRPr="003F41AC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szCs w:val="22"/>
        </w:rPr>
      </w:pPr>
      <w:bookmarkStart w:id="85" w:name="_Toc335385761"/>
      <w:bookmarkStart w:id="86" w:name="_Toc380408073"/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87" w:name="_Toc393874245"/>
      <w:bookmarkStart w:id="88" w:name="_Toc469557087"/>
      <w:r w:rsidRPr="00105585">
        <w:rPr>
          <w:rFonts w:asciiTheme="minorHAnsi" w:hAnsiTheme="minorHAnsi" w:cstheme="minorHAnsi"/>
          <w:sz w:val="24"/>
          <w:szCs w:val="24"/>
        </w:rPr>
        <w:t>Visão geral</w:t>
      </w:r>
      <w:bookmarkEnd w:id="85"/>
      <w:bookmarkEnd w:id="86"/>
      <w:bookmarkEnd w:id="87"/>
      <w:bookmarkEnd w:id="88"/>
    </w:p>
    <w:p w14:paraId="25DAC2CF" w14:textId="6C779F3B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&lt;Ex. A solução consiste de uma aplicação estilo web, contendo um módulo web de </w:t>
      </w:r>
      <w:proofErr w:type="spellStart"/>
      <w:r>
        <w:rPr>
          <w:rFonts w:ascii="Verdana" w:eastAsia="Times New Roman" w:hAnsi="Verdana"/>
          <w:bCs/>
          <w:iCs/>
          <w:color w:val="0000FF"/>
          <w:szCs w:val="20"/>
          <w:lang w:val="pt-BR"/>
        </w:rPr>
        <w:t>Back-office</w:t>
      </w:r>
      <w:proofErr w:type="spell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e diversos módulos funções de </w:t>
      </w:r>
      <w:proofErr w:type="spell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back-</w:t>
      </w:r>
      <w:r w:rsidR="006175D5">
        <w:rPr>
          <w:rFonts w:ascii="Verdana" w:eastAsia="Times New Roman" w:hAnsi="Verdana"/>
          <w:bCs/>
          <w:iCs/>
          <w:color w:val="0000FF"/>
          <w:szCs w:val="20"/>
          <w:lang w:val="pt-BR"/>
        </w:rPr>
        <w:t>office</w:t>
      </w:r>
      <w:proofErr w:type="spell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, responsáveis por realizar a implementação das regras de negócio e de persistência das telas. Para o </w:t>
      </w:r>
      <w:proofErr w:type="spellStart"/>
      <w:r>
        <w:rPr>
          <w:rFonts w:ascii="Verdana" w:eastAsia="Times New Roman" w:hAnsi="Verdana"/>
          <w:bCs/>
          <w:iCs/>
          <w:color w:val="0000FF"/>
          <w:szCs w:val="20"/>
          <w:lang w:val="pt-BR"/>
        </w:rPr>
        <w:t>Back-office</w:t>
      </w:r>
      <w:proofErr w:type="spell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ficam cabíveis as regras da camada de apresentação, como de navegabilidade, por </w:t>
      </w: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exemplo.&gt;</w:t>
      </w:r>
      <w:proofErr w:type="gramEnd"/>
    </w:p>
    <w:p w14:paraId="54704A0D" w14:textId="77777777" w:rsidR="00105585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A seguir serão detalhados alguns aspectos importantes da solução. </w:t>
      </w:r>
      <w:bookmarkStart w:id="89" w:name="_Toc359611474"/>
      <w:bookmarkEnd w:id="89"/>
    </w:p>
    <w:p w14:paraId="2B2671F8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</w:p>
    <w:p w14:paraId="72D5C02B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90" w:name="_Toc393874246"/>
      <w:bookmarkStart w:id="91" w:name="_Toc469557088"/>
      <w:r w:rsidRPr="00105585">
        <w:rPr>
          <w:rFonts w:asciiTheme="minorHAnsi" w:hAnsiTheme="minorHAnsi" w:cstheme="minorHAnsi"/>
          <w:sz w:val="24"/>
          <w:szCs w:val="24"/>
        </w:rPr>
        <w:t>Criticidade da aplicação</w:t>
      </w:r>
      <w:bookmarkEnd w:id="90"/>
      <w:bookmarkEnd w:id="91"/>
    </w:p>
    <w:p w14:paraId="098E2052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</w:rPr>
      </w:pPr>
      <w:r w:rsidRPr="003F41AC">
        <w:rPr>
          <w:rFonts w:ascii="Verdana" w:hAnsi="Verdana" w:cs="Tahoma"/>
          <w:szCs w:val="20"/>
        </w:rPr>
        <w:t>Classifica o impacto do sistema ou serviço de TI em relação ao negócio da empresa.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6912"/>
      </w:tblGrid>
      <w:tr w:rsidR="00105585" w:rsidRPr="003F41AC" w14:paraId="58BCD1C7" w14:textId="77777777" w:rsidTr="0077030B">
        <w:tc>
          <w:tcPr>
            <w:tcW w:w="1809" w:type="dxa"/>
          </w:tcPr>
          <w:p w14:paraId="77EFDFDD" w14:textId="77777777" w:rsidR="00105585" w:rsidRPr="003F41AC" w:rsidRDefault="00105585" w:rsidP="0077030B">
            <w:pPr>
              <w:pStyle w:val="01CORPOTEXTO"/>
              <w:spacing w:after="0" w:line="360" w:lineRule="auto"/>
              <w:ind w:firstLine="0"/>
              <w:rPr>
                <w:rFonts w:ascii="Verdana" w:hAnsi="Verdana" w:cs="Tahoma"/>
                <w:b/>
                <w:szCs w:val="20"/>
                <w:lang w:val="pt-BR"/>
              </w:rPr>
            </w:pPr>
            <w:r w:rsidRPr="003F41AC">
              <w:rPr>
                <w:rFonts w:ascii="Verdana" w:hAnsi="Verdana" w:cs="Tahoma"/>
                <w:b/>
                <w:szCs w:val="20"/>
                <w:lang w:val="pt-BR"/>
              </w:rPr>
              <w:t>Classificação</w:t>
            </w:r>
          </w:p>
        </w:tc>
        <w:tc>
          <w:tcPr>
            <w:tcW w:w="6912" w:type="dxa"/>
          </w:tcPr>
          <w:p w14:paraId="486C0B89" w14:textId="77777777" w:rsidR="00105585" w:rsidRPr="003F41AC" w:rsidRDefault="00105585" w:rsidP="0077030B">
            <w:pPr>
              <w:pStyle w:val="01CORPOTEXTO"/>
              <w:ind w:firstLine="0"/>
              <w:rPr>
                <w:rFonts w:ascii="Verdana" w:hAnsi="Verdana" w:cs="Tahoma"/>
                <w:szCs w:val="20"/>
                <w:lang w:val="pt-BR"/>
              </w:rPr>
            </w:pPr>
            <w:proofErr w:type="gramStart"/>
            <w:r w:rsidRPr="003F41AC">
              <w:rPr>
                <w:rFonts w:ascii="Verdana" w:hAnsi="Verdana" w:cs="Tahoma"/>
                <w:szCs w:val="20"/>
                <w:lang w:val="pt-BR"/>
              </w:rPr>
              <w:t>[  ]</w:t>
            </w:r>
            <w:proofErr w:type="gramEnd"/>
            <w:r w:rsidRPr="003F41AC">
              <w:rPr>
                <w:rFonts w:ascii="Verdana" w:hAnsi="Verdana" w:cs="Tahoma"/>
                <w:szCs w:val="20"/>
                <w:lang w:val="pt-BR"/>
              </w:rPr>
              <w:t xml:space="preserve"> Diamante</w:t>
            </w:r>
          </w:p>
          <w:p w14:paraId="7403501F" w14:textId="77777777" w:rsidR="00105585" w:rsidRPr="003F41AC" w:rsidRDefault="00105585" w:rsidP="0077030B">
            <w:pPr>
              <w:pStyle w:val="01CORPOTEXTO"/>
              <w:ind w:firstLine="34"/>
              <w:rPr>
                <w:rFonts w:ascii="Verdana" w:hAnsi="Verdana" w:cs="Tahoma"/>
                <w:szCs w:val="20"/>
                <w:lang w:val="pt-BR"/>
              </w:rPr>
            </w:pPr>
            <w:proofErr w:type="gramStart"/>
            <w:r w:rsidRPr="003F41AC">
              <w:rPr>
                <w:rFonts w:ascii="Verdana" w:hAnsi="Verdana" w:cs="Tahoma"/>
                <w:szCs w:val="20"/>
                <w:lang w:val="pt-BR"/>
              </w:rPr>
              <w:t>[  ]</w:t>
            </w:r>
            <w:proofErr w:type="gramEnd"/>
            <w:r w:rsidRPr="003F41AC">
              <w:rPr>
                <w:rFonts w:ascii="Verdana" w:hAnsi="Verdana" w:cs="Tahoma"/>
                <w:szCs w:val="20"/>
                <w:lang w:val="pt-BR"/>
              </w:rPr>
              <w:t xml:space="preserve"> Ouro</w:t>
            </w:r>
          </w:p>
          <w:p w14:paraId="3E25AECC" w14:textId="77777777" w:rsidR="00105585" w:rsidRPr="003F41AC" w:rsidRDefault="00105585" w:rsidP="0077030B">
            <w:pPr>
              <w:pStyle w:val="01CORPOTEXTO"/>
              <w:ind w:firstLine="34"/>
              <w:rPr>
                <w:rFonts w:ascii="Verdana" w:hAnsi="Verdana" w:cs="Tahoma"/>
                <w:szCs w:val="20"/>
                <w:lang w:val="pt-BR"/>
              </w:rPr>
            </w:pPr>
            <w:proofErr w:type="gramStart"/>
            <w:r w:rsidRPr="003F41AC">
              <w:rPr>
                <w:rFonts w:ascii="Verdana" w:hAnsi="Verdana" w:cs="Tahoma"/>
                <w:szCs w:val="20"/>
                <w:lang w:val="pt-BR"/>
              </w:rPr>
              <w:t>[  ]</w:t>
            </w:r>
            <w:proofErr w:type="gramEnd"/>
            <w:r w:rsidRPr="003F41AC">
              <w:rPr>
                <w:rFonts w:ascii="Verdana" w:hAnsi="Verdana" w:cs="Tahoma"/>
                <w:szCs w:val="20"/>
                <w:lang w:val="pt-BR"/>
              </w:rPr>
              <w:t xml:space="preserve"> Prata</w:t>
            </w:r>
          </w:p>
          <w:p w14:paraId="46AF9390" w14:textId="77777777" w:rsidR="00105585" w:rsidRPr="003F41AC" w:rsidRDefault="00105585" w:rsidP="0077030B">
            <w:pPr>
              <w:pStyle w:val="01CORPOTEXTO"/>
              <w:spacing w:after="0"/>
              <w:ind w:firstLine="0"/>
              <w:rPr>
                <w:rFonts w:ascii="Verdana" w:hAnsi="Verdana" w:cs="Tahoma"/>
                <w:szCs w:val="20"/>
                <w:lang w:val="pt-BR"/>
              </w:rPr>
            </w:pPr>
            <w:proofErr w:type="gramStart"/>
            <w:r w:rsidRPr="003F41AC">
              <w:rPr>
                <w:rFonts w:ascii="Verdana" w:hAnsi="Verdana" w:cs="Tahoma"/>
                <w:szCs w:val="20"/>
                <w:lang w:val="pt-BR"/>
              </w:rPr>
              <w:t>[  ]</w:t>
            </w:r>
            <w:proofErr w:type="gramEnd"/>
            <w:r w:rsidRPr="003F41AC">
              <w:rPr>
                <w:rFonts w:ascii="Verdana" w:hAnsi="Verdana" w:cs="Tahoma"/>
                <w:szCs w:val="20"/>
                <w:lang w:val="pt-BR"/>
              </w:rPr>
              <w:t xml:space="preserve"> Bronze</w:t>
            </w:r>
          </w:p>
        </w:tc>
      </w:tr>
      <w:tr w:rsidR="00105585" w:rsidRPr="003F41AC" w14:paraId="542E166A" w14:textId="77777777" w:rsidTr="0077030B">
        <w:tc>
          <w:tcPr>
            <w:tcW w:w="8721" w:type="dxa"/>
            <w:gridSpan w:val="2"/>
          </w:tcPr>
          <w:p w14:paraId="5EC8B0A8" w14:textId="77777777" w:rsidR="00105585" w:rsidRPr="003F41AC" w:rsidRDefault="00105585" w:rsidP="00930226">
            <w:pPr>
              <w:pStyle w:val="01CORPOTEXTO"/>
              <w:numPr>
                <w:ilvl w:val="0"/>
                <w:numId w:val="3"/>
              </w:numPr>
              <w:spacing w:after="0" w:line="360" w:lineRule="auto"/>
              <w:ind w:left="360"/>
              <w:rPr>
                <w:rFonts w:ascii="Verdana" w:hAnsi="Verdana" w:cs="Tahoma"/>
                <w:szCs w:val="20"/>
                <w:lang w:val="pt-BR"/>
              </w:rPr>
            </w:pPr>
          </w:p>
        </w:tc>
      </w:tr>
    </w:tbl>
    <w:p w14:paraId="071EC43E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  <w:lang w:val="pt-BR"/>
        </w:rPr>
      </w:pPr>
    </w:p>
    <w:p w14:paraId="425B28EF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92" w:name="_Toc335385762"/>
      <w:bookmarkStart w:id="93" w:name="_Toc380408074"/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94" w:name="_Toc393874247"/>
      <w:bookmarkStart w:id="95" w:name="_Toc469557089"/>
      <w:r w:rsidRPr="00105585">
        <w:rPr>
          <w:rFonts w:asciiTheme="minorHAnsi" w:hAnsiTheme="minorHAnsi" w:cstheme="minorHAnsi"/>
          <w:sz w:val="24"/>
          <w:szCs w:val="24"/>
        </w:rPr>
        <w:t>Disponibilidade</w:t>
      </w:r>
      <w:bookmarkEnd w:id="94"/>
      <w:bookmarkEnd w:id="95"/>
      <w:r w:rsidRPr="00105585">
        <w:rPr>
          <w:rFonts w:asciiTheme="minorHAnsi" w:hAnsiTheme="minorHAnsi" w:cstheme="minorHAnsi"/>
          <w:sz w:val="24"/>
          <w:szCs w:val="24"/>
        </w:rPr>
        <w:tab/>
      </w:r>
    </w:p>
    <w:p w14:paraId="7210C21A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&lt;Detalhar</w:t>
      </w:r>
      <w:proofErr w:type="gram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os ambientes de desenvolvimento, homologação e produção aonde o sistema encontra-se implantado&gt;</w:t>
      </w:r>
    </w:p>
    <w:p w14:paraId="07F34D12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</w:p>
    <w:p w14:paraId="1BE05520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96" w:name="_Toc393874248"/>
      <w:bookmarkStart w:id="97" w:name="_Toc469557090"/>
      <w:r w:rsidRPr="00105585">
        <w:rPr>
          <w:rFonts w:asciiTheme="minorHAnsi" w:hAnsiTheme="minorHAnsi" w:cstheme="minorHAnsi"/>
          <w:sz w:val="24"/>
          <w:szCs w:val="24"/>
        </w:rPr>
        <w:t>Segurança</w:t>
      </w:r>
      <w:bookmarkEnd w:id="92"/>
      <w:bookmarkEnd w:id="93"/>
      <w:bookmarkEnd w:id="96"/>
      <w:bookmarkEnd w:id="97"/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82E7F33" w14:textId="77777777" w:rsidR="00105585" w:rsidRPr="003F41AC" w:rsidRDefault="00105585" w:rsidP="00105585">
      <w:pPr>
        <w:spacing w:line="360" w:lineRule="auto"/>
        <w:ind w:hanging="2987"/>
        <w:rPr>
          <w:sz w:val="22"/>
          <w:szCs w:val="22"/>
        </w:rPr>
      </w:pPr>
    </w:p>
    <w:p w14:paraId="7AD28172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98" w:name="_Toc393874249"/>
      <w:bookmarkStart w:id="99" w:name="_Toc469557091"/>
      <w:r w:rsidRPr="00105585">
        <w:rPr>
          <w:rFonts w:asciiTheme="minorHAnsi" w:hAnsiTheme="minorHAnsi" w:cstheme="minorHAnsi"/>
          <w:sz w:val="24"/>
          <w:szCs w:val="24"/>
        </w:rPr>
        <w:t>Log</w:t>
      </w:r>
      <w:bookmarkEnd w:id="98"/>
      <w:bookmarkEnd w:id="99"/>
    </w:p>
    <w:p w14:paraId="78BCDBE9" w14:textId="77777777" w:rsidR="00105585" w:rsidRPr="003F41AC" w:rsidRDefault="00105585" w:rsidP="00105585">
      <w:pPr>
        <w:pStyle w:val="Ttulo2"/>
        <w:spacing w:line="360" w:lineRule="auto"/>
        <w:ind w:left="576" w:hanging="2987"/>
        <w:rPr>
          <w:szCs w:val="22"/>
        </w:rPr>
      </w:pPr>
    </w:p>
    <w:p w14:paraId="004D7043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100" w:name="_Toc393874250"/>
      <w:bookmarkStart w:id="101" w:name="_Toc469557092"/>
      <w:r w:rsidRPr="00105585">
        <w:rPr>
          <w:rFonts w:asciiTheme="minorHAnsi" w:hAnsiTheme="minorHAnsi" w:cstheme="minorHAnsi"/>
          <w:sz w:val="24"/>
          <w:szCs w:val="24"/>
        </w:rPr>
        <w:t>Monitoração</w:t>
      </w:r>
      <w:bookmarkEnd w:id="100"/>
      <w:bookmarkEnd w:id="101"/>
    </w:p>
    <w:p w14:paraId="35D85C22" w14:textId="77777777" w:rsidR="00105585" w:rsidRPr="003F41AC" w:rsidRDefault="00105585" w:rsidP="00105585">
      <w:pPr>
        <w:spacing w:line="360" w:lineRule="auto"/>
        <w:ind w:hanging="2987"/>
        <w:rPr>
          <w:sz w:val="20"/>
          <w:szCs w:val="20"/>
        </w:rPr>
      </w:pPr>
    </w:p>
    <w:p w14:paraId="48535B1F" w14:textId="77777777" w:rsidR="00105585" w:rsidRPr="003F41AC" w:rsidRDefault="00105585" w:rsidP="00105585">
      <w:pPr>
        <w:spacing w:line="360" w:lineRule="auto"/>
        <w:ind w:hanging="2987"/>
        <w:rPr>
          <w:sz w:val="20"/>
          <w:szCs w:val="20"/>
          <w:lang w:eastAsia="x-none"/>
        </w:rPr>
      </w:pPr>
    </w:p>
    <w:p w14:paraId="40DB8329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05585">
        <w:rPr>
          <w:rFonts w:asciiTheme="minorHAnsi" w:hAnsiTheme="minorHAnsi" w:cstheme="minorHAnsi"/>
          <w:sz w:val="24"/>
          <w:szCs w:val="24"/>
        </w:rPr>
        <w:t xml:space="preserve"> </w:t>
      </w:r>
      <w:bookmarkStart w:id="102" w:name="_Toc393874251"/>
      <w:bookmarkStart w:id="103" w:name="_Toc469557093"/>
      <w:r w:rsidRPr="00105585">
        <w:rPr>
          <w:rFonts w:asciiTheme="minorHAnsi" w:hAnsiTheme="minorHAnsi" w:cstheme="minorHAnsi"/>
          <w:sz w:val="24"/>
          <w:szCs w:val="24"/>
        </w:rPr>
        <w:t>Continuidade de Serviços de TI</w:t>
      </w:r>
      <w:bookmarkEnd w:id="102"/>
      <w:bookmarkEnd w:id="103"/>
    </w:p>
    <w:p w14:paraId="7D5DED3F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&lt;Detalhar</w:t>
      </w:r>
      <w:proofErr w:type="gram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o ambiente de contingência. Aplicável para sistemas classificação “Ouro”&gt;</w:t>
      </w:r>
    </w:p>
    <w:p w14:paraId="6244F433" w14:textId="77777777" w:rsidR="00105585" w:rsidRPr="003F41AC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szCs w:val="22"/>
        </w:rPr>
      </w:pPr>
      <w:r w:rsidRPr="003F41AC">
        <w:rPr>
          <w:szCs w:val="22"/>
        </w:rPr>
        <w:lastRenderedPageBreak/>
        <w:t xml:space="preserve"> </w:t>
      </w:r>
      <w:bookmarkStart w:id="104" w:name="_Toc393874252"/>
      <w:bookmarkStart w:id="105" w:name="_Toc469557094"/>
      <w:r w:rsidRPr="00105585">
        <w:rPr>
          <w:rFonts w:asciiTheme="minorHAnsi" w:hAnsiTheme="minorHAnsi" w:cstheme="minorHAnsi"/>
          <w:sz w:val="24"/>
          <w:szCs w:val="24"/>
        </w:rPr>
        <w:t>Arquitetura de Continuidade de Serviços de TI</w:t>
      </w:r>
      <w:bookmarkEnd w:id="104"/>
      <w:bookmarkEnd w:id="105"/>
    </w:p>
    <w:p w14:paraId="1AF24605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&lt;Colar</w:t>
      </w:r>
      <w:proofErr w:type="gram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o desenho da arquitetura de contingência. Aplicável para sistemas classificação “Ouro</w:t>
      </w: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”.&gt;</w:t>
      </w:r>
      <w:proofErr w:type="gramEnd"/>
    </w:p>
    <w:p w14:paraId="5B74DD2B" w14:textId="77777777" w:rsidR="00105585" w:rsidRPr="003F41AC" w:rsidRDefault="00105585" w:rsidP="00105585">
      <w:pPr>
        <w:spacing w:line="360" w:lineRule="auto"/>
        <w:rPr>
          <w:sz w:val="20"/>
          <w:szCs w:val="20"/>
        </w:rPr>
      </w:pPr>
    </w:p>
    <w:p w14:paraId="2D55B308" w14:textId="77777777" w:rsidR="00105585" w:rsidRPr="003F41AC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szCs w:val="22"/>
        </w:rPr>
      </w:pPr>
      <w:r>
        <w:rPr>
          <w:szCs w:val="22"/>
        </w:rPr>
        <w:t xml:space="preserve"> </w:t>
      </w:r>
      <w:bookmarkStart w:id="106" w:name="_Toc393874253"/>
      <w:bookmarkStart w:id="107" w:name="_Toc469557095"/>
      <w:r w:rsidRPr="003F41AC">
        <w:rPr>
          <w:szCs w:val="22"/>
        </w:rPr>
        <w:t>Alta Disponibilidade</w:t>
      </w:r>
      <w:bookmarkEnd w:id="106"/>
      <w:bookmarkEnd w:id="107"/>
    </w:p>
    <w:p w14:paraId="6EE3FEE9" w14:textId="77777777" w:rsidR="00105585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&lt;Detalhar</w:t>
      </w:r>
      <w:proofErr w:type="gram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o ambiente. Aplicável para sistemas classificação “Diamante</w:t>
      </w: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”.&gt;</w:t>
      </w:r>
      <w:proofErr w:type="gramEnd"/>
    </w:p>
    <w:p w14:paraId="2D2F45B1" w14:textId="77777777" w:rsidR="00105585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</w:p>
    <w:p w14:paraId="7C053B95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szCs w:val="22"/>
        </w:rPr>
      </w:pPr>
      <w:r w:rsidRPr="00105585">
        <w:rPr>
          <w:szCs w:val="22"/>
        </w:rPr>
        <w:t xml:space="preserve"> </w:t>
      </w:r>
      <w:bookmarkStart w:id="108" w:name="_Toc393874254"/>
      <w:bookmarkStart w:id="109" w:name="_Toc469557096"/>
      <w:r w:rsidRPr="00105585">
        <w:rPr>
          <w:szCs w:val="22"/>
        </w:rPr>
        <w:t>Arquitetura de Alta Disponibilidade</w:t>
      </w:r>
      <w:bookmarkEnd w:id="108"/>
      <w:bookmarkEnd w:id="109"/>
    </w:p>
    <w:p w14:paraId="742EA6EF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&lt;Colar</w:t>
      </w:r>
      <w:proofErr w:type="gramEnd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 o desenho da arquitetura. Aplicável para sistemas classificação “Diamante</w:t>
      </w:r>
      <w:proofErr w:type="gramStart"/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>”.&gt;</w:t>
      </w:r>
      <w:proofErr w:type="gramEnd"/>
    </w:p>
    <w:p w14:paraId="3CC71D87" w14:textId="77777777" w:rsidR="00105585" w:rsidRPr="003F41AC" w:rsidRDefault="00105585" w:rsidP="00105585">
      <w:pPr>
        <w:spacing w:line="360" w:lineRule="auto"/>
        <w:rPr>
          <w:sz w:val="20"/>
          <w:szCs w:val="20"/>
          <w:lang w:eastAsia="x-none"/>
        </w:rPr>
      </w:pPr>
    </w:p>
    <w:p w14:paraId="3DC4A3E0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szCs w:val="22"/>
        </w:rPr>
      </w:pPr>
      <w:bookmarkStart w:id="110" w:name="_Toc393874255"/>
      <w:bookmarkStart w:id="111" w:name="_Toc469557097"/>
      <w:r w:rsidRPr="00105585">
        <w:rPr>
          <w:szCs w:val="22"/>
        </w:rPr>
        <w:t>Comunicação</w:t>
      </w:r>
      <w:bookmarkEnd w:id="110"/>
      <w:bookmarkEnd w:id="111"/>
    </w:p>
    <w:p w14:paraId="3BCFAE6E" w14:textId="77777777" w:rsidR="00105585" w:rsidRPr="003F41AC" w:rsidRDefault="00105585" w:rsidP="00105585">
      <w:pPr>
        <w:pStyle w:val="Ttulo3"/>
        <w:spacing w:line="360" w:lineRule="auto"/>
        <w:ind w:left="720"/>
        <w:rPr>
          <w:i/>
          <w:sz w:val="22"/>
          <w:szCs w:val="22"/>
        </w:rPr>
      </w:pPr>
    </w:p>
    <w:p w14:paraId="29637493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szCs w:val="22"/>
        </w:rPr>
      </w:pPr>
      <w:bookmarkStart w:id="112" w:name="_Toc393874256"/>
      <w:bookmarkStart w:id="113" w:name="_Toc469557098"/>
      <w:r w:rsidRPr="00105585">
        <w:rPr>
          <w:szCs w:val="22"/>
        </w:rPr>
        <w:t>Hardware</w:t>
      </w:r>
      <w:bookmarkEnd w:id="112"/>
      <w:bookmarkEnd w:id="113"/>
    </w:p>
    <w:p w14:paraId="677BF13C" w14:textId="77777777" w:rsidR="00105585" w:rsidRPr="003F41AC" w:rsidRDefault="00105585" w:rsidP="00105585">
      <w:pPr>
        <w:pStyle w:val="Ttulo3"/>
        <w:spacing w:line="360" w:lineRule="auto"/>
        <w:ind w:left="720"/>
        <w:rPr>
          <w:i/>
          <w:sz w:val="22"/>
          <w:szCs w:val="22"/>
        </w:rPr>
      </w:pPr>
    </w:p>
    <w:p w14:paraId="18E26FBA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szCs w:val="22"/>
        </w:rPr>
      </w:pPr>
      <w:bookmarkStart w:id="114" w:name="_Toc393874257"/>
      <w:bookmarkStart w:id="115" w:name="_Toc469557099"/>
      <w:r w:rsidRPr="00105585">
        <w:rPr>
          <w:szCs w:val="22"/>
        </w:rPr>
        <w:t>Software</w:t>
      </w:r>
      <w:bookmarkEnd w:id="114"/>
      <w:bookmarkEnd w:id="115"/>
    </w:p>
    <w:p w14:paraId="41E4FFBF" w14:textId="77777777" w:rsidR="00105585" w:rsidRPr="003F41AC" w:rsidRDefault="00105585" w:rsidP="00105585">
      <w:pPr>
        <w:pStyle w:val="Ttulo3"/>
        <w:spacing w:line="360" w:lineRule="auto"/>
        <w:ind w:left="720"/>
        <w:rPr>
          <w:i/>
          <w:sz w:val="22"/>
          <w:szCs w:val="22"/>
        </w:rPr>
      </w:pPr>
    </w:p>
    <w:p w14:paraId="09341FAD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szCs w:val="22"/>
        </w:rPr>
      </w:pPr>
      <w:bookmarkStart w:id="116" w:name="_Toc393874258"/>
      <w:bookmarkStart w:id="117" w:name="_Toc469557100"/>
      <w:r w:rsidRPr="00105585">
        <w:rPr>
          <w:szCs w:val="22"/>
        </w:rPr>
        <w:t>Banco de Dados</w:t>
      </w:r>
      <w:bookmarkEnd w:id="116"/>
      <w:bookmarkEnd w:id="117"/>
    </w:p>
    <w:p w14:paraId="2FAFE8CB" w14:textId="77777777" w:rsidR="00105585" w:rsidRPr="003F41AC" w:rsidRDefault="00105585" w:rsidP="00105585">
      <w:pPr>
        <w:pStyle w:val="Ttulo3"/>
        <w:spacing w:line="360" w:lineRule="auto"/>
        <w:ind w:left="720"/>
        <w:rPr>
          <w:i/>
          <w:sz w:val="22"/>
          <w:szCs w:val="22"/>
        </w:rPr>
      </w:pPr>
    </w:p>
    <w:p w14:paraId="0A828F63" w14:textId="77777777" w:rsidR="00105585" w:rsidRPr="00105585" w:rsidRDefault="00105585" w:rsidP="00105585">
      <w:pPr>
        <w:pStyle w:val="Ttulo1"/>
        <w:numPr>
          <w:ilvl w:val="1"/>
          <w:numId w:val="1"/>
        </w:numPr>
        <w:spacing w:line="276" w:lineRule="auto"/>
        <w:jc w:val="both"/>
        <w:rPr>
          <w:szCs w:val="22"/>
        </w:rPr>
      </w:pPr>
      <w:bookmarkStart w:id="118" w:name="_Toc393874259"/>
      <w:bookmarkStart w:id="119" w:name="_Toc469557101"/>
      <w:r w:rsidRPr="00105585">
        <w:rPr>
          <w:szCs w:val="22"/>
        </w:rPr>
        <w:t>Integração</w:t>
      </w:r>
      <w:bookmarkEnd w:id="118"/>
      <w:bookmarkEnd w:id="119"/>
    </w:p>
    <w:p w14:paraId="4DC3820F" w14:textId="77777777" w:rsidR="00105585" w:rsidRPr="003F41AC" w:rsidRDefault="00105585" w:rsidP="00105585">
      <w:pPr>
        <w:spacing w:line="360" w:lineRule="auto"/>
        <w:rPr>
          <w:sz w:val="20"/>
          <w:szCs w:val="20"/>
          <w:lang w:eastAsia="x-none"/>
        </w:rPr>
      </w:pPr>
    </w:p>
    <w:p w14:paraId="60616306" w14:textId="77777777" w:rsidR="00105585" w:rsidRPr="003F41AC" w:rsidRDefault="00105585" w:rsidP="00105585">
      <w:pPr>
        <w:pStyle w:val="Ttulo1"/>
        <w:numPr>
          <w:ilvl w:val="0"/>
          <w:numId w:val="0"/>
        </w:numPr>
        <w:spacing w:line="360" w:lineRule="auto"/>
        <w:ind w:left="360"/>
      </w:pPr>
    </w:p>
    <w:p w14:paraId="1320B466" w14:textId="77777777" w:rsidR="00105585" w:rsidRPr="003F41AC" w:rsidRDefault="00105585" w:rsidP="00105585">
      <w:pPr>
        <w:spacing w:after="200" w:line="276" w:lineRule="auto"/>
        <w:rPr>
          <w:b/>
          <w:sz w:val="20"/>
          <w:szCs w:val="20"/>
          <w:lang w:eastAsia="x-none"/>
        </w:rPr>
      </w:pPr>
      <w:r w:rsidRPr="003F41AC">
        <w:rPr>
          <w:sz w:val="20"/>
          <w:szCs w:val="20"/>
        </w:rPr>
        <w:br w:type="page"/>
      </w:r>
    </w:p>
    <w:p w14:paraId="68B57103" w14:textId="77777777" w:rsidR="00105585" w:rsidRPr="00105585" w:rsidRDefault="00105585" w:rsidP="0010558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120" w:name="_Toc393874260"/>
      <w:bookmarkStart w:id="121" w:name="_Toc469557102"/>
      <w:r w:rsidRPr="00105585">
        <w:rPr>
          <w:rFonts w:asciiTheme="minorHAnsi" w:hAnsiTheme="minorHAnsi" w:cstheme="minorHAnsi"/>
          <w:sz w:val="24"/>
          <w:szCs w:val="24"/>
        </w:rPr>
        <w:lastRenderedPageBreak/>
        <w:t>Componentes</w:t>
      </w:r>
      <w:bookmarkEnd w:id="120"/>
      <w:bookmarkEnd w:id="121"/>
    </w:p>
    <w:p w14:paraId="667CBF99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Nesta seção são descritos alguns dos componentes que foram detectados pela </w:t>
      </w:r>
      <w:r>
        <w:rPr>
          <w:rFonts w:ascii="Verdana" w:eastAsia="Times New Roman" w:hAnsi="Verdana"/>
          <w:bCs/>
          <w:iCs/>
          <w:color w:val="0000FF"/>
          <w:szCs w:val="20"/>
          <w:lang w:val="pt-BR"/>
        </w:rPr>
        <w:t>A</w:t>
      </w:r>
      <w:r w:rsidRPr="003F41AC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rquitetura como utilizáveis no projeto, de acordo com os requisitos fornecidos. </w:t>
      </w:r>
    </w:p>
    <w:p w14:paraId="5ACF4ADD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</w:p>
    <w:p w14:paraId="5D77EAE8" w14:textId="77777777" w:rsidR="00105585" w:rsidRPr="00105585" w:rsidRDefault="00105585" w:rsidP="0010558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122" w:name="_Toc393874261"/>
      <w:bookmarkStart w:id="123" w:name="_Toc469557103"/>
      <w:r w:rsidRPr="00105585">
        <w:rPr>
          <w:rFonts w:asciiTheme="minorHAnsi" w:hAnsiTheme="minorHAnsi" w:cstheme="minorHAnsi"/>
          <w:sz w:val="24"/>
          <w:szCs w:val="24"/>
        </w:rPr>
        <w:t>Recomendações Gerais</w:t>
      </w:r>
      <w:bookmarkEnd w:id="122"/>
      <w:bookmarkEnd w:id="123"/>
    </w:p>
    <w:p w14:paraId="5C7BB254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 w:val="22"/>
          <w:lang w:val="pt-BR"/>
        </w:rPr>
      </w:pPr>
    </w:p>
    <w:p w14:paraId="10751783" w14:textId="77777777" w:rsidR="00105585" w:rsidRPr="00105585" w:rsidRDefault="00105585" w:rsidP="0010558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124" w:name="_Toc393874262"/>
      <w:bookmarkStart w:id="125" w:name="_Toc469557104"/>
      <w:r w:rsidRPr="00105585">
        <w:rPr>
          <w:rFonts w:asciiTheme="minorHAnsi" w:hAnsiTheme="minorHAnsi" w:cstheme="minorHAnsi"/>
          <w:sz w:val="24"/>
          <w:szCs w:val="24"/>
        </w:rPr>
        <w:t>Anexos</w:t>
      </w:r>
      <w:bookmarkEnd w:id="124"/>
      <w:bookmarkEnd w:id="125"/>
    </w:p>
    <w:p w14:paraId="7713ABA4" w14:textId="77777777" w:rsidR="00105585" w:rsidRPr="003F41AC" w:rsidRDefault="00105585" w:rsidP="00105585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 w:val="22"/>
          <w:lang w:val="pt-BR"/>
        </w:rPr>
      </w:pPr>
    </w:p>
    <w:p w14:paraId="48ACB57A" w14:textId="340F0229" w:rsidR="00105585" w:rsidRDefault="00105585" w:rsidP="0010558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126" w:name="_Toc393874263"/>
      <w:bookmarkStart w:id="127" w:name="_Toc469557105"/>
      <w:r w:rsidRPr="00105585">
        <w:rPr>
          <w:rFonts w:asciiTheme="minorHAnsi" w:hAnsiTheme="minorHAnsi" w:cstheme="minorHAnsi"/>
          <w:sz w:val="24"/>
          <w:szCs w:val="24"/>
        </w:rPr>
        <w:t>Referências</w:t>
      </w:r>
      <w:bookmarkEnd w:id="126"/>
      <w:bookmarkEnd w:id="127"/>
    </w:p>
    <w:p w14:paraId="3ED2A806" w14:textId="77777777" w:rsidR="00105585" w:rsidRDefault="00105585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br w:type="page"/>
      </w:r>
    </w:p>
    <w:tbl>
      <w:tblPr>
        <w:tblW w:w="864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2"/>
        <w:gridCol w:w="7605"/>
      </w:tblGrid>
      <w:tr w:rsidR="00105585" w:rsidRPr="003F41AC" w14:paraId="390D964F" w14:textId="77777777" w:rsidTr="0077030B">
        <w:trPr>
          <w:cantSplit/>
        </w:trPr>
        <w:tc>
          <w:tcPr>
            <w:tcW w:w="1042" w:type="dxa"/>
            <w:vAlign w:val="center"/>
          </w:tcPr>
          <w:p w14:paraId="22D36EFB" w14:textId="77777777" w:rsidR="00105585" w:rsidRPr="003F41AC" w:rsidRDefault="00105585" w:rsidP="0077030B">
            <w:pPr>
              <w:spacing w:before="120" w:line="288" w:lineRule="auto"/>
              <w:jc w:val="center"/>
              <w:rPr>
                <w:sz w:val="22"/>
                <w:szCs w:val="22"/>
              </w:rPr>
            </w:pPr>
            <w:r w:rsidRPr="003F41AC"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594C1570" wp14:editId="56DF4121">
                  <wp:extent cx="300990" cy="300990"/>
                  <wp:effectExtent l="0" t="0" r="3810" b="3810"/>
                  <wp:docPr id="2" name="Imagem 2" descr="Na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Na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05" w:type="dxa"/>
            <w:vAlign w:val="center"/>
          </w:tcPr>
          <w:p w14:paraId="245569BA" w14:textId="0805FEC1" w:rsidR="00105585" w:rsidRPr="003F41AC" w:rsidRDefault="00105585" w:rsidP="00930226">
            <w:pPr>
              <w:pStyle w:val="01CORPOTEXTO"/>
              <w:numPr>
                <w:ilvl w:val="0"/>
                <w:numId w:val="4"/>
              </w:numPr>
              <w:spacing w:after="0" w:line="360" w:lineRule="auto"/>
              <w:rPr>
                <w:rFonts w:ascii="Verdana" w:hAnsi="Verdana" w:cs="Tahoma"/>
                <w:szCs w:val="20"/>
                <w:lang w:val="pt-BR"/>
              </w:rPr>
            </w:pPr>
            <w:r w:rsidRPr="003F41AC">
              <w:rPr>
                <w:rFonts w:ascii="Verdana" w:hAnsi="Verdana" w:cs="Tahoma"/>
                <w:b/>
                <w:szCs w:val="20"/>
                <w:lang w:val="pt-BR"/>
              </w:rPr>
              <w:t xml:space="preserve">Sistemas Diamante </w:t>
            </w:r>
            <w:r w:rsidRPr="003F41AC">
              <w:rPr>
                <w:rFonts w:ascii="Verdana" w:hAnsi="Verdana" w:cs="Tahoma"/>
                <w:szCs w:val="20"/>
                <w:lang w:val="pt-BR"/>
              </w:rPr>
              <w:t xml:space="preserve">– São sistemas críticos que suportam diretamente à cadeia de valor da </w:t>
            </w:r>
            <w:proofErr w:type="spellStart"/>
            <w:r w:rsidRPr="006175D5">
              <w:rPr>
                <w:rFonts w:ascii="Verdana" w:hAnsi="Verdana" w:cs="Tahoma"/>
                <w:b/>
                <w:color w:val="F79646" w:themeColor="accent6"/>
                <w:szCs w:val="20"/>
                <w:lang w:val="pt-BR"/>
              </w:rPr>
              <w:t>Smiles</w:t>
            </w:r>
            <w:proofErr w:type="spellEnd"/>
            <w:r w:rsidRPr="003F41AC">
              <w:rPr>
                <w:rFonts w:ascii="Verdana" w:hAnsi="Verdana" w:cs="Tahoma"/>
                <w:szCs w:val="20"/>
                <w:lang w:val="pt-BR"/>
              </w:rPr>
              <w:t xml:space="preserve">. </w:t>
            </w:r>
          </w:p>
          <w:p w14:paraId="7BC5D68A" w14:textId="60A1C2F0" w:rsidR="00105585" w:rsidRPr="003F41AC" w:rsidRDefault="00105585" w:rsidP="00930226">
            <w:pPr>
              <w:pStyle w:val="01CORPOTEXTO"/>
              <w:numPr>
                <w:ilvl w:val="0"/>
                <w:numId w:val="4"/>
              </w:numPr>
              <w:spacing w:after="0" w:line="360" w:lineRule="auto"/>
              <w:rPr>
                <w:rFonts w:ascii="Verdana" w:hAnsi="Verdana" w:cs="Tahoma"/>
                <w:szCs w:val="20"/>
                <w:lang w:val="pt-BR"/>
              </w:rPr>
            </w:pPr>
            <w:r w:rsidRPr="003F41AC">
              <w:rPr>
                <w:rFonts w:ascii="Verdana" w:hAnsi="Verdana" w:cs="Tahoma"/>
                <w:b/>
                <w:szCs w:val="20"/>
                <w:lang w:val="pt-BR"/>
              </w:rPr>
              <w:t>Sistemas Ouro</w:t>
            </w:r>
            <w:r w:rsidRPr="003F41AC">
              <w:rPr>
                <w:rFonts w:ascii="Verdana" w:hAnsi="Verdana" w:cs="Tahoma"/>
                <w:szCs w:val="20"/>
                <w:lang w:val="pt-BR"/>
              </w:rPr>
              <w:t xml:space="preserve"> – São sistema não críticos que suportam a cadeia de valor da </w:t>
            </w:r>
            <w:proofErr w:type="spellStart"/>
            <w:r w:rsidRPr="006175D5">
              <w:rPr>
                <w:rFonts w:ascii="Verdana" w:hAnsi="Verdana" w:cs="Tahoma"/>
                <w:b/>
                <w:color w:val="F79646" w:themeColor="accent6"/>
                <w:szCs w:val="20"/>
                <w:lang w:val="pt-BR"/>
              </w:rPr>
              <w:t>Smiles</w:t>
            </w:r>
            <w:proofErr w:type="spellEnd"/>
            <w:r w:rsidRPr="003F41AC">
              <w:rPr>
                <w:rFonts w:ascii="Verdana" w:hAnsi="Verdana" w:cs="Tahoma"/>
                <w:szCs w:val="20"/>
                <w:lang w:val="pt-BR"/>
              </w:rPr>
              <w:t xml:space="preserve"> ou Sistemas críticos que impactam diretamente à cadeia de Suporte da </w:t>
            </w:r>
            <w:proofErr w:type="spellStart"/>
            <w:r w:rsidRPr="006175D5">
              <w:rPr>
                <w:rFonts w:ascii="Verdana" w:hAnsi="Verdana" w:cs="Tahoma"/>
                <w:b/>
                <w:color w:val="F79646" w:themeColor="accent6"/>
                <w:szCs w:val="20"/>
                <w:lang w:val="pt-BR"/>
              </w:rPr>
              <w:t>Smiles</w:t>
            </w:r>
            <w:proofErr w:type="spellEnd"/>
            <w:r w:rsidRPr="006175D5">
              <w:rPr>
                <w:rFonts w:ascii="Verdana" w:hAnsi="Verdana" w:cs="Tahoma"/>
                <w:color w:val="000000" w:themeColor="text1"/>
                <w:szCs w:val="20"/>
                <w:lang w:val="pt-BR"/>
              </w:rPr>
              <w:t>.</w:t>
            </w:r>
          </w:p>
          <w:p w14:paraId="6FC46165" w14:textId="48CDE661" w:rsidR="00105585" w:rsidRPr="003F41AC" w:rsidRDefault="00105585" w:rsidP="00930226">
            <w:pPr>
              <w:pStyle w:val="01CORPOTEXTO"/>
              <w:numPr>
                <w:ilvl w:val="0"/>
                <w:numId w:val="4"/>
              </w:numPr>
              <w:spacing w:after="0" w:line="360" w:lineRule="auto"/>
              <w:rPr>
                <w:rFonts w:ascii="Verdana" w:hAnsi="Verdana" w:cs="Tahoma"/>
                <w:szCs w:val="20"/>
                <w:lang w:val="pt-BR"/>
              </w:rPr>
            </w:pPr>
            <w:r w:rsidRPr="003F41AC">
              <w:rPr>
                <w:rFonts w:ascii="Verdana" w:hAnsi="Verdana" w:cs="Tahoma"/>
                <w:b/>
                <w:szCs w:val="20"/>
                <w:lang w:val="pt-BR"/>
              </w:rPr>
              <w:t>Sistemas Prata</w:t>
            </w:r>
            <w:r w:rsidRPr="003F41AC">
              <w:rPr>
                <w:rFonts w:ascii="Verdana" w:hAnsi="Verdana" w:cs="Tahoma"/>
                <w:szCs w:val="20"/>
                <w:lang w:val="pt-BR"/>
              </w:rPr>
              <w:t xml:space="preserve"> – São sistemas não críticos que suportam a cadeia de suporte da </w:t>
            </w:r>
            <w:proofErr w:type="spellStart"/>
            <w:r w:rsidRPr="006175D5">
              <w:rPr>
                <w:rFonts w:ascii="Verdana" w:hAnsi="Verdana" w:cs="Tahoma"/>
                <w:b/>
                <w:color w:val="F79646" w:themeColor="accent6"/>
                <w:szCs w:val="20"/>
                <w:lang w:val="pt-BR"/>
              </w:rPr>
              <w:t>Smiles</w:t>
            </w:r>
            <w:proofErr w:type="spellEnd"/>
            <w:r w:rsidRPr="003F41AC">
              <w:rPr>
                <w:rFonts w:ascii="Verdana" w:hAnsi="Verdana" w:cs="Tahoma"/>
                <w:szCs w:val="20"/>
                <w:lang w:val="pt-BR"/>
              </w:rPr>
              <w:t>.</w:t>
            </w:r>
          </w:p>
          <w:p w14:paraId="5BD943DF" w14:textId="4DB600B6" w:rsidR="00105585" w:rsidRPr="003F41AC" w:rsidRDefault="00105585" w:rsidP="00930226">
            <w:pPr>
              <w:pStyle w:val="01CORPOTEXTO"/>
              <w:numPr>
                <w:ilvl w:val="0"/>
                <w:numId w:val="4"/>
              </w:numPr>
              <w:spacing w:before="120" w:after="120" w:line="360" w:lineRule="auto"/>
              <w:rPr>
                <w:rFonts w:ascii="Verdana" w:hAnsi="Verdana" w:cs="Tahoma"/>
                <w:sz w:val="22"/>
              </w:rPr>
            </w:pPr>
            <w:r w:rsidRPr="003F41AC">
              <w:rPr>
                <w:rFonts w:ascii="Verdana" w:hAnsi="Verdana" w:cs="Tahoma"/>
                <w:b/>
                <w:szCs w:val="20"/>
                <w:lang w:val="pt-BR"/>
              </w:rPr>
              <w:t>Sistemas Bronze</w:t>
            </w:r>
            <w:r w:rsidRPr="003F41AC">
              <w:rPr>
                <w:rFonts w:ascii="Verdana" w:hAnsi="Verdana" w:cs="Tahoma"/>
                <w:szCs w:val="20"/>
                <w:lang w:val="pt-BR"/>
              </w:rPr>
              <w:t xml:space="preserve"> – Sistemas departamentais ou sistemas que suportam indiretamente à cadeia de suporte da </w:t>
            </w:r>
            <w:r w:rsidRPr="006175D5">
              <w:rPr>
                <w:rFonts w:ascii="Verdana" w:hAnsi="Verdana" w:cs="Tahoma"/>
                <w:b/>
                <w:color w:val="F79646" w:themeColor="accent6"/>
                <w:szCs w:val="20"/>
                <w:lang w:val="pt-BR"/>
              </w:rPr>
              <w:t>Smiles</w:t>
            </w:r>
            <w:r w:rsidRPr="003F41AC">
              <w:rPr>
                <w:rFonts w:ascii="Verdana" w:hAnsi="Verdana" w:cs="Tahoma"/>
                <w:szCs w:val="20"/>
                <w:lang w:val="pt-BR"/>
              </w:rPr>
              <w:t>.</w:t>
            </w:r>
          </w:p>
        </w:tc>
      </w:tr>
    </w:tbl>
    <w:p w14:paraId="2944160F" w14:textId="77777777" w:rsidR="00105585" w:rsidRPr="00105585" w:rsidRDefault="00105585" w:rsidP="00105585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 w:cstheme="minorHAnsi"/>
          <w:sz w:val="24"/>
          <w:szCs w:val="24"/>
        </w:rPr>
      </w:pPr>
    </w:p>
    <w:p w14:paraId="19933427" w14:textId="12180D12" w:rsidR="00105585" w:rsidRPr="00105585" w:rsidRDefault="00105585" w:rsidP="00105585">
      <w:bookmarkStart w:id="128" w:name="_GoBack"/>
      <w:bookmarkEnd w:id="1"/>
      <w:bookmarkEnd w:id="0"/>
      <w:bookmarkEnd w:id="128"/>
    </w:p>
    <w:sectPr w:rsidR="00105585" w:rsidRPr="00105585" w:rsidSect="00B13D8A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E2F4D6" w14:textId="77777777" w:rsidR="00495231" w:rsidRDefault="00495231">
      <w:r>
        <w:separator/>
      </w:r>
    </w:p>
  </w:endnote>
  <w:endnote w:type="continuationSeparator" w:id="0">
    <w:p w14:paraId="6C83DA9C" w14:textId="77777777" w:rsidR="00495231" w:rsidRDefault="00495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462B15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62B15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29E79CE" w:rsidR="004A058C" w:rsidRPr="00462B15" w:rsidRDefault="00125048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462B15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B354F6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| </w:t>
          </w:r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>Ilimitada</w:t>
          </w:r>
          <w:proofErr w:type="gramEnd"/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462B15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62B15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14224AE3" w:rsidR="004A058C" w:rsidRPr="00462B15" w:rsidRDefault="00105585" w:rsidP="00105585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R</w:t>
          </w:r>
          <w:r w:rsidRPr="00105585">
            <w:rPr>
              <w:rFonts w:asciiTheme="minorHAnsi" w:eastAsia="Calibri" w:hAnsiTheme="minorHAnsi" w:cs="Arial"/>
              <w:sz w:val="20"/>
              <w:lang w:eastAsia="en-US"/>
            </w:rPr>
            <w:t>odrigo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spellStart"/>
          <w:r>
            <w:rPr>
              <w:rFonts w:asciiTheme="minorHAnsi" w:eastAsia="Calibri" w:hAnsiTheme="minorHAnsi" w:cs="Arial"/>
              <w:sz w:val="20"/>
              <w:lang w:eastAsia="en-US"/>
            </w:rPr>
            <w:t>R</w:t>
          </w:r>
          <w:r w:rsidRPr="00105585">
            <w:rPr>
              <w:rFonts w:asciiTheme="minorHAnsi" w:eastAsia="Calibri" w:hAnsiTheme="minorHAnsi" w:cs="Arial"/>
              <w:sz w:val="20"/>
              <w:lang w:eastAsia="en-US"/>
            </w:rPr>
            <w:t>othestei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>n</w:t>
          </w:r>
          <w:proofErr w:type="spellEnd"/>
        </w:p>
      </w:tc>
      <w:tc>
        <w:tcPr>
          <w:tcW w:w="3234" w:type="dxa"/>
          <w:shd w:val="clear" w:color="auto" w:fill="auto"/>
          <w:vAlign w:val="center"/>
        </w:tcPr>
        <w:p w14:paraId="1C7D8A55" w14:textId="77777777" w:rsidR="002A2A56" w:rsidRPr="00173AFC" w:rsidRDefault="002A2A56" w:rsidP="002A2A56">
          <w:pPr>
            <w:rPr>
              <w:rFonts w:asciiTheme="minorHAnsi" w:hAnsiTheme="minorHAnsi"/>
              <w:b/>
              <w:sz w:val="16"/>
              <w:szCs w:val="16"/>
            </w:rPr>
          </w:pPr>
          <w:r w:rsidRPr="00173AFC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649F7E9" w:rsidR="004A058C" w:rsidRPr="00173AFC" w:rsidRDefault="00105585" w:rsidP="00FA7624">
          <w:pPr>
            <w:rPr>
              <w:rFonts w:asciiTheme="minorHAnsi" w:eastAsia="Calibri" w:hAnsiTheme="minorHAnsi" w:cs="Arial"/>
              <w:sz w:val="20"/>
              <w:lang w:eastAsia="en-US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Adriano Barbosa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2403EE97" w:rsidR="00E50BAA" w:rsidRPr="00462B15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462B15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  <w:r w:rsidR="00550135">
            <w:rPr>
              <w:rFonts w:asciiTheme="minorHAnsi" w:hAnsiTheme="minorHAnsi"/>
              <w:sz w:val="16"/>
              <w:szCs w:val="14"/>
            </w:rPr>
            <w:t xml:space="preserve"> 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>
      <w:rPr>
        <w:rFonts w:asciiTheme="minorHAnsi" w:hAnsiTheme="minorHAnsi"/>
        <w:sz w:val="16"/>
      </w:rPr>
    </w:sdtEndPr>
    <w:sdtContent>
      <w:p w14:paraId="068E430B" w14:textId="04A50BDB" w:rsidR="004A058C" w:rsidRPr="00DC0334" w:rsidRDefault="00810D41" w:rsidP="00DC0334">
        <w:pPr>
          <w:pStyle w:val="Rodap"/>
          <w:jc w:val="right"/>
          <w:rPr>
            <w:rFonts w:asciiTheme="minorHAnsi" w:hAnsiTheme="minorHAnsi"/>
            <w:sz w:val="22"/>
          </w:rPr>
        </w:pPr>
        <w:r w:rsidRPr="00810D41">
          <w:rPr>
            <w:rFonts w:asciiTheme="minorHAnsi" w:hAnsiTheme="minorHAnsi"/>
            <w:sz w:val="16"/>
          </w:rPr>
          <w:t xml:space="preserve">Página </w:t>
        </w:r>
        <w:r w:rsidRPr="00810D41">
          <w:rPr>
            <w:rFonts w:asciiTheme="minorHAnsi" w:hAnsiTheme="minorHAnsi"/>
            <w:sz w:val="16"/>
          </w:rPr>
          <w:fldChar w:fldCharType="begin"/>
        </w:r>
        <w:r w:rsidRPr="00810D41">
          <w:rPr>
            <w:rFonts w:asciiTheme="minorHAnsi" w:hAnsiTheme="minorHAnsi"/>
            <w:sz w:val="16"/>
          </w:rPr>
          <w:instrText>PAGE   \* MERGEFORMAT</w:instrText>
        </w:r>
        <w:r w:rsidRPr="00810D41">
          <w:rPr>
            <w:rFonts w:asciiTheme="minorHAnsi" w:hAnsiTheme="minorHAnsi"/>
            <w:sz w:val="16"/>
          </w:rPr>
          <w:fldChar w:fldCharType="separate"/>
        </w:r>
        <w:r w:rsidR="006175D5">
          <w:rPr>
            <w:rFonts w:asciiTheme="minorHAnsi" w:hAnsiTheme="minorHAnsi"/>
            <w:noProof/>
            <w:sz w:val="16"/>
          </w:rPr>
          <w:t>11</w:t>
        </w:r>
        <w:r w:rsidRPr="00810D41"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1E7B50" w14:textId="77777777" w:rsidR="00495231" w:rsidRDefault="00495231">
      <w:r>
        <w:separator/>
      </w:r>
    </w:p>
  </w:footnote>
  <w:footnote w:type="continuationSeparator" w:id="0">
    <w:p w14:paraId="6476D565" w14:textId="77777777" w:rsidR="00495231" w:rsidRDefault="004952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95231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329900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29F6EA13" w:rsidR="00632B2A" w:rsidRPr="00462B15" w:rsidRDefault="00105585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>
            <w:rPr>
              <w:rFonts w:asciiTheme="minorHAnsi" w:hAnsiTheme="minorHAnsi" w:cs="Arial,Bold"/>
              <w:b/>
              <w:bCs/>
              <w:sz w:val="28"/>
            </w:rPr>
            <w:t>Desenho da Solução</w:t>
          </w:r>
        </w:p>
      </w:tc>
      <w:tc>
        <w:tcPr>
          <w:tcW w:w="2345" w:type="dxa"/>
        </w:tcPr>
        <w:p w14:paraId="0ED13278" w14:textId="701D7366" w:rsidR="00632B2A" w:rsidRPr="00462B15" w:rsidRDefault="00342AEF" w:rsidP="00105585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proofErr w:type="spellStart"/>
          <w:r w:rsidR="00105585">
            <w:rPr>
              <w:rFonts w:asciiTheme="minorHAnsi" w:hAnsiTheme="minorHAnsi" w:cs="Arial"/>
              <w:b/>
              <w:bCs/>
              <w:sz w:val="16"/>
              <w:szCs w:val="16"/>
            </w:rPr>
            <w:t>dd</w:t>
          </w:r>
          <w:proofErr w:type="spellEnd"/>
          <w:r w:rsidR="00105585">
            <w:rPr>
              <w:rFonts w:asciiTheme="minorHAnsi" w:hAnsiTheme="minorHAnsi" w:cs="Arial"/>
              <w:b/>
              <w:bCs/>
              <w:sz w:val="16"/>
              <w:szCs w:val="16"/>
            </w:rPr>
            <w:t>/mm/</w:t>
          </w:r>
          <w:proofErr w:type="spellStart"/>
          <w:r w:rsidR="00105585">
            <w:rPr>
              <w:rFonts w:asciiTheme="minorHAnsi" w:hAnsiTheme="minorHAnsi" w:cs="Arial"/>
              <w:b/>
              <w:bCs/>
              <w:sz w:val="16"/>
              <w:szCs w:val="16"/>
            </w:rPr>
            <w:t>aaaa</w:t>
          </w:r>
          <w:proofErr w:type="spellEnd"/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62B15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462B15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62B15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462B15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49E7497" w:rsidR="00632B2A" w:rsidRPr="00462B15" w:rsidRDefault="00105585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Arquitetura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9523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329900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DA5905"/>
    <w:multiLevelType w:val="hybridMultilevel"/>
    <w:tmpl w:val="ACD025AC"/>
    <w:lvl w:ilvl="0" w:tplc="62F84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58CE2B2F"/>
    <w:multiLevelType w:val="hybridMultilevel"/>
    <w:tmpl w:val="1A569F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F24756E"/>
    <w:multiLevelType w:val="hybridMultilevel"/>
    <w:tmpl w:val="B07AAEF6"/>
    <w:lvl w:ilvl="0" w:tplc="0D98C280">
      <w:start w:val="1"/>
      <w:numFmt w:val="bullet"/>
      <w:pStyle w:val="DocArq-Paragrafocom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0C08"/>
    <w:rsid w:val="0001190C"/>
    <w:rsid w:val="00012BA6"/>
    <w:rsid w:val="00012E55"/>
    <w:rsid w:val="00016D08"/>
    <w:rsid w:val="00025C40"/>
    <w:rsid w:val="00030EA1"/>
    <w:rsid w:val="00040235"/>
    <w:rsid w:val="00042F48"/>
    <w:rsid w:val="00045E29"/>
    <w:rsid w:val="00060C25"/>
    <w:rsid w:val="00061594"/>
    <w:rsid w:val="000618DE"/>
    <w:rsid w:val="00063A66"/>
    <w:rsid w:val="0006555F"/>
    <w:rsid w:val="00067299"/>
    <w:rsid w:val="000672FB"/>
    <w:rsid w:val="00067550"/>
    <w:rsid w:val="00086BE1"/>
    <w:rsid w:val="00091028"/>
    <w:rsid w:val="0009183A"/>
    <w:rsid w:val="000A11EC"/>
    <w:rsid w:val="000A57F2"/>
    <w:rsid w:val="000B13AD"/>
    <w:rsid w:val="000B59E2"/>
    <w:rsid w:val="000C0CCA"/>
    <w:rsid w:val="000C48CB"/>
    <w:rsid w:val="000C4BC8"/>
    <w:rsid w:val="000C6606"/>
    <w:rsid w:val="000D1292"/>
    <w:rsid w:val="000D217B"/>
    <w:rsid w:val="000D6864"/>
    <w:rsid w:val="000E077D"/>
    <w:rsid w:val="000E0E14"/>
    <w:rsid w:val="000E152B"/>
    <w:rsid w:val="000E6826"/>
    <w:rsid w:val="000E71C2"/>
    <w:rsid w:val="000F08DA"/>
    <w:rsid w:val="000F27BA"/>
    <w:rsid w:val="00104D0D"/>
    <w:rsid w:val="00105585"/>
    <w:rsid w:val="00125048"/>
    <w:rsid w:val="00125B2C"/>
    <w:rsid w:val="0012753D"/>
    <w:rsid w:val="0013009F"/>
    <w:rsid w:val="0013593B"/>
    <w:rsid w:val="001408D6"/>
    <w:rsid w:val="00170B03"/>
    <w:rsid w:val="00170EF3"/>
    <w:rsid w:val="001713F7"/>
    <w:rsid w:val="0017282D"/>
    <w:rsid w:val="001733B7"/>
    <w:rsid w:val="00173AFC"/>
    <w:rsid w:val="00180A81"/>
    <w:rsid w:val="00181EF1"/>
    <w:rsid w:val="00182032"/>
    <w:rsid w:val="001851C2"/>
    <w:rsid w:val="00193423"/>
    <w:rsid w:val="00194A10"/>
    <w:rsid w:val="001A147D"/>
    <w:rsid w:val="001A368D"/>
    <w:rsid w:val="001A3BF6"/>
    <w:rsid w:val="001B0EE4"/>
    <w:rsid w:val="001B2B46"/>
    <w:rsid w:val="001B2EF8"/>
    <w:rsid w:val="001B6976"/>
    <w:rsid w:val="001B6DA7"/>
    <w:rsid w:val="001C4CE2"/>
    <w:rsid w:val="001C703C"/>
    <w:rsid w:val="001D159F"/>
    <w:rsid w:val="001E290C"/>
    <w:rsid w:val="001E43F1"/>
    <w:rsid w:val="001E73AA"/>
    <w:rsid w:val="001E74B2"/>
    <w:rsid w:val="001E78F9"/>
    <w:rsid w:val="001E7CDB"/>
    <w:rsid w:val="001F72AF"/>
    <w:rsid w:val="002048D3"/>
    <w:rsid w:val="00204F20"/>
    <w:rsid w:val="0020527B"/>
    <w:rsid w:val="00206D9D"/>
    <w:rsid w:val="00207C4C"/>
    <w:rsid w:val="0021660B"/>
    <w:rsid w:val="00217886"/>
    <w:rsid w:val="002249C0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677BB"/>
    <w:rsid w:val="00282B56"/>
    <w:rsid w:val="0028304C"/>
    <w:rsid w:val="00286D7B"/>
    <w:rsid w:val="00287B5B"/>
    <w:rsid w:val="00294F90"/>
    <w:rsid w:val="002952EB"/>
    <w:rsid w:val="00295BF8"/>
    <w:rsid w:val="002A2A56"/>
    <w:rsid w:val="002A3594"/>
    <w:rsid w:val="002A6348"/>
    <w:rsid w:val="002B0608"/>
    <w:rsid w:val="002B0714"/>
    <w:rsid w:val="002B12D9"/>
    <w:rsid w:val="002B698A"/>
    <w:rsid w:val="002B7877"/>
    <w:rsid w:val="002B7BB6"/>
    <w:rsid w:val="002C22EF"/>
    <w:rsid w:val="002D462B"/>
    <w:rsid w:val="002D63AA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3F7A"/>
    <w:rsid w:val="00347BE7"/>
    <w:rsid w:val="00347E04"/>
    <w:rsid w:val="00352342"/>
    <w:rsid w:val="0035327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9EE"/>
    <w:rsid w:val="00374DC3"/>
    <w:rsid w:val="00375D3E"/>
    <w:rsid w:val="003763E3"/>
    <w:rsid w:val="00376E73"/>
    <w:rsid w:val="0038424A"/>
    <w:rsid w:val="00391F52"/>
    <w:rsid w:val="003A0766"/>
    <w:rsid w:val="003B17EC"/>
    <w:rsid w:val="003B29DC"/>
    <w:rsid w:val="003B67F1"/>
    <w:rsid w:val="003C2EC4"/>
    <w:rsid w:val="003C533A"/>
    <w:rsid w:val="003C7C80"/>
    <w:rsid w:val="003E0605"/>
    <w:rsid w:val="003E1DFC"/>
    <w:rsid w:val="003E7530"/>
    <w:rsid w:val="003F00F8"/>
    <w:rsid w:val="003F1E0B"/>
    <w:rsid w:val="003F2291"/>
    <w:rsid w:val="003F6246"/>
    <w:rsid w:val="003F73F2"/>
    <w:rsid w:val="00400638"/>
    <w:rsid w:val="0040360B"/>
    <w:rsid w:val="00406A2B"/>
    <w:rsid w:val="0040784F"/>
    <w:rsid w:val="00412BE8"/>
    <w:rsid w:val="00415CEE"/>
    <w:rsid w:val="00427969"/>
    <w:rsid w:val="00431B29"/>
    <w:rsid w:val="00437122"/>
    <w:rsid w:val="004424B6"/>
    <w:rsid w:val="004475CA"/>
    <w:rsid w:val="00450C6A"/>
    <w:rsid w:val="00454D7D"/>
    <w:rsid w:val="0045688F"/>
    <w:rsid w:val="00457771"/>
    <w:rsid w:val="00462B15"/>
    <w:rsid w:val="00465160"/>
    <w:rsid w:val="00470A5B"/>
    <w:rsid w:val="00476028"/>
    <w:rsid w:val="004761DF"/>
    <w:rsid w:val="00476733"/>
    <w:rsid w:val="00476AE2"/>
    <w:rsid w:val="0048048E"/>
    <w:rsid w:val="00481869"/>
    <w:rsid w:val="00481CF4"/>
    <w:rsid w:val="0048332F"/>
    <w:rsid w:val="00485840"/>
    <w:rsid w:val="004864EF"/>
    <w:rsid w:val="00492569"/>
    <w:rsid w:val="00495231"/>
    <w:rsid w:val="004968CA"/>
    <w:rsid w:val="00496F6A"/>
    <w:rsid w:val="004A058C"/>
    <w:rsid w:val="004A1363"/>
    <w:rsid w:val="004A6A87"/>
    <w:rsid w:val="004B51D2"/>
    <w:rsid w:val="004B5EE0"/>
    <w:rsid w:val="004C0955"/>
    <w:rsid w:val="004C1626"/>
    <w:rsid w:val="004D0B08"/>
    <w:rsid w:val="004E0A89"/>
    <w:rsid w:val="004E4071"/>
    <w:rsid w:val="004E561A"/>
    <w:rsid w:val="004F5B43"/>
    <w:rsid w:val="004F7454"/>
    <w:rsid w:val="00501C38"/>
    <w:rsid w:val="00501EB8"/>
    <w:rsid w:val="00503788"/>
    <w:rsid w:val="00504EA2"/>
    <w:rsid w:val="00507E07"/>
    <w:rsid w:val="005122D5"/>
    <w:rsid w:val="005157FE"/>
    <w:rsid w:val="00516069"/>
    <w:rsid w:val="005162FF"/>
    <w:rsid w:val="005174A7"/>
    <w:rsid w:val="0052220A"/>
    <w:rsid w:val="00522978"/>
    <w:rsid w:val="005345CB"/>
    <w:rsid w:val="00550135"/>
    <w:rsid w:val="00553261"/>
    <w:rsid w:val="00571413"/>
    <w:rsid w:val="005719F3"/>
    <w:rsid w:val="00583206"/>
    <w:rsid w:val="005841C8"/>
    <w:rsid w:val="00586F45"/>
    <w:rsid w:val="00592A13"/>
    <w:rsid w:val="00595F84"/>
    <w:rsid w:val="005A1C51"/>
    <w:rsid w:val="005A3C25"/>
    <w:rsid w:val="005B2DC7"/>
    <w:rsid w:val="005B5D2B"/>
    <w:rsid w:val="005B6AF7"/>
    <w:rsid w:val="005C5245"/>
    <w:rsid w:val="005C69BF"/>
    <w:rsid w:val="005D3C80"/>
    <w:rsid w:val="005D4B0D"/>
    <w:rsid w:val="005D67E0"/>
    <w:rsid w:val="005D7F84"/>
    <w:rsid w:val="005E0F68"/>
    <w:rsid w:val="005E2C24"/>
    <w:rsid w:val="005E6650"/>
    <w:rsid w:val="005F069B"/>
    <w:rsid w:val="005F09A6"/>
    <w:rsid w:val="005F1779"/>
    <w:rsid w:val="005F3E53"/>
    <w:rsid w:val="005F428B"/>
    <w:rsid w:val="005F4B25"/>
    <w:rsid w:val="006004C7"/>
    <w:rsid w:val="00602DB4"/>
    <w:rsid w:val="006060A4"/>
    <w:rsid w:val="00607534"/>
    <w:rsid w:val="0060790B"/>
    <w:rsid w:val="006175D5"/>
    <w:rsid w:val="006206BA"/>
    <w:rsid w:val="00623F47"/>
    <w:rsid w:val="00625C6B"/>
    <w:rsid w:val="00632B2A"/>
    <w:rsid w:val="00632D34"/>
    <w:rsid w:val="006353BC"/>
    <w:rsid w:val="00643E89"/>
    <w:rsid w:val="006454DE"/>
    <w:rsid w:val="00650333"/>
    <w:rsid w:val="00655311"/>
    <w:rsid w:val="00655D0B"/>
    <w:rsid w:val="006629F9"/>
    <w:rsid w:val="00667816"/>
    <w:rsid w:val="006702A4"/>
    <w:rsid w:val="0068586B"/>
    <w:rsid w:val="00687DCE"/>
    <w:rsid w:val="0069733F"/>
    <w:rsid w:val="006B1F14"/>
    <w:rsid w:val="006D6115"/>
    <w:rsid w:val="006E0F29"/>
    <w:rsid w:val="006F17B9"/>
    <w:rsid w:val="006F55EF"/>
    <w:rsid w:val="006F6031"/>
    <w:rsid w:val="00704C5C"/>
    <w:rsid w:val="00710F51"/>
    <w:rsid w:val="00723515"/>
    <w:rsid w:val="00726C1E"/>
    <w:rsid w:val="00731DD0"/>
    <w:rsid w:val="0073477C"/>
    <w:rsid w:val="00742DD2"/>
    <w:rsid w:val="00744060"/>
    <w:rsid w:val="00751323"/>
    <w:rsid w:val="0075183E"/>
    <w:rsid w:val="00755A18"/>
    <w:rsid w:val="007575FB"/>
    <w:rsid w:val="0077612F"/>
    <w:rsid w:val="0078010D"/>
    <w:rsid w:val="0078018F"/>
    <w:rsid w:val="007816C4"/>
    <w:rsid w:val="00783E62"/>
    <w:rsid w:val="00793943"/>
    <w:rsid w:val="00796BC0"/>
    <w:rsid w:val="007A03AA"/>
    <w:rsid w:val="007A0D71"/>
    <w:rsid w:val="007A1904"/>
    <w:rsid w:val="007A1FB4"/>
    <w:rsid w:val="007A7DCF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3661"/>
    <w:rsid w:val="007F6DE3"/>
    <w:rsid w:val="008046B0"/>
    <w:rsid w:val="00805C37"/>
    <w:rsid w:val="008066AB"/>
    <w:rsid w:val="00810D41"/>
    <w:rsid w:val="0081176D"/>
    <w:rsid w:val="0082691A"/>
    <w:rsid w:val="00830265"/>
    <w:rsid w:val="0083218D"/>
    <w:rsid w:val="008357B5"/>
    <w:rsid w:val="008425C8"/>
    <w:rsid w:val="00844933"/>
    <w:rsid w:val="00845390"/>
    <w:rsid w:val="00846C5C"/>
    <w:rsid w:val="00850B45"/>
    <w:rsid w:val="00852060"/>
    <w:rsid w:val="008627EB"/>
    <w:rsid w:val="00863C02"/>
    <w:rsid w:val="00867A16"/>
    <w:rsid w:val="00873890"/>
    <w:rsid w:val="00877B92"/>
    <w:rsid w:val="00884300"/>
    <w:rsid w:val="00884E3F"/>
    <w:rsid w:val="00885762"/>
    <w:rsid w:val="00886C8D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17428"/>
    <w:rsid w:val="00921736"/>
    <w:rsid w:val="009220B5"/>
    <w:rsid w:val="009253BD"/>
    <w:rsid w:val="00926FB2"/>
    <w:rsid w:val="00927E58"/>
    <w:rsid w:val="00930226"/>
    <w:rsid w:val="009319C8"/>
    <w:rsid w:val="0093216D"/>
    <w:rsid w:val="00940498"/>
    <w:rsid w:val="00943349"/>
    <w:rsid w:val="00945110"/>
    <w:rsid w:val="00947446"/>
    <w:rsid w:val="00950B2C"/>
    <w:rsid w:val="009636DA"/>
    <w:rsid w:val="00964720"/>
    <w:rsid w:val="00975793"/>
    <w:rsid w:val="00976DD0"/>
    <w:rsid w:val="00977476"/>
    <w:rsid w:val="009810F7"/>
    <w:rsid w:val="00992BF0"/>
    <w:rsid w:val="009B0444"/>
    <w:rsid w:val="009B3CFA"/>
    <w:rsid w:val="009C1630"/>
    <w:rsid w:val="009C325B"/>
    <w:rsid w:val="009C50C0"/>
    <w:rsid w:val="009C7286"/>
    <w:rsid w:val="009D4F75"/>
    <w:rsid w:val="009D737F"/>
    <w:rsid w:val="009D753F"/>
    <w:rsid w:val="009E0C9D"/>
    <w:rsid w:val="009E3628"/>
    <w:rsid w:val="009E374A"/>
    <w:rsid w:val="00A001C2"/>
    <w:rsid w:val="00A126EF"/>
    <w:rsid w:val="00A1290A"/>
    <w:rsid w:val="00A14FF6"/>
    <w:rsid w:val="00A2229F"/>
    <w:rsid w:val="00A27B5F"/>
    <w:rsid w:val="00A31849"/>
    <w:rsid w:val="00A31E8C"/>
    <w:rsid w:val="00A3630D"/>
    <w:rsid w:val="00A36B93"/>
    <w:rsid w:val="00A460BB"/>
    <w:rsid w:val="00A4794A"/>
    <w:rsid w:val="00A51C42"/>
    <w:rsid w:val="00A67220"/>
    <w:rsid w:val="00A75135"/>
    <w:rsid w:val="00A82996"/>
    <w:rsid w:val="00A91A04"/>
    <w:rsid w:val="00AA0FAE"/>
    <w:rsid w:val="00AA1259"/>
    <w:rsid w:val="00AA4199"/>
    <w:rsid w:val="00AB2354"/>
    <w:rsid w:val="00AC5BDB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27A57"/>
    <w:rsid w:val="00B30178"/>
    <w:rsid w:val="00B354F6"/>
    <w:rsid w:val="00B40E3D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12CB"/>
    <w:rsid w:val="00BC4A11"/>
    <w:rsid w:val="00BD0846"/>
    <w:rsid w:val="00BD12C9"/>
    <w:rsid w:val="00BD2EDE"/>
    <w:rsid w:val="00BD36E3"/>
    <w:rsid w:val="00BD4155"/>
    <w:rsid w:val="00BD50B5"/>
    <w:rsid w:val="00BE0AB3"/>
    <w:rsid w:val="00BE458D"/>
    <w:rsid w:val="00BE7A62"/>
    <w:rsid w:val="00BF2A52"/>
    <w:rsid w:val="00BF5686"/>
    <w:rsid w:val="00BF77BF"/>
    <w:rsid w:val="00C06DD2"/>
    <w:rsid w:val="00C10C74"/>
    <w:rsid w:val="00C10C79"/>
    <w:rsid w:val="00C12220"/>
    <w:rsid w:val="00C130AC"/>
    <w:rsid w:val="00C17267"/>
    <w:rsid w:val="00C20151"/>
    <w:rsid w:val="00C23FCB"/>
    <w:rsid w:val="00C25061"/>
    <w:rsid w:val="00C42C07"/>
    <w:rsid w:val="00C440DF"/>
    <w:rsid w:val="00C45365"/>
    <w:rsid w:val="00C50488"/>
    <w:rsid w:val="00C6381C"/>
    <w:rsid w:val="00C76FDC"/>
    <w:rsid w:val="00C7765A"/>
    <w:rsid w:val="00C85E6C"/>
    <w:rsid w:val="00C8741D"/>
    <w:rsid w:val="00C90130"/>
    <w:rsid w:val="00CA0623"/>
    <w:rsid w:val="00CA0B14"/>
    <w:rsid w:val="00CA3CAC"/>
    <w:rsid w:val="00CA73C1"/>
    <w:rsid w:val="00CB4076"/>
    <w:rsid w:val="00CB4BA9"/>
    <w:rsid w:val="00CB6272"/>
    <w:rsid w:val="00CB6478"/>
    <w:rsid w:val="00CC535D"/>
    <w:rsid w:val="00CC721E"/>
    <w:rsid w:val="00CD636A"/>
    <w:rsid w:val="00CE284C"/>
    <w:rsid w:val="00CE6078"/>
    <w:rsid w:val="00CF569A"/>
    <w:rsid w:val="00D0008C"/>
    <w:rsid w:val="00D0234B"/>
    <w:rsid w:val="00D02E8A"/>
    <w:rsid w:val="00D03C14"/>
    <w:rsid w:val="00D10422"/>
    <w:rsid w:val="00D13C80"/>
    <w:rsid w:val="00D16703"/>
    <w:rsid w:val="00D16CE5"/>
    <w:rsid w:val="00D26040"/>
    <w:rsid w:val="00D2756E"/>
    <w:rsid w:val="00D3173C"/>
    <w:rsid w:val="00D36F65"/>
    <w:rsid w:val="00D474D6"/>
    <w:rsid w:val="00D73AE2"/>
    <w:rsid w:val="00D8085E"/>
    <w:rsid w:val="00D81C05"/>
    <w:rsid w:val="00D81DB1"/>
    <w:rsid w:val="00D82B59"/>
    <w:rsid w:val="00D83148"/>
    <w:rsid w:val="00D8408E"/>
    <w:rsid w:val="00D84197"/>
    <w:rsid w:val="00D9042C"/>
    <w:rsid w:val="00D9216F"/>
    <w:rsid w:val="00D92317"/>
    <w:rsid w:val="00D950F7"/>
    <w:rsid w:val="00DA0B1D"/>
    <w:rsid w:val="00DA36B5"/>
    <w:rsid w:val="00DA5EF4"/>
    <w:rsid w:val="00DB3B29"/>
    <w:rsid w:val="00DB3E51"/>
    <w:rsid w:val="00DC00C2"/>
    <w:rsid w:val="00DC0334"/>
    <w:rsid w:val="00DC404D"/>
    <w:rsid w:val="00DC5032"/>
    <w:rsid w:val="00DE25B6"/>
    <w:rsid w:val="00DE6181"/>
    <w:rsid w:val="00E0469A"/>
    <w:rsid w:val="00E16E1B"/>
    <w:rsid w:val="00E23A04"/>
    <w:rsid w:val="00E2463A"/>
    <w:rsid w:val="00E254D1"/>
    <w:rsid w:val="00E27093"/>
    <w:rsid w:val="00E32C3F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3BD"/>
    <w:rsid w:val="00EB5901"/>
    <w:rsid w:val="00EC2D37"/>
    <w:rsid w:val="00EC7A2F"/>
    <w:rsid w:val="00ED24F1"/>
    <w:rsid w:val="00EE3A0B"/>
    <w:rsid w:val="00EF2809"/>
    <w:rsid w:val="00EF5007"/>
    <w:rsid w:val="00EF711F"/>
    <w:rsid w:val="00F03B58"/>
    <w:rsid w:val="00F0678F"/>
    <w:rsid w:val="00F126CF"/>
    <w:rsid w:val="00F200D6"/>
    <w:rsid w:val="00F229B1"/>
    <w:rsid w:val="00F23891"/>
    <w:rsid w:val="00F251A9"/>
    <w:rsid w:val="00F2567E"/>
    <w:rsid w:val="00F2677C"/>
    <w:rsid w:val="00F2719E"/>
    <w:rsid w:val="00F37D63"/>
    <w:rsid w:val="00F41ADF"/>
    <w:rsid w:val="00F431AE"/>
    <w:rsid w:val="00F433CC"/>
    <w:rsid w:val="00F47372"/>
    <w:rsid w:val="00F50627"/>
    <w:rsid w:val="00F57C2C"/>
    <w:rsid w:val="00F63DC8"/>
    <w:rsid w:val="00F70717"/>
    <w:rsid w:val="00F764EB"/>
    <w:rsid w:val="00F771BF"/>
    <w:rsid w:val="00F80FD4"/>
    <w:rsid w:val="00F81FCF"/>
    <w:rsid w:val="00F84121"/>
    <w:rsid w:val="00F87395"/>
    <w:rsid w:val="00F96958"/>
    <w:rsid w:val="00F97954"/>
    <w:rsid w:val="00F97E1B"/>
    <w:rsid w:val="00FA273F"/>
    <w:rsid w:val="00FA5856"/>
    <w:rsid w:val="00FA7624"/>
    <w:rsid w:val="00FB5611"/>
    <w:rsid w:val="00FC123B"/>
    <w:rsid w:val="00FC3540"/>
    <w:rsid w:val="00FC3B04"/>
    <w:rsid w:val="00FC57C9"/>
    <w:rsid w:val="00FD0D5E"/>
    <w:rsid w:val="00FD0F4E"/>
    <w:rsid w:val="00FD2E31"/>
    <w:rsid w:val="00FD34B6"/>
    <w:rsid w:val="00FE110D"/>
    <w:rsid w:val="00FE2D1E"/>
    <w:rsid w:val="00FE3C8F"/>
    <w:rsid w:val="00FE3E2C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055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har"/>
    <w:qFormat/>
    <w:rsid w:val="00105585"/>
    <w:pPr>
      <w:keepNext/>
      <w:tabs>
        <w:tab w:val="num" w:pos="864"/>
      </w:tabs>
      <w:spacing w:before="240" w:after="60"/>
      <w:ind w:left="864" w:hanging="864"/>
      <w:outlineLvl w:val="3"/>
    </w:pPr>
    <w:rPr>
      <w:rFonts w:ascii="Verdana" w:hAnsi="Verdana"/>
      <w:bCs/>
      <w:i/>
      <w:sz w:val="20"/>
      <w:szCs w:val="28"/>
      <w:u w:val="single"/>
      <w:lang w:eastAsia="en-US"/>
    </w:rPr>
  </w:style>
  <w:style w:type="paragraph" w:styleId="Ttulo5">
    <w:name w:val="heading 5"/>
    <w:basedOn w:val="Normal"/>
    <w:next w:val="Normal"/>
    <w:link w:val="Ttulo5Char"/>
    <w:qFormat/>
    <w:rsid w:val="00105585"/>
    <w:pPr>
      <w:tabs>
        <w:tab w:val="num" w:pos="1008"/>
      </w:tabs>
      <w:spacing w:before="240" w:after="60"/>
      <w:ind w:left="1008" w:hanging="1008"/>
      <w:outlineLvl w:val="4"/>
    </w:pPr>
    <w:rPr>
      <w:rFonts w:ascii="Verdana" w:hAnsi="Verdana"/>
      <w:bCs/>
      <w:i/>
      <w:iCs/>
      <w:sz w:val="18"/>
      <w:szCs w:val="26"/>
      <w:lang w:eastAsia="en-US"/>
    </w:rPr>
  </w:style>
  <w:style w:type="paragraph" w:styleId="Ttulo6">
    <w:name w:val="heading 6"/>
    <w:basedOn w:val="Normal"/>
    <w:next w:val="Normal"/>
    <w:link w:val="Ttulo6Char"/>
    <w:qFormat/>
    <w:rsid w:val="00105585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har"/>
    <w:qFormat/>
    <w:rsid w:val="00105585"/>
    <w:pPr>
      <w:tabs>
        <w:tab w:val="num" w:pos="1296"/>
      </w:tabs>
      <w:spacing w:before="240" w:after="60"/>
      <w:ind w:left="1296" w:hanging="1296"/>
      <w:outlineLvl w:val="6"/>
    </w:pPr>
    <w:rPr>
      <w:lang w:eastAsia="en-US"/>
    </w:rPr>
  </w:style>
  <w:style w:type="paragraph" w:styleId="Ttulo8">
    <w:name w:val="heading 8"/>
    <w:basedOn w:val="Normal"/>
    <w:next w:val="Normal"/>
    <w:link w:val="Ttulo8Char"/>
    <w:qFormat/>
    <w:rsid w:val="00105585"/>
    <w:pPr>
      <w:tabs>
        <w:tab w:val="num" w:pos="1440"/>
      </w:tabs>
      <w:spacing w:before="240" w:after="60"/>
      <w:ind w:left="1440" w:hanging="1440"/>
      <w:outlineLvl w:val="7"/>
    </w:pPr>
    <w:rPr>
      <w:i/>
      <w:iCs/>
      <w:lang w:eastAsia="en-US"/>
    </w:rPr>
  </w:style>
  <w:style w:type="paragraph" w:styleId="Ttulo9">
    <w:name w:val="heading 9"/>
    <w:basedOn w:val="Normal"/>
    <w:next w:val="Normal"/>
    <w:link w:val="Ttulo9Char"/>
    <w:qFormat/>
    <w:rsid w:val="00105585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  <w:style w:type="table" w:styleId="TabeladeGrade4-nfase6">
    <w:name w:val="Grid Table 4 Accent 6"/>
    <w:basedOn w:val="Tabelanormal"/>
    <w:uiPriority w:val="49"/>
    <w:rsid w:val="00EB53B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EB53BD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Ttulo3Char">
    <w:name w:val="Título 3 Char"/>
    <w:basedOn w:val="Fontepargpadro"/>
    <w:link w:val="Ttulo3"/>
    <w:semiHidden/>
    <w:rsid w:val="0010558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rsid w:val="00105585"/>
    <w:rPr>
      <w:rFonts w:ascii="Verdana" w:hAnsi="Verdana"/>
      <w:bCs/>
      <w:i/>
      <w:szCs w:val="28"/>
      <w:u w:val="single"/>
      <w:lang w:eastAsia="en-US"/>
    </w:rPr>
  </w:style>
  <w:style w:type="character" w:customStyle="1" w:styleId="Ttulo5Char">
    <w:name w:val="Título 5 Char"/>
    <w:basedOn w:val="Fontepargpadro"/>
    <w:link w:val="Ttulo5"/>
    <w:rsid w:val="00105585"/>
    <w:rPr>
      <w:rFonts w:ascii="Verdana" w:hAnsi="Verdana"/>
      <w:bCs/>
      <w:i/>
      <w:iCs/>
      <w:sz w:val="18"/>
      <w:szCs w:val="26"/>
      <w:lang w:eastAsia="en-US"/>
    </w:rPr>
  </w:style>
  <w:style w:type="character" w:customStyle="1" w:styleId="Ttulo6Char">
    <w:name w:val="Título 6 Char"/>
    <w:basedOn w:val="Fontepargpadro"/>
    <w:link w:val="Ttulo6"/>
    <w:rsid w:val="00105585"/>
    <w:rPr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rsid w:val="00105585"/>
    <w:rPr>
      <w:sz w:val="24"/>
      <w:szCs w:val="24"/>
      <w:lang w:eastAsia="en-US"/>
    </w:rPr>
  </w:style>
  <w:style w:type="character" w:customStyle="1" w:styleId="Ttulo8Char">
    <w:name w:val="Título 8 Char"/>
    <w:basedOn w:val="Fontepargpadro"/>
    <w:link w:val="Ttulo8"/>
    <w:rsid w:val="00105585"/>
    <w:rPr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link w:val="Ttulo9"/>
    <w:rsid w:val="00105585"/>
    <w:rPr>
      <w:rFonts w:ascii="Arial" w:hAnsi="Arial" w:cs="Arial"/>
      <w:sz w:val="22"/>
      <w:szCs w:val="22"/>
      <w:lang w:eastAsia="en-US"/>
    </w:rPr>
  </w:style>
  <w:style w:type="paragraph" w:customStyle="1" w:styleId="01CORPOTEXTO">
    <w:name w:val="01_CORPO_TEXTO"/>
    <w:basedOn w:val="Normal"/>
    <w:link w:val="01CORPOTEXTOChar"/>
    <w:qFormat/>
    <w:rsid w:val="00105585"/>
    <w:pPr>
      <w:spacing w:after="200" w:line="276" w:lineRule="auto"/>
      <w:ind w:firstLine="709"/>
      <w:jc w:val="both"/>
    </w:pPr>
    <w:rPr>
      <w:rFonts w:ascii="Tahoma" w:eastAsia="Calibri" w:hAnsi="Tahoma"/>
      <w:sz w:val="20"/>
      <w:szCs w:val="22"/>
      <w:lang w:val="x-none" w:eastAsia="en-US"/>
    </w:rPr>
  </w:style>
  <w:style w:type="character" w:customStyle="1" w:styleId="01CORPOTEXTOChar">
    <w:name w:val="01_CORPO_TEXTO Char"/>
    <w:link w:val="01CORPOTEXTO"/>
    <w:rsid w:val="00105585"/>
    <w:rPr>
      <w:rFonts w:ascii="Tahoma" w:eastAsia="Calibri" w:hAnsi="Tahoma"/>
      <w:szCs w:val="22"/>
      <w:lang w:val="x-none" w:eastAsia="en-US"/>
    </w:rPr>
  </w:style>
  <w:style w:type="paragraph" w:customStyle="1" w:styleId="DocArq-ParagrafocomBullets">
    <w:name w:val="Doc. Arq - Paragrafo com Bullets"/>
    <w:basedOn w:val="Normal"/>
    <w:qFormat/>
    <w:rsid w:val="00105585"/>
    <w:pPr>
      <w:numPr>
        <w:numId w:val="2"/>
      </w:numPr>
      <w:spacing w:before="100" w:beforeAutospacing="1" w:after="120"/>
      <w:jc w:val="both"/>
    </w:pPr>
    <w:rPr>
      <w:rFonts w:ascii="Verdana" w:hAnsi="Verdana"/>
      <w:sz w:val="20"/>
      <w:szCs w:val="20"/>
    </w:rPr>
  </w:style>
  <w:style w:type="character" w:styleId="nfase">
    <w:name w:val="Emphasis"/>
    <w:basedOn w:val="Fontepargpadro"/>
    <w:qFormat/>
    <w:rsid w:val="001055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0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0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7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503DDE-0E7F-4491-B88C-5A4D223EC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11</Pages>
  <Words>1495</Words>
  <Characters>8073</Characters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9549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2016-07-14T10:58:00Z</dcterms:created>
  <dcterms:modified xsi:type="dcterms:W3CDTF">2016-12-15T11:24:00Z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