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6500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5170E">
                  <w:rPr>
                    <w:rFonts w:cs="Arial"/>
                    <w:sz w:val="28"/>
                    <w:szCs w:val="18"/>
                  </w:rPr>
                  <w:t>28/11/2016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FA446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E0AA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BA2508" w:rsidRDefault="00BA250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3398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3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08" w:rsidRDefault="00BA250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7660"/>
                  <wp:effectExtent l="0" t="0" r="8890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08" w:rsidRDefault="00BA2508" w:rsidP="00492B82">
            <w:pPr>
              <w:pStyle w:val="Cabealho"/>
              <w:jc w:val="both"/>
            </w:pPr>
          </w:p>
          <w:p w:rsidR="007727B0" w:rsidRDefault="00BA2508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2870"/>
                  <wp:effectExtent l="0" t="0" r="8890" b="508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8B6321" w:rsidRPr="00332EBF" w:rsidRDefault="00EF2547" w:rsidP="008B6321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CSM-1847, CSM-1850, CSM-1853 e NGC-1930 poderão ser encerrados em 28/11.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A2508" w:rsidRPr="00E0127A" w:rsidTr="00BA25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both"/>
            </w:pPr>
            <w:r>
              <w:t>Alinhar com Karina Bernardo sobre o chamado NGC-1819.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center"/>
            </w:pPr>
            <w:r w:rsidRPr="00BA2508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2508" w:rsidRPr="00BA2508" w:rsidRDefault="00EF2547" w:rsidP="00B50944">
            <w:pPr>
              <w:pStyle w:val="Cabealho"/>
              <w:jc w:val="center"/>
            </w:pPr>
            <w:r>
              <w:t>28/11/16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>
      <w:bookmarkStart w:id="0" w:name="_GoBack"/>
      <w:bookmarkEnd w:id="0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00D" w:rsidRDefault="0056500D" w:rsidP="00B04E41">
      <w:pPr>
        <w:spacing w:after="0" w:line="240" w:lineRule="auto"/>
      </w:pPr>
      <w:r>
        <w:separator/>
      </w:r>
    </w:p>
  </w:endnote>
  <w:endnote w:type="continuationSeparator" w:id="0">
    <w:p w:rsidR="0056500D" w:rsidRDefault="0056500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C345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C345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00D" w:rsidRDefault="0056500D" w:rsidP="00B04E41">
      <w:pPr>
        <w:spacing w:after="0" w:line="240" w:lineRule="auto"/>
      </w:pPr>
      <w:r>
        <w:separator/>
      </w:r>
    </w:p>
  </w:footnote>
  <w:footnote w:type="continuationSeparator" w:id="0">
    <w:p w:rsidR="0056500D" w:rsidRDefault="0056500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B20DF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E1D48-F4F0-422F-81A6-19A15FC48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29</cp:revision>
  <cp:lastPrinted>2016-11-28T14:16:00Z</cp:lastPrinted>
  <dcterms:created xsi:type="dcterms:W3CDTF">2016-11-22T16:55:00Z</dcterms:created>
  <dcterms:modified xsi:type="dcterms:W3CDTF">2016-11-28T14:16:00Z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