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E112DD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06360">
                  <w:rPr>
                    <w:rFonts w:cs="Arial"/>
                    <w:sz w:val="28"/>
                    <w:szCs w:val="18"/>
                  </w:rPr>
                  <w:t>24/03/2017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36642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83530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36642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3530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6642C" w:rsidRDefault="0036642C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AD2C5C">
              <w:t>1</w:t>
            </w:r>
            <w:r w:rsidR="0036642C">
              <w:t>4</w:t>
            </w:r>
            <w:r w:rsidR="00AD2C5C">
              <w:t>:2</w:t>
            </w:r>
            <w:r w:rsidR="00220B05">
              <w:t>0</w:t>
            </w:r>
            <w:r w:rsidR="00807EEC">
              <w:t>.</w:t>
            </w:r>
          </w:p>
          <w:p w:rsidR="0036642C" w:rsidRDefault="0036642C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807EEC" w:rsidRDefault="00807EEC" w:rsidP="00492B82">
            <w:pPr>
              <w:pStyle w:val="Cabealho"/>
              <w:jc w:val="both"/>
            </w:pP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D224F" w:rsidRDefault="000A6700" w:rsidP="00981A36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1B4A27">
              <w:t xml:space="preserve"> </w:t>
            </w:r>
            <w:bookmarkStart w:id="0" w:name="_GoBack"/>
            <w:bookmarkEnd w:id="0"/>
            <w:r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9"/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2DD" w:rsidRDefault="00E112DD" w:rsidP="00B04E41">
      <w:pPr>
        <w:spacing w:after="0" w:line="240" w:lineRule="auto"/>
      </w:pPr>
      <w:r>
        <w:separator/>
      </w:r>
    </w:p>
  </w:endnote>
  <w:endnote w:type="continuationSeparator" w:id="0">
    <w:p w:rsidR="00E112DD" w:rsidRDefault="00E112D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0636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0636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2DD" w:rsidRDefault="00E112DD" w:rsidP="00B04E41">
      <w:pPr>
        <w:spacing w:after="0" w:line="240" w:lineRule="auto"/>
      </w:pPr>
      <w:r>
        <w:separator/>
      </w:r>
    </w:p>
  </w:footnote>
  <w:footnote w:type="continuationSeparator" w:id="0">
    <w:p w:rsidR="00E112DD" w:rsidRDefault="00E112D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7C5F2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8757A-2E02-4F46-BB56-8CD5E2C65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2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4</cp:revision>
  <cp:lastPrinted>2017-03-23T19:17:00Z</cp:lastPrinted>
  <dcterms:created xsi:type="dcterms:W3CDTF">2017-02-02T15:54:00Z</dcterms:created>
  <dcterms:modified xsi:type="dcterms:W3CDTF">2017-03-24T14:41:00Z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