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8F5BB4" w:rsidRDefault="009D737F" w:rsidP="0095210D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8F5BB4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8F5BB4" w:rsidRDefault="009D737F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57B4670" w14:textId="1243A3DF" w:rsidR="008F5BB4" w:rsidRPr="008F5BB4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5596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4A080F" w14:textId="10DCCD8C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240B55" w14:textId="29C8E0F3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D3743A" w14:textId="0746C5AA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1E9F53" w14:textId="14646CCF" w:rsidR="008F5BB4" w:rsidRPr="008F5BB4" w:rsidRDefault="002807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D30D38" w14:textId="30B9D05C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AEDD8F" w14:textId="05738528" w:rsidR="008F5BB4" w:rsidRPr="008F5BB4" w:rsidRDefault="002807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7683FB" w14:textId="0527DE62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1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_Toc477155971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B1DD2B" w14:textId="21249EBC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2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_Toc477155972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7EA22C" w14:textId="7C32BB33" w:rsidR="008F5BB4" w:rsidRPr="008F5BB4" w:rsidRDefault="0028074E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3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_Toc477155973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3204D06" w14:textId="7E2C46F4" w:rsidR="008F5BB4" w:rsidRPr="008F5BB4" w:rsidRDefault="002807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37AD42" w14:textId="52419351" w:rsidR="008F5BB4" w:rsidRPr="008F5BB4" w:rsidRDefault="002807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FE7ACB" w14:textId="540CFE43" w:rsidR="008F5BB4" w:rsidRPr="008F5BB4" w:rsidRDefault="0028074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Arquivos batch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B991F7" w14:textId="7312348F" w:rsidR="008F5BB4" w:rsidRPr="008F5BB4" w:rsidRDefault="0028074E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Abertura dos chamados e acionamento de fornecedor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2190DD" w14:textId="242DC6D1" w:rsidR="008F5BB4" w:rsidRPr="008F5BB4" w:rsidRDefault="0028074E">
          <w:pPr>
            <w:pStyle w:val="Sumrio1"/>
            <w:tabs>
              <w:tab w:val="left" w:pos="213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Indra: caso arquivo seja G3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BF49D9" w14:textId="733B0274" w:rsidR="008F5BB4" w:rsidRPr="008F5BB4" w:rsidRDefault="0028074E">
          <w:pPr>
            <w:pStyle w:val="Sumrio1"/>
            <w:tabs>
              <w:tab w:val="left" w:pos="273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7.6.1Retorno da Indra Company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80E253" w14:textId="7DEE9F9D" w:rsidR="008F5BB4" w:rsidRPr="008F5BB4" w:rsidRDefault="0028074E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7.6.1.1Arquivo disponibilizado pela Indra</w:t>
            </w:r>
            <w:r w:rsid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77517D" w14:textId="0FACFD4A" w:rsidR="008F5BB4" w:rsidRPr="008F5BB4" w:rsidRDefault="0028074E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1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_Toc477155981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DD8E4" w14:textId="41EF5242" w:rsidR="008F5BB4" w:rsidRPr="008F5BB4" w:rsidRDefault="0028074E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2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7.7.1Retorno da Tivit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_Toc477155982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F66A4F" w14:textId="775552EB" w:rsidR="008F5BB4" w:rsidRPr="008F5BB4" w:rsidRDefault="0028074E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3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7.7.1.1Arquivo disponibilizado novamente</w:t>
            </w:r>
            <w:r w:rsid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_Toc477155983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593D7A" w14:textId="01583627" w:rsidR="008F5BB4" w:rsidRPr="008F5BB4" w:rsidRDefault="0028074E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7.7.1.2Arquivo com erro no parceiro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9856ED" w14:textId="2A9E855D" w:rsidR="008F5BB4" w:rsidRPr="008F5BB4" w:rsidRDefault="0028074E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7.8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4B8143" w14:textId="2708719D" w:rsidR="008F5BB4" w:rsidRPr="008F5BB4" w:rsidRDefault="0028074E">
          <w:pPr>
            <w:pStyle w:val="Sumrio1"/>
            <w:tabs>
              <w:tab w:val="left" w:pos="245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7.9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Encerramento do chamado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AAC5E7" w14:textId="0BBA82BF" w:rsidR="008F5BB4" w:rsidRPr="008F5BB4" w:rsidRDefault="0028074E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Envio do Report: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76EB3B" w14:textId="02BC6565" w:rsidR="008F5BB4" w:rsidRPr="008F5BB4" w:rsidRDefault="0028074E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Observações: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2B3F1B" w14:textId="2BF64F4E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20AE46" w14:textId="60ABBD12" w:rsidR="008F5BB4" w:rsidRPr="008F5BB4" w:rsidRDefault="0028074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9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_Toc477155990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2727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03F3FB2" w:rsidR="00F764EB" w:rsidRPr="008F5BB4" w:rsidRDefault="00F764EB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8F5BB4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8F5BB4" w:rsidRDefault="00F764EB" w:rsidP="00301681">
      <w:pPr>
        <w:spacing w:line="276" w:lineRule="auto"/>
        <w:rPr>
          <w:rFonts w:asciiTheme="minorHAnsi" w:hAnsiTheme="minorHAnsi" w:cstheme="minorHAnsi"/>
        </w:rPr>
      </w:pPr>
    </w:p>
    <w:p w14:paraId="3DF0FC47" w14:textId="7011885E" w:rsidR="00F764EB" w:rsidRPr="008F5BB4" w:rsidRDefault="00F764EB" w:rsidP="00301681">
      <w:pPr>
        <w:spacing w:line="276" w:lineRule="auto"/>
        <w:rPr>
          <w:rFonts w:asciiTheme="minorHAnsi" w:hAnsiTheme="minorHAnsi" w:cstheme="minorHAnsi"/>
        </w:rPr>
      </w:pPr>
      <w:r w:rsidRPr="008F5BB4">
        <w:rPr>
          <w:rFonts w:asciiTheme="minorHAnsi" w:hAnsiTheme="minorHAnsi" w:cstheme="minorHAnsi"/>
        </w:rPr>
        <w:br w:type="page"/>
      </w:r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7155964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155965"/>
      <w:r w:rsidRPr="00FD47EE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D1D6BB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155966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4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155967"/>
      <w:bookmarkEnd w:id="5"/>
      <w:bookmarkEnd w:id="6"/>
      <w:bookmarkEnd w:id="7"/>
      <w:r w:rsidRPr="00FD47EE">
        <w:rPr>
          <w:rFonts w:asciiTheme="minorHAnsi" w:hAnsiTheme="minorHAnsi"/>
          <w:sz w:val="24"/>
          <w:szCs w:val="24"/>
        </w:rPr>
        <w:t>Como acessar</w:t>
      </w:r>
      <w:bookmarkEnd w:id="8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7155968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155969"/>
      <w:r w:rsidRPr="00FD47EE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7155970"/>
      <w:r w:rsidRPr="00FD47EE">
        <w:rPr>
          <w:rFonts w:asciiTheme="minorHAnsi" w:hAnsiTheme="minorHAnsi"/>
          <w:sz w:val="24"/>
          <w:szCs w:val="24"/>
        </w:rPr>
        <w:t>Periodicidade</w:t>
      </w:r>
      <w:bookmarkEnd w:id="13"/>
    </w:p>
    <w:tbl>
      <w:tblPr>
        <w:tblStyle w:val="TabeladeGrade4-nfase1"/>
        <w:tblW w:w="9235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1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 recebimento</w:t>
            </w:r>
          </w:p>
        </w:tc>
        <w:tc>
          <w:tcPr>
            <w:tcW w:w="905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905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905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905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905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29552039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905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155971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155972"/>
      <w:r w:rsidRPr="00FD47EE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7155973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o seu login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1"/>
      <w:bookmarkStart w:id="20" w:name="_Toc456251447"/>
      <w:bookmarkStart w:id="21" w:name="_Toc477155974"/>
      <w:r w:rsidRPr="00FD47EE">
        <w:rPr>
          <w:rFonts w:asciiTheme="minorHAnsi" w:hAnsiTheme="minorHAnsi"/>
          <w:sz w:val="24"/>
          <w:szCs w:val="24"/>
        </w:rPr>
        <w:t>Tela principal</w:t>
      </w:r>
      <w:bookmarkEnd w:id="19"/>
      <w:bookmarkEnd w:id="20"/>
      <w:bookmarkEnd w:id="21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Após digitar o seu login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2" w:name="_Toc456174652"/>
      <w:bookmarkStart w:id="23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77155975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2"/>
      <w:bookmarkEnd w:id="23"/>
      <w:bookmarkEnd w:id="24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193EE579" w:rsidR="002C2711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7155976"/>
      <w:r>
        <w:rPr>
          <w:rFonts w:asciiTheme="minorHAnsi" w:hAnsiTheme="minorHAnsi"/>
          <w:sz w:val="24"/>
          <w:szCs w:val="24"/>
        </w:rPr>
        <w:t>Arquivos batch</w:t>
      </w:r>
      <w:bookmarkEnd w:id="25"/>
    </w:p>
    <w:p w14:paraId="1CF60B9B" w14:textId="77777777" w:rsidR="008F5BB4" w:rsidRPr="008F5BB4" w:rsidRDefault="008F5BB4" w:rsidP="008F5BB4"/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&lt;</w:t>
      </w:r>
      <w:r w:rsidR="001E2827">
        <w:rPr>
          <w:rFonts w:asciiTheme="minorHAnsi" w:hAnsiTheme="minorHAnsi" w:cs="Arial"/>
        </w:rPr>
        <w:t>Pesquisar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4186" w:type="dxa"/>
        <w:tblLook w:val="04A0" w:firstRow="1" w:lastRow="0" w:firstColumn="1" w:lastColumn="0" w:noHBand="0" w:noVBand="1"/>
      </w:tblPr>
      <w:tblGrid>
        <w:gridCol w:w="3256"/>
        <w:gridCol w:w="930"/>
      </w:tblGrid>
      <w:tr w:rsidR="00213AFD" w:rsidRPr="00FD47EE" w14:paraId="1310C1B6" w14:textId="77777777" w:rsidTr="00C26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6" w:type="dxa"/>
            <w:gridSpan w:val="2"/>
          </w:tcPr>
          <w:p w14:paraId="480F6E8C" w14:textId="5149E7D4" w:rsidR="00213AFD" w:rsidRPr="00FD47EE" w:rsidRDefault="00213AFD" w:rsidP="00213AFD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213AFD" w:rsidRPr="00FD47EE" w14:paraId="3D35378A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8C94C3" w14:textId="2B83BA0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Bradesco</w:t>
            </w:r>
          </w:p>
        </w:tc>
        <w:tc>
          <w:tcPr>
            <w:tcW w:w="930" w:type="dxa"/>
            <w:noWrap/>
            <w:hideMark/>
          </w:tcPr>
          <w:p w14:paraId="04E41639" w14:textId="5500ECE3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213AFD" w:rsidRPr="00FD47EE" w14:paraId="4F12DB8E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FCAE35" w14:textId="2913D50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Banco do Brasil</w:t>
            </w:r>
          </w:p>
        </w:tc>
        <w:tc>
          <w:tcPr>
            <w:tcW w:w="930" w:type="dxa"/>
            <w:noWrap/>
            <w:hideMark/>
          </w:tcPr>
          <w:p w14:paraId="3DA070C4" w14:textId="6F33BD93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213AFD" w:rsidRPr="00FD47EE" w14:paraId="6E6D3130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7848F1" w14:textId="445FA57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Caixa Econômica Federal</w:t>
            </w:r>
          </w:p>
        </w:tc>
        <w:tc>
          <w:tcPr>
            <w:tcW w:w="930" w:type="dxa"/>
            <w:noWrap/>
            <w:hideMark/>
          </w:tcPr>
          <w:p w14:paraId="217DB3F3" w14:textId="2EB40032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213AFD" w:rsidRPr="00FD47EE" w14:paraId="50508F42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C03EA3" w14:textId="6B94344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Delta Airlines</w:t>
            </w:r>
          </w:p>
        </w:tc>
        <w:tc>
          <w:tcPr>
            <w:tcW w:w="930" w:type="dxa"/>
            <w:noWrap/>
            <w:hideMark/>
          </w:tcPr>
          <w:p w14:paraId="6E04FC51" w14:textId="03932A09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213AFD" w:rsidRPr="00FD47EE" w14:paraId="0E277E64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537559" w14:textId="367FEEA2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GOL Transportes Aéreos</w:t>
            </w:r>
          </w:p>
        </w:tc>
        <w:tc>
          <w:tcPr>
            <w:tcW w:w="930" w:type="dxa"/>
            <w:noWrap/>
            <w:hideMark/>
          </w:tcPr>
          <w:p w14:paraId="3D94BD1B" w14:textId="4D2FC2DD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213AFD" w:rsidRPr="00FD47EE" w14:paraId="326DFF26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4E914D" w14:textId="01E8F154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Itaú Sempre Presente</w:t>
            </w:r>
          </w:p>
        </w:tc>
        <w:tc>
          <w:tcPr>
            <w:tcW w:w="930" w:type="dxa"/>
            <w:noWrap/>
            <w:hideMark/>
          </w:tcPr>
          <w:p w14:paraId="1386B8D8" w14:textId="68C9A1BC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213AFD" w:rsidRPr="00FD47EE" w14:paraId="413DF4F1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6387B0" w14:textId="3DFE12ED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Santander</w:t>
            </w:r>
          </w:p>
        </w:tc>
        <w:tc>
          <w:tcPr>
            <w:tcW w:w="930" w:type="dxa"/>
            <w:noWrap/>
            <w:hideMark/>
          </w:tcPr>
          <w:p w14:paraId="40E235FD" w14:textId="5328EEF1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EAF667E" w:rsidR="004824BA" w:rsidRPr="00FD47EE" w:rsidRDefault="007C18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3986C833">
                <wp:simplePos x="0" y="0"/>
                <wp:positionH relativeFrom="margin">
                  <wp:posOffset>-148482</wp:posOffset>
                </wp:positionH>
                <wp:positionV relativeFrom="paragraph">
                  <wp:posOffset>215181</wp:posOffset>
                </wp:positionV>
                <wp:extent cx="5840083" cy="1794294"/>
                <wp:effectExtent l="0" t="0" r="27940" b="158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0083" cy="1794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7C724" id="Retângulo 35" o:spid="_x0000_s1026" style="position:absolute;margin-left:-11.7pt;margin-top:16.95pt;width:459.85pt;height:141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" filled="f" strokecolor="#a5a5a5 [2092]" strokeweight="2pt">
                <w10:wrap anchorx="margin"/>
              </v:rect>
            </w:pict>
          </mc:Fallback>
        </mc:AlternateContent>
      </w:r>
      <w:r w:rsidR="008E1EA3">
        <w:rPr>
          <w:rFonts w:asciiTheme="minorHAnsi" w:hAnsiTheme="minorHAnsi" w:cs="Arial"/>
        </w:rPr>
        <w:t>Selecione a opção &lt;Ir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7719AA83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77595514">
                <wp:simplePos x="0" y="0"/>
                <wp:positionH relativeFrom="column">
                  <wp:posOffset>1006342</wp:posOffset>
                </wp:positionH>
                <wp:positionV relativeFrom="paragraph">
                  <wp:posOffset>522918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D413" id="Retângulo 21" o:spid="_x0000_s1026" style="position:absolute;margin-left:79.25pt;margin-top:41.1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2556D84">
            <wp:extent cx="5820770" cy="177352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56425" cy="17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07E18F76" w14:textId="4798C1C8" w:rsidR="003141CC" w:rsidRPr="003141CC" w:rsidRDefault="00FE79B7" w:rsidP="003141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  <w:r w:rsidR="003141CC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5DBE0E58">
                <wp:simplePos x="0" y="0"/>
                <wp:positionH relativeFrom="column">
                  <wp:posOffset>-150808</wp:posOffset>
                </wp:positionH>
                <wp:positionV relativeFrom="paragraph">
                  <wp:posOffset>220270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B8E36" id="Retângulo 36" o:spid="_x0000_s1026" style="position:absolute;margin-left:-11.85pt;margin-top:17.35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rZUxkt0AAAAKAQAADwAAAAAAAAAA&#10;AAAAAAACBQAAZHJzL2Rvd25yZXYueG1sUEsFBgAAAAAEAAQA8wAAAAwGAAAAAA==&#10;" filled="f" strokecolor="#a5a5a5 [2092]" strokeweight="2pt"/>
            </w:pict>
          </mc:Fallback>
        </mc:AlternateContent>
      </w:r>
    </w:p>
    <w:p w14:paraId="77A095DC" w14:textId="36684C7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D207" w14:textId="015FC015" w:rsidR="00C0683B" w:rsidRDefault="00C0683B">
      <w:pPr>
        <w:rPr>
          <w:rFonts w:asciiTheme="minorHAnsi" w:hAnsiTheme="minorHAnsi" w:cs="Arial"/>
        </w:rPr>
      </w:pPr>
    </w:p>
    <w:p w14:paraId="4C6F2E1B" w14:textId="7D384656" w:rsidR="00EE0BAF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96479C" wp14:editId="3C396550">
                <wp:simplePos x="0" y="0"/>
                <wp:positionH relativeFrom="margin">
                  <wp:posOffset>-151130</wp:posOffset>
                </wp:positionH>
                <wp:positionV relativeFrom="paragraph">
                  <wp:posOffset>252095</wp:posOffset>
                </wp:positionV>
                <wp:extent cx="5793105" cy="1746250"/>
                <wp:effectExtent l="0" t="0" r="1714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39EFA" id="Retângulo 3" o:spid="_x0000_s1026" style="position:absolute;margin-left:-11.9pt;margin-top:19.85pt;width:456.15pt;height:137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2C2711" w:rsidRPr="00FD47EE">
        <w:rPr>
          <w:rFonts w:asciiTheme="minorHAnsi" w:hAnsiTheme="minorHAnsi" w:cs="Arial"/>
        </w:rPr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="002C2711"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="002C2711" w:rsidRPr="00FD47EE">
        <w:rPr>
          <w:rFonts w:asciiTheme="minorHAnsi" w:hAnsiTheme="minorHAnsi" w:cs="Arial"/>
        </w:rPr>
        <w:t>&gt;</w:t>
      </w:r>
    </w:p>
    <w:p w14:paraId="2527DE84" w14:textId="333DC9B7" w:rsidR="00D61E46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30497485">
                <wp:simplePos x="0" y="0"/>
                <wp:positionH relativeFrom="column">
                  <wp:posOffset>3266336</wp:posOffset>
                </wp:positionH>
                <wp:positionV relativeFrom="paragraph">
                  <wp:posOffset>582106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BAC90" id="Retângulo 24" o:spid="_x0000_s1026" style="position:absolute;margin-left:257.2pt;margin-top:45.8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25284381" wp14:editId="14B27093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FF96" w14:textId="5A5A2024" w:rsidR="00D61E46" w:rsidRPr="00FD47EE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489A8A" w14:textId="5459BAEF" w:rsidR="00EE0BAF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99048E">
        <w:rPr>
          <w:rFonts w:asciiTheme="minorHAnsi" w:hAnsiTheme="minorHAnsi" w:cs="Arial"/>
        </w:rPr>
        <w:t xml:space="preserve"> (disponibilizada no Sharepoint no caminho </w:t>
      </w:r>
      <w:proofErr w:type="spellStart"/>
      <w:r w:rsidR="0099048E">
        <w:rPr>
          <w:rFonts w:asciiTheme="minorHAnsi" w:hAnsiTheme="minorHAnsi" w:cs="Arial"/>
        </w:rPr>
        <w:t>ex</w:t>
      </w:r>
      <w:proofErr w:type="spellEnd"/>
      <w:r w:rsidR="0099048E">
        <w:rPr>
          <w:rFonts w:asciiTheme="minorHAnsi" w:hAnsiTheme="minorHAnsi" w:cs="Arial"/>
        </w:rPr>
        <w:t xml:space="preserve">: </w:t>
      </w:r>
      <w:r w:rsidR="0099048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C:\Users\smiles.rsouza\SMILES S.A\SMILES S.A - Documentos\GR-TI\GR-TI Operações e Sustentação\EDI\ Nome do arquivo</w:t>
      </w:r>
      <w:r w:rsidR="00D95D75">
        <w:rPr>
          <w:rFonts w:asciiTheme="minorHAnsi" w:hAnsiTheme="minorHAnsi" w:cs="Arial"/>
        </w:rPr>
        <w:t>)</w:t>
      </w:r>
      <w:r w:rsidR="002D57A1">
        <w:rPr>
          <w:rFonts w:asciiTheme="minorHAnsi" w:hAnsiTheme="minorHAnsi" w:cs="Arial"/>
        </w:rPr>
        <w:t>.</w:t>
      </w:r>
    </w:p>
    <w:p w14:paraId="51BF9B96" w14:textId="41484CC4" w:rsidR="005A170D" w:rsidRPr="00FD47EE" w:rsidRDefault="005A17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OBS.: Cada Parceiro Crítico possui uma sequência de </w:t>
      </w:r>
      <w:r w:rsidR="002C5420">
        <w:rPr>
          <w:rFonts w:asciiTheme="minorHAnsi" w:hAnsiTheme="minorHAnsi" w:cs="Arial"/>
        </w:rPr>
        <w:t>identificação de arquivo. Por e</w:t>
      </w:r>
      <w:r w:rsidR="00A745C2">
        <w:rPr>
          <w:rFonts w:asciiTheme="minorHAnsi" w:hAnsiTheme="minorHAnsi" w:cs="Arial"/>
        </w:rPr>
        <w:t>xemplo, o Parceiro Crítico “ISP</w:t>
      </w:r>
      <w:r w:rsidR="00D61E46">
        <w:rPr>
          <w:rFonts w:asciiTheme="minorHAnsi" w:hAnsiTheme="minorHAnsi" w:cs="Arial"/>
        </w:rPr>
        <w:t>” tem as sequencias</w:t>
      </w:r>
      <w:r w:rsidR="002C5420">
        <w:rPr>
          <w:rFonts w:asciiTheme="minorHAnsi" w:hAnsiTheme="minorHAnsi" w:cs="Arial"/>
        </w:rPr>
        <w:t xml:space="preserve"> 000399, 000400, 000401, e assim por diante. Já o Parceiro Crítico “</w:t>
      </w:r>
      <w:r w:rsidR="00A745C2">
        <w:rPr>
          <w:rFonts w:asciiTheme="minorHAnsi" w:hAnsiTheme="minorHAnsi" w:cs="Arial"/>
        </w:rPr>
        <w:t>BDB</w:t>
      </w:r>
      <w:r w:rsidR="002C5420">
        <w:rPr>
          <w:rFonts w:asciiTheme="minorHAnsi" w:hAnsiTheme="minorHAnsi" w:cs="Arial"/>
        </w:rPr>
        <w:t xml:space="preserve">”, </w:t>
      </w:r>
      <w:r w:rsidR="00D61E46" w:rsidRPr="00D61E46">
        <w:rPr>
          <w:rFonts w:asciiTheme="minorHAnsi" w:hAnsiTheme="minorHAnsi" w:cs="Arial"/>
        </w:rPr>
        <w:t>tem as sequencias</w:t>
      </w:r>
      <w:r w:rsidR="002C5420">
        <w:rPr>
          <w:rFonts w:asciiTheme="minorHAnsi" w:hAnsiTheme="minorHAnsi" w:cs="Arial"/>
        </w:rPr>
        <w:t xml:space="preserve"> 000700, 000701, 000702 e assim por diante.</w:t>
      </w:r>
    </w:p>
    <w:p w14:paraId="34B22A3A" w14:textId="7616DEB9" w:rsidR="00346364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2AD70643" w14:textId="77777777" w:rsidR="008F5BB4" w:rsidRDefault="00CD31C9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CD31C9">
        <w:rPr>
          <w:rFonts w:asciiTheme="minorHAnsi" w:hAnsiTheme="minorHAnsi" w:cs="Arial"/>
          <w:color w:val="FF0000"/>
        </w:rPr>
        <w:t>IMPORTANTE: REPITA A AÇÃO DESCRITA ACIMA</w:t>
      </w:r>
      <w:r>
        <w:rPr>
          <w:rFonts w:asciiTheme="minorHAnsi" w:hAnsiTheme="minorHAnsi" w:cs="Arial"/>
          <w:color w:val="FF0000"/>
        </w:rPr>
        <w:t xml:space="preserve"> PARA TODA A LISTA DE PARCEIROS CRÍTICOS</w:t>
      </w:r>
      <w:r w:rsidRPr="00CD31C9">
        <w:rPr>
          <w:rFonts w:asciiTheme="minorHAnsi" w:hAnsiTheme="minorHAnsi" w:cs="Arial"/>
          <w:color w:val="FF0000"/>
        </w:rPr>
        <w:t xml:space="preserve"> ANTES DE CONTINUAR O PROCEDIMENTO.</w:t>
      </w:r>
    </w:p>
    <w:p w14:paraId="553D83C1" w14:textId="77777777" w:rsidR="008F5BB4" w:rsidRDefault="008F5BB4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2E512C" w14:textId="057ADB58" w:rsidR="00E6013A" w:rsidRPr="008F5BB4" w:rsidRDefault="00E6013A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334906">
        <w:rPr>
          <w:rFonts w:asciiTheme="minorHAnsi" w:hAnsiTheme="minorHAnsi" w:cstheme="minorHAnsi"/>
        </w:rPr>
        <w:t>C</w:t>
      </w:r>
      <w:r w:rsidR="005A170D" w:rsidRPr="00334906">
        <w:rPr>
          <w:rFonts w:asciiTheme="minorHAnsi" w:hAnsiTheme="minorHAnsi" w:cstheme="minorHAnsi"/>
        </w:rPr>
        <w:t>om a conclusão do ciclo de monitoramento, deverá ser enviado o relat</w:t>
      </w:r>
      <w:r w:rsidR="00334906">
        <w:rPr>
          <w:rFonts w:asciiTheme="minorHAnsi" w:hAnsiTheme="minorHAnsi" w:cstheme="minorHAnsi"/>
        </w:rPr>
        <w:t xml:space="preserve">ório para </w:t>
      </w:r>
      <w:r w:rsidR="005A170D" w:rsidRPr="00334906">
        <w:rPr>
          <w:rFonts w:asciiTheme="minorHAnsi" w:hAnsiTheme="minorHAnsi" w:cstheme="minorHAnsi"/>
        </w:rPr>
        <w:t>dire</w:t>
      </w:r>
      <w:r w:rsidR="00745642">
        <w:rPr>
          <w:rFonts w:asciiTheme="minorHAnsi" w:hAnsiTheme="minorHAnsi" w:cstheme="minorHAnsi"/>
        </w:rPr>
        <w:t>toria, mesmo em caso de falha no recebimento e processamento de arquivos de parceiros críticos</w:t>
      </w:r>
      <w:r w:rsidR="005A170D" w:rsidRPr="00334906">
        <w:rPr>
          <w:rFonts w:asciiTheme="minorHAnsi" w:hAnsiTheme="minorHAnsi" w:cstheme="minorHAnsi"/>
        </w:rPr>
        <w:t>.</w:t>
      </w:r>
      <w:r w:rsidR="00334906">
        <w:rPr>
          <w:rFonts w:asciiTheme="minorHAnsi" w:hAnsiTheme="minorHAnsi" w:cstheme="minorHAnsi"/>
        </w:rPr>
        <w:t xml:space="preserve"> Como descrito na atividade 7.</w:t>
      </w:r>
      <w:r w:rsidR="001717B8">
        <w:rPr>
          <w:rFonts w:asciiTheme="minorHAnsi" w:hAnsiTheme="minorHAnsi" w:cstheme="minorHAnsi"/>
        </w:rPr>
        <w:t>10</w:t>
      </w:r>
    </w:p>
    <w:p w14:paraId="79A0E26B" w14:textId="77777777" w:rsidR="008F5BB4" w:rsidRPr="008F5BB4" w:rsidRDefault="008F5BB4" w:rsidP="008F5BB4"/>
    <w:p w14:paraId="4A7D102C" w14:textId="4F0B7AC2" w:rsidR="005A170D" w:rsidRPr="00334906" w:rsidRDefault="005A170D" w:rsidP="005A170D">
      <w:pPr>
        <w:rPr>
          <w:rFonts w:asciiTheme="minorHAnsi" w:hAnsiTheme="minorHAnsi" w:cstheme="minorHAnsi"/>
        </w:rPr>
      </w:pPr>
      <w:r w:rsidRPr="00334906">
        <w:rPr>
          <w:rFonts w:asciiTheme="minorHAnsi" w:hAnsiTheme="minorHAnsi" w:cstheme="minorHAnsi"/>
        </w:rPr>
        <w:t xml:space="preserve">No caso de </w:t>
      </w:r>
      <w:r w:rsidR="008B4157">
        <w:rPr>
          <w:rFonts w:asciiTheme="minorHAnsi" w:hAnsiTheme="minorHAnsi" w:cstheme="minorHAnsi"/>
        </w:rPr>
        <w:t xml:space="preserve">falha </w:t>
      </w:r>
      <w:r w:rsidR="008B4157" w:rsidRPr="00091083">
        <w:rPr>
          <w:rFonts w:asciiTheme="minorHAnsi" w:hAnsiTheme="minorHAnsi" w:cstheme="minorHAnsi"/>
        </w:rPr>
        <w:t>no recebimento e processamento de</w:t>
      </w:r>
      <w:r w:rsidR="00091083" w:rsidRPr="00091083">
        <w:rPr>
          <w:rFonts w:asciiTheme="minorHAnsi" w:hAnsiTheme="minorHAnsi" w:cstheme="minorHAnsi"/>
        </w:rPr>
        <w:t xml:space="preserve"> algum arquivo</w:t>
      </w:r>
      <w:r w:rsidR="00091083">
        <w:rPr>
          <w:rFonts w:asciiTheme="minorHAnsi" w:hAnsiTheme="minorHAnsi" w:cstheme="minorHAnsi"/>
        </w:rPr>
        <w:t xml:space="preserve"> de parceiro</w:t>
      </w:r>
      <w:r w:rsidR="008B4157" w:rsidRPr="00091083">
        <w:rPr>
          <w:rFonts w:asciiTheme="minorHAnsi" w:hAnsiTheme="minorHAnsi" w:cstheme="minorHAnsi"/>
        </w:rPr>
        <w:t xml:space="preserve"> crítico</w:t>
      </w:r>
      <w:r w:rsidRPr="00334906">
        <w:rPr>
          <w:rFonts w:asciiTheme="minorHAnsi" w:hAnsiTheme="minorHAnsi" w:cstheme="minorHAnsi"/>
        </w:rPr>
        <w:t xml:space="preserve">, proceder com </w:t>
      </w:r>
      <w:r w:rsidR="001717B8">
        <w:rPr>
          <w:rFonts w:asciiTheme="minorHAnsi" w:hAnsiTheme="minorHAnsi" w:cstheme="minorHAnsi"/>
        </w:rPr>
        <w:t>a atividade descrita no item 7.5</w:t>
      </w:r>
      <w:r w:rsidRPr="00334906">
        <w:rPr>
          <w:rFonts w:asciiTheme="minorHAnsi" w:hAnsiTheme="minorHAnsi" w:cstheme="minorHAnsi"/>
        </w:rPr>
        <w:t xml:space="preserve"> </w:t>
      </w:r>
    </w:p>
    <w:p w14:paraId="51917F4F" w14:textId="77777777" w:rsidR="005A170D" w:rsidRPr="005A170D" w:rsidRDefault="005A170D" w:rsidP="005A170D"/>
    <w:p w14:paraId="28111FFE" w14:textId="77383C33" w:rsidR="00604570" w:rsidRPr="00604570" w:rsidRDefault="00063879" w:rsidP="0060457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77155977"/>
      <w:r>
        <w:rPr>
          <w:rFonts w:asciiTheme="minorHAnsi" w:hAnsiTheme="minorHAnsi"/>
          <w:sz w:val="24"/>
          <w:szCs w:val="24"/>
        </w:rPr>
        <w:t>Abertura dos chamados e acionamento de fornecedor</w:t>
      </w:r>
      <w:bookmarkEnd w:id="26"/>
    </w:p>
    <w:p w14:paraId="5C3B843C" w14:textId="77777777" w:rsidR="008F5BB4" w:rsidRDefault="00604570" w:rsidP="008F5BB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Ao identificar uma falha </w:t>
      </w:r>
      <w:r w:rsidR="008F37B2">
        <w:rPr>
          <w:rFonts w:asciiTheme="minorHAnsi" w:hAnsiTheme="minorHAnsi" w:cstheme="minorHAnsi"/>
        </w:rPr>
        <w:t xml:space="preserve">durante o </w:t>
      </w:r>
      <w:r w:rsidR="00063879">
        <w:rPr>
          <w:rFonts w:asciiTheme="minorHAnsi" w:hAnsiTheme="minorHAnsi" w:cstheme="minorHAnsi"/>
        </w:rPr>
        <w:t>monitoramento,</w:t>
      </w:r>
      <w:r w:rsidR="005B7C5E">
        <w:rPr>
          <w:rFonts w:asciiTheme="minorHAnsi" w:hAnsiTheme="minorHAnsi" w:cstheme="minorHAnsi"/>
        </w:rPr>
        <w:t xml:space="preserve"> execute as etapas abaixo</w:t>
      </w:r>
      <w:r w:rsidR="00063879">
        <w:rPr>
          <w:rFonts w:asciiTheme="minorHAnsi" w:hAnsiTheme="minorHAnsi" w:cstheme="minorHAnsi"/>
        </w:rPr>
        <w:t>:</w:t>
      </w:r>
    </w:p>
    <w:p w14:paraId="4E1D7B38" w14:textId="77777777" w:rsidR="008F5BB4" w:rsidRDefault="008F5BB4" w:rsidP="008F5BB4">
      <w:pPr>
        <w:rPr>
          <w:rFonts w:asciiTheme="minorHAnsi" w:hAnsiTheme="minorHAnsi" w:cstheme="minorHAnsi"/>
        </w:rPr>
      </w:pPr>
    </w:p>
    <w:p w14:paraId="7F73A11D" w14:textId="5B5FD047" w:rsidR="00F26429" w:rsidRPr="008F5BB4" w:rsidRDefault="00604570" w:rsidP="008F5BB4">
      <w:pPr>
        <w:pStyle w:val="PargrafodaLista"/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8F5BB4">
        <w:rPr>
          <w:rFonts w:asciiTheme="minorHAnsi" w:hAnsiTheme="minorHAnsi" w:cstheme="minorHAnsi"/>
        </w:rPr>
        <w:t>Abrir um chamado no JIRA</w:t>
      </w:r>
      <w:r w:rsidR="00091083" w:rsidRPr="008F5BB4">
        <w:rPr>
          <w:rFonts w:asciiTheme="minorHAnsi" w:hAnsiTheme="minorHAnsi" w:cstheme="minorHAnsi"/>
        </w:rPr>
        <w:t xml:space="preserve"> </w:t>
      </w:r>
      <w:r w:rsidRPr="008F5BB4">
        <w:rPr>
          <w:rFonts w:asciiTheme="minorHAnsi" w:hAnsiTheme="minorHAnsi" w:cstheme="minorHAnsi"/>
        </w:rPr>
        <w:t>reportando a falha</w:t>
      </w:r>
      <w:r w:rsidR="00BB1D10" w:rsidRPr="008F5BB4">
        <w:rPr>
          <w:rFonts w:asciiTheme="minorHAnsi" w:hAnsiTheme="minorHAnsi" w:cstheme="minorHAnsi"/>
        </w:rPr>
        <w:t>.</w:t>
      </w:r>
      <w:r w:rsidR="00AA169E" w:rsidRPr="008F5BB4">
        <w:rPr>
          <w:rFonts w:asciiTheme="minorHAnsi" w:hAnsiTheme="minorHAnsi" w:cstheme="minorHAnsi"/>
        </w:rPr>
        <w:t xml:space="preserve"> (Central de Serviços/área de negócios/EDI/Parceiros Críticos)</w:t>
      </w:r>
    </w:p>
    <w:p w14:paraId="6C237CA0" w14:textId="67820129" w:rsidR="00BB1D10" w:rsidRDefault="005B7C5E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Ana</w:t>
      </w:r>
      <w:r w:rsidR="00BB1D10">
        <w:rPr>
          <w:rFonts w:asciiTheme="minorHAnsi" w:hAnsiTheme="minorHAnsi" w:cs="Arial"/>
        </w:rPr>
        <w:t>lise se o arquivo é do parceiro G3 (Gol linhas aéreas) ou outros.</w:t>
      </w:r>
    </w:p>
    <w:p w14:paraId="6A17083A" w14:textId="5045BA05" w:rsidR="00BB1D1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arquivo G3, acionar o Suporte Indra executando os passos da seção 7.6.</w:t>
      </w:r>
    </w:p>
    <w:p w14:paraId="58A5A213" w14:textId="4B4A8996" w:rsidR="0060457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outros, acionar</w:t>
      </w:r>
      <w:r w:rsidR="00604570">
        <w:rPr>
          <w:rFonts w:asciiTheme="minorHAnsi" w:hAnsiTheme="minorHAnsi" w:cs="Arial"/>
        </w:rPr>
        <w:t xml:space="preserve"> suporte </w:t>
      </w:r>
      <w:proofErr w:type="spellStart"/>
      <w:r w:rsidR="00604570">
        <w:rPr>
          <w:rFonts w:asciiTheme="minorHAnsi" w:hAnsiTheme="minorHAnsi" w:cs="Arial"/>
        </w:rPr>
        <w:t>Tivit</w:t>
      </w:r>
      <w:proofErr w:type="spellEnd"/>
      <w:r w:rsidR="00604570">
        <w:rPr>
          <w:rFonts w:asciiTheme="minorHAnsi" w:hAnsiTheme="minorHAnsi" w:cs="Arial"/>
        </w:rPr>
        <w:t xml:space="preserve"> executando os passos da seç</w:t>
      </w:r>
      <w:r>
        <w:rPr>
          <w:rFonts w:asciiTheme="minorHAnsi" w:hAnsiTheme="minorHAnsi" w:cs="Arial"/>
        </w:rPr>
        <w:t>ão 7.7.</w:t>
      </w:r>
    </w:p>
    <w:p w14:paraId="785CEF8A" w14:textId="696CA0F8" w:rsidR="00BB1D1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6828CF" w14:textId="77777777" w:rsidR="00BB1D10" w:rsidRPr="0060457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FF3660" w14:textId="7FB92F65" w:rsidR="00BB1D10" w:rsidRDefault="00BB1D10" w:rsidP="00BB1D1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7155978"/>
      <w:r>
        <w:rPr>
          <w:rFonts w:asciiTheme="minorHAnsi" w:hAnsiTheme="minorHAnsi"/>
          <w:sz w:val="24"/>
          <w:szCs w:val="24"/>
        </w:rPr>
        <w:t>Suporte Indra</w:t>
      </w:r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>caso arquivo seja G3</w:t>
      </w:r>
      <w:bookmarkEnd w:id="27"/>
      <w:r>
        <w:rPr>
          <w:rFonts w:asciiTheme="minorHAnsi" w:hAnsiTheme="minorHAnsi"/>
          <w:sz w:val="24"/>
          <w:szCs w:val="24"/>
        </w:rPr>
        <w:t xml:space="preserve"> </w:t>
      </w:r>
    </w:p>
    <w:p w14:paraId="2B97C0A2" w14:textId="6B584286" w:rsidR="00BB1D10" w:rsidRDefault="00BB1D10" w:rsidP="00BB1D1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Caso o </w:t>
      </w:r>
      <w:r w:rsidRPr="003E545C">
        <w:rPr>
          <w:rFonts w:asciiTheme="minorHAnsi" w:hAnsiTheme="minorHAnsi" w:cstheme="minorHAnsi"/>
          <w:b/>
        </w:rPr>
        <w:t>arquivo seja do parceiro G3(Gol Linhas Aéreas</w:t>
      </w:r>
      <w:r w:rsidR="00A12295" w:rsidRPr="003E545C">
        <w:rPr>
          <w:rFonts w:asciiTheme="minorHAnsi" w:hAnsiTheme="minorHAnsi" w:cstheme="minorHAnsi"/>
          <w:b/>
        </w:rPr>
        <w:t>)</w:t>
      </w:r>
      <w:r>
        <w:rPr>
          <w:rFonts w:asciiTheme="minorHAnsi" w:hAnsiTheme="minorHAnsi" w:cstheme="minorHAnsi"/>
        </w:rPr>
        <w:t>, acione o Suporte da Indra</w:t>
      </w:r>
      <w:r w:rsidR="005B7C5E">
        <w:rPr>
          <w:rFonts w:asciiTheme="minorHAnsi" w:hAnsiTheme="minorHAnsi" w:cstheme="minorHAnsi"/>
        </w:rPr>
        <w:t xml:space="preserve">  por e-mail e telefone</w:t>
      </w:r>
      <w:r>
        <w:rPr>
          <w:rFonts w:asciiTheme="minorHAnsi" w:hAnsiTheme="minorHAnsi" w:cstheme="minorHAnsi"/>
        </w:rPr>
        <w:t xml:space="preserve">, </w:t>
      </w:r>
      <w:r w:rsidR="005B7C5E">
        <w:rPr>
          <w:rFonts w:asciiTheme="minorHAnsi" w:hAnsiTheme="minorHAnsi" w:cstheme="minorHAnsi"/>
        </w:rPr>
        <w:t xml:space="preserve">conforme os </w:t>
      </w:r>
      <w:proofErr w:type="spellStart"/>
      <w:r w:rsidR="005B7C5E">
        <w:rPr>
          <w:rFonts w:asciiTheme="minorHAnsi" w:hAnsiTheme="minorHAnsi" w:cstheme="minorHAnsi"/>
        </w:rPr>
        <w:t>templates</w:t>
      </w:r>
      <w:proofErr w:type="spellEnd"/>
      <w:r w:rsidR="005B7C5E">
        <w:rPr>
          <w:rFonts w:asciiTheme="minorHAnsi" w:hAnsiTheme="minorHAnsi" w:cstheme="minorHAnsi"/>
        </w:rPr>
        <w:t xml:space="preserve"> e informações abaixo</w:t>
      </w:r>
      <w:r w:rsidR="00DA2133">
        <w:rPr>
          <w:rFonts w:asciiTheme="minorHAnsi" w:hAnsiTheme="minorHAnsi" w:cstheme="minorHAnsi"/>
        </w:rPr>
        <w:t>.</w:t>
      </w:r>
    </w:p>
    <w:p w14:paraId="03A6CD1F" w14:textId="3EBF1424" w:rsidR="00A12295" w:rsidRDefault="00A12295" w:rsidP="00BB1D10">
      <w:pPr>
        <w:rPr>
          <w:rFonts w:asciiTheme="minorHAnsi" w:hAnsiTheme="minorHAnsi" w:cstheme="minorHAnsi"/>
        </w:rPr>
      </w:pPr>
    </w:p>
    <w:p w14:paraId="397CF858" w14:textId="27DA3DC9" w:rsidR="00A12295" w:rsidRDefault="00A12295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7A811F4F" w14:textId="67D04392" w:rsidR="005B7C5E" w:rsidRPr="005B7C5E" w:rsidRDefault="005B7C5E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Para:</w:t>
      </w:r>
    </w:p>
    <w:p w14:paraId="0A501A78" w14:textId="30359A2E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="Arial"/>
        </w:rPr>
        <w:t xml:space="preserve">- Lista Indra </w:t>
      </w:r>
      <w:proofErr w:type="spellStart"/>
      <w:r>
        <w:rPr>
          <w:rFonts w:asciiTheme="minorHAnsi" w:hAnsiTheme="minorHAnsi" w:cs="Arial"/>
        </w:rPr>
        <w:t>Company</w:t>
      </w:r>
      <w:proofErr w:type="spellEnd"/>
      <w:r>
        <w:rPr>
          <w:rFonts w:asciiTheme="minorHAnsi" w:hAnsiTheme="minorHAnsi" w:cs="Arial"/>
        </w:rPr>
        <w:t xml:space="preserve">: 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Laura Cecilia Pereiro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lcpereiro@indracompany.com&gt;</w:t>
      </w:r>
    </w:p>
    <w:p w14:paraId="7887FF62" w14:textId="29F336F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Jonathan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Beloti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Rosa Netto - 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jbeloti@indracompany.com</w:t>
      </w:r>
      <w:r w:rsidRPr="003E545C">
        <w:rPr>
          <w:rFonts w:asciiTheme="minorHAnsi" w:hAnsiTheme="minorHAnsi" w:cstheme="minorHAnsi"/>
        </w:rPr>
        <w:t>&gt;</w:t>
      </w:r>
    </w:p>
    <w:p w14:paraId="4AB2C19B" w14:textId="2E07FB5E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Thais Aparecida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Giolo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Fernandes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taparecidag@indracompany.com</w:t>
      </w:r>
      <w:r w:rsidRPr="003E545C">
        <w:rPr>
          <w:rFonts w:asciiTheme="minorHAnsi" w:hAnsiTheme="minorHAnsi" w:cstheme="minorHAnsi"/>
        </w:rPr>
        <w:t>&gt;</w:t>
      </w:r>
    </w:p>
    <w:p w14:paraId="03430BBC" w14:textId="7A016872" w:rsidR="002800BB" w:rsidRPr="003E545C" w:rsidRDefault="002800BB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Patricia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Aparecida Alves da Silva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PASilva@voegol.com.br</w:t>
      </w:r>
      <w:r w:rsidRPr="003E545C">
        <w:rPr>
          <w:rFonts w:asciiTheme="minorHAnsi" w:hAnsiTheme="minorHAnsi" w:cstheme="minorHAnsi"/>
        </w:rPr>
        <w:t>&gt;</w:t>
      </w:r>
    </w:p>
    <w:p w14:paraId="052DF2D4" w14:textId="41ED325B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lastRenderedPageBreak/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</w:p>
    <w:p w14:paraId="3E14208C" w14:textId="25DC72C7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2C1037" w14:textId="77777777" w:rsidR="005B7C5E" w:rsidRPr="00FD47EE" w:rsidRDefault="005B7C5E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31621E" w14:textId="363F8C39" w:rsidR="00A12295" w:rsidRPr="005B7C5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5B7C5E">
        <w:rPr>
          <w:rFonts w:asciiTheme="minorHAnsi" w:hAnsiTheme="minorHAnsi" w:cs="Arial"/>
          <w:b/>
        </w:rPr>
        <w:t>Com cópia:</w:t>
      </w:r>
    </w:p>
    <w:p w14:paraId="728DE8C5" w14:textId="5F753FE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>Raul Batista de Souza</w:t>
      </w:r>
      <w:r w:rsidR="003E545C"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="003E545C" w:rsidRPr="003E545C">
        <w:rPr>
          <w:rFonts w:asciiTheme="minorHAnsi" w:hAnsiTheme="minorHAnsi" w:cstheme="minorHAnsi"/>
          <w:shd w:val="clear" w:color="auto" w:fill="FFFFFF"/>
        </w:rPr>
        <w:t>raul.souza@smiles.com.br</w:t>
      </w:r>
      <w:r w:rsidR="003E545C" w:rsidRPr="003E545C">
        <w:rPr>
          <w:rFonts w:asciiTheme="minorHAnsi" w:hAnsiTheme="minorHAnsi" w:cstheme="minorHAnsi"/>
        </w:rPr>
        <w:t>&gt;</w:t>
      </w:r>
    </w:p>
    <w:p w14:paraId="40E8F08A" w14:textId="4623AD20" w:rsidR="003E545C" w:rsidRPr="003E545C" w:rsidRDefault="003E545C" w:rsidP="002800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  <w:t xml:space="preserve">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Maikon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Vinicius De Oliveira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maikon.oliveira@smiles.com.br</w:t>
      </w:r>
      <w:r w:rsidRPr="003E545C">
        <w:rPr>
          <w:rFonts w:asciiTheme="minorHAnsi" w:hAnsiTheme="minorHAnsi" w:cstheme="minorHAnsi"/>
        </w:rPr>
        <w:t>&gt;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Bruno Lima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bruno.serpeloni@smiles.com.br</w:t>
      </w:r>
      <w:r w:rsidRPr="003E545C">
        <w:rPr>
          <w:rFonts w:asciiTheme="minorHAnsi" w:hAnsiTheme="minorHAnsi" w:cstheme="minorHAnsi"/>
        </w:rPr>
        <w:t>&gt;</w:t>
      </w:r>
    </w:p>
    <w:p w14:paraId="315CC53C" w14:textId="5D2BDD68" w:rsidR="003E545C" w:rsidRPr="003E545C" w:rsidRDefault="003E545C" w:rsidP="003E54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Nei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Pr="003E545C">
        <w:rPr>
          <w:rFonts w:asciiTheme="minorHAnsi" w:hAnsiTheme="minorHAnsi" w:cstheme="minorHAnsi"/>
          <w:shd w:val="clear" w:color="auto" w:fill="FFFFFF"/>
        </w:rPr>
        <w:t>nei.henckes@smiles.com.br&gt;</w:t>
      </w:r>
    </w:p>
    <w:p w14:paraId="3191C8A6" w14:textId="4A438243" w:rsidR="003E545C" w:rsidRPr="003E545C" w:rsidRDefault="003E545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Adriano Sarno Barbosa - &lt;</w:t>
      </w:r>
      <w:r w:rsidRPr="003E545C">
        <w:rPr>
          <w:rFonts w:asciiTheme="minorHAnsi" w:hAnsiTheme="minorHAnsi" w:cstheme="minorHAnsi"/>
          <w:shd w:val="clear" w:color="auto" w:fill="FFFFFF"/>
        </w:rPr>
        <w:t>adriano.barbosa@smiles.com.br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&gt;</w:t>
      </w:r>
    </w:p>
    <w:p w14:paraId="4927BF88" w14:textId="7777777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EBA8E3" w14:textId="586FC78A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E545C" w:rsidRPr="005B7C5E">
        <w:rPr>
          <w:rFonts w:asciiTheme="minorHAnsi" w:hAnsiTheme="minorHAnsi" w:cstheme="minorHAnsi"/>
          <w:b/>
          <w:color w:val="222222"/>
          <w:shd w:val="clear" w:color="auto" w:fill="FFFFFF"/>
        </w:rPr>
        <w:t xml:space="preserve">Arquivo XXXXXX G3 </w:t>
      </w:r>
      <w:r w:rsidRPr="005B7C5E">
        <w:rPr>
          <w:rFonts w:asciiTheme="minorHAnsi" w:hAnsiTheme="minorHAnsi" w:cs="Arial"/>
          <w:b/>
        </w:rPr>
        <w:t>&lt;sequência a ser recebida&gt;</w:t>
      </w:r>
    </w:p>
    <w:p w14:paraId="2FBAD632" w14:textId="5208181A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FD47EE">
        <w:rPr>
          <w:rFonts w:asciiTheme="minorHAnsi" w:hAnsiTheme="minorHAnsi" w:cs="Arial"/>
        </w:rPr>
        <w:t xml:space="preserve">Exemplo de Assunto do e-mail: </w:t>
      </w:r>
      <w:r w:rsidR="004229D6" w:rsidRPr="004229D6">
        <w:rPr>
          <w:rFonts w:asciiTheme="minorHAnsi" w:hAnsiTheme="minorHAnsi" w:cstheme="minorHAnsi"/>
          <w:color w:val="222222"/>
          <w:shd w:val="clear" w:color="auto" w:fill="FFFFFF"/>
        </w:rPr>
        <w:t>Arquivo 002322 G3</w:t>
      </w:r>
    </w:p>
    <w:p w14:paraId="1B918214" w14:textId="56FE06C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F06D16F" w14:textId="777B3F82" w:rsidR="004229D6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Após o envio do e-mail, entre em conta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>to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também pelo telefone.</w:t>
      </w:r>
    </w:p>
    <w:p w14:paraId="7EC9E1E5" w14:textId="7777777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A3682F2" w14:textId="44B917FE" w:rsidR="004229D6" w:rsidRP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4229D6">
        <w:rPr>
          <w:rFonts w:asciiTheme="minorHAnsi" w:hAnsiTheme="minorHAnsi" w:cstheme="minorHAnsi"/>
          <w:b/>
          <w:color w:val="222222"/>
          <w:shd w:val="clear" w:color="auto" w:fill="FFFFFF"/>
        </w:rPr>
        <w:t>Telefone</w:t>
      </w:r>
    </w:p>
    <w:p w14:paraId="0F0B83B7" w14:textId="617FA835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964EDC4" w14:textId="6D6F276F" w:rsidR="004229D6" w:rsidRPr="00186F33" w:rsidRDefault="00FE790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Responsável</w:t>
      </w:r>
      <w:r w:rsidR="004229D6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: 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>Laura Cecilia Pereiro</w:t>
      </w:r>
    </w:p>
    <w:p w14:paraId="12E15B3E" w14:textId="1D76CCD3" w:rsidR="00186F33" w:rsidRPr="00186F33" w:rsidRDefault="004229D6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186F33">
        <w:rPr>
          <w:rFonts w:asciiTheme="minorHAnsi" w:hAnsiTheme="minorHAnsi" w:cstheme="minorHAnsi"/>
          <w:color w:val="222222"/>
          <w:shd w:val="clear" w:color="auto" w:fill="FFFFFF"/>
        </w:rPr>
        <w:t>Número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s:  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 xml:space="preserve">    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Celular:  +55 (11) 9-4227-5248</w:t>
      </w:r>
    </w:p>
    <w:p w14:paraId="0DE4CF4C" w14:textId="12159352" w:rsidR="00186F33" w:rsidRP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</w:t>
      </w:r>
      <w:r w:rsidR="009215E9">
        <w:rPr>
          <w:rFonts w:asciiTheme="minorHAnsi" w:hAnsiTheme="minorHAnsi" w:cstheme="minorHAnsi"/>
          <w:color w:val="000000"/>
          <w:shd w:val="clear" w:color="auto" w:fill="FFFFFF"/>
        </w:rPr>
        <w:t xml:space="preserve">    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Fixo: 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186F33">
        <w:rPr>
          <w:rFonts w:asciiTheme="minorHAnsi" w:hAnsiTheme="minorHAnsi" w:cstheme="minorHAnsi"/>
          <w:shd w:val="clear" w:color="auto" w:fill="FFFFFF"/>
        </w:rPr>
        <w:t>+55 (11) 5098-7685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="0019122E">
        <w:rPr>
          <w:rFonts w:asciiTheme="minorHAnsi" w:hAnsiTheme="minorHAnsi" w:cstheme="minorHAnsi"/>
          <w:color w:val="000000"/>
          <w:shd w:val="clear" w:color="auto" w:fill="FFFFFF"/>
        </w:rPr>
        <w:t>(R</w:t>
      </w:r>
      <w:r w:rsidR="004A6965">
        <w:rPr>
          <w:rFonts w:asciiTheme="minorHAnsi" w:hAnsiTheme="minorHAnsi" w:cstheme="minorHAnsi"/>
          <w:color w:val="000000"/>
          <w:shd w:val="clear" w:color="auto" w:fill="FFFFFF"/>
        </w:rPr>
        <w:t>amal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 7685)</w:t>
      </w:r>
      <w:r w:rsidRPr="00186F33">
        <w:rPr>
          <w:rFonts w:asciiTheme="minorHAnsi" w:hAnsiTheme="minorHAnsi" w:cstheme="minorHAnsi"/>
          <w:color w:val="222222"/>
          <w:shd w:val="clear" w:color="auto" w:fill="FFFFFF"/>
        </w:rPr>
        <w:tab/>
      </w:r>
    </w:p>
    <w:p w14:paraId="5A963007" w14:textId="77777777" w:rsid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5414AA0A" w14:textId="3D424261" w:rsidR="004229D6" w:rsidRPr="00FD47EE" w:rsidRDefault="004229D6" w:rsidP="004229D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7155979"/>
      <w:r>
        <w:rPr>
          <w:rFonts w:asciiTheme="minorHAnsi" w:hAnsiTheme="minorHAnsi"/>
          <w:sz w:val="24"/>
          <w:szCs w:val="24"/>
        </w:rPr>
        <w:t xml:space="preserve">Retorno da Indra </w:t>
      </w:r>
      <w:proofErr w:type="spellStart"/>
      <w:r>
        <w:rPr>
          <w:rFonts w:asciiTheme="minorHAnsi" w:hAnsiTheme="minorHAnsi"/>
          <w:sz w:val="24"/>
          <w:szCs w:val="24"/>
        </w:rPr>
        <w:t>Company</w:t>
      </w:r>
      <w:bookmarkEnd w:id="28"/>
      <w:proofErr w:type="spellEnd"/>
    </w:p>
    <w:p w14:paraId="37CC12A2" w14:textId="77777777" w:rsidR="004229D6" w:rsidRPr="00FD47EE" w:rsidRDefault="004229D6" w:rsidP="004229D6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577A48A2" w14:textId="29F8179E" w:rsidR="004229D6" w:rsidRDefault="004229D6" w:rsidP="00AA6B0C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77155980"/>
      <w:r w:rsidRPr="004229D6">
        <w:rPr>
          <w:rFonts w:asciiTheme="minorHAnsi" w:hAnsiTheme="minorHAnsi"/>
          <w:sz w:val="24"/>
          <w:szCs w:val="24"/>
        </w:rPr>
        <w:t>Arquivo disponibilizado pela Indra</w:t>
      </w:r>
      <w:bookmarkEnd w:id="29"/>
    </w:p>
    <w:p w14:paraId="2DAEDDF8" w14:textId="30AAEC38" w:rsidR="004229D6" w:rsidRDefault="003E7B4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Indra retornará o contato estabelecendo um prazo</w:t>
      </w:r>
      <w:r w:rsidR="004229D6" w:rsidRPr="004229D6">
        <w:rPr>
          <w:rFonts w:asciiTheme="minorHAnsi" w:hAnsiTheme="minorHAnsi" w:cstheme="minorHAnsi"/>
        </w:rPr>
        <w:t xml:space="preserve"> para</w:t>
      </w:r>
      <w:r w:rsidR="001717B8">
        <w:rPr>
          <w:rFonts w:asciiTheme="minorHAnsi" w:hAnsiTheme="minorHAnsi" w:cstheme="minorHAnsi"/>
        </w:rPr>
        <w:t xml:space="preserve"> </w:t>
      </w:r>
      <w:r w:rsidR="004229D6" w:rsidRPr="004229D6">
        <w:rPr>
          <w:rFonts w:asciiTheme="minorHAnsi" w:hAnsiTheme="minorHAnsi" w:cstheme="minorHAnsi"/>
        </w:rPr>
        <w:t>a disponibilização do arquivo</w:t>
      </w:r>
      <w:r w:rsidR="004229D6">
        <w:rPr>
          <w:rFonts w:asciiTheme="minorHAnsi" w:hAnsiTheme="minorHAnsi" w:cstheme="minorHAnsi"/>
        </w:rPr>
        <w:t>.</w:t>
      </w:r>
    </w:p>
    <w:p w14:paraId="570B77DA" w14:textId="04768EF5" w:rsidR="001717B8" w:rsidRPr="004229D6" w:rsidRDefault="001717B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Atualize</w:t>
      </w:r>
      <w:r w:rsidR="005B7C5E">
        <w:rPr>
          <w:rFonts w:asciiTheme="minorHAnsi" w:hAnsiTheme="minorHAnsi" w:cstheme="minorHAnsi"/>
        </w:rPr>
        <w:t xml:space="preserve"> a agenda de recebimento (Planilha </w:t>
      </w:r>
      <w:proofErr w:type="spellStart"/>
      <w:r w:rsidR="005B7C5E">
        <w:rPr>
          <w:rFonts w:asciiTheme="minorHAnsi" w:hAnsiTheme="minorHAnsi" w:cstheme="minorHAnsi"/>
        </w:rPr>
        <w:t>excel</w:t>
      </w:r>
      <w:proofErr w:type="spellEnd"/>
      <w:r w:rsidR="005B7C5E">
        <w:rPr>
          <w:rFonts w:asciiTheme="minorHAnsi" w:hAnsiTheme="minorHAnsi" w:cstheme="minorHAnsi"/>
        </w:rPr>
        <w:t>)</w:t>
      </w:r>
      <w:r w:rsidR="003E7B48">
        <w:rPr>
          <w:rFonts w:asciiTheme="minorHAnsi" w:hAnsiTheme="minorHAnsi" w:cstheme="minorHAnsi"/>
        </w:rPr>
        <w:t xml:space="preserve"> de acordo com prazo, atualize e encerre o chamado no</w:t>
      </w:r>
      <w:r>
        <w:rPr>
          <w:rFonts w:asciiTheme="minorHAnsi" w:hAnsiTheme="minorHAnsi" w:cstheme="minorHAnsi"/>
        </w:rPr>
        <w:t xml:space="preserve"> JIRA. </w:t>
      </w:r>
    </w:p>
    <w:p w14:paraId="35893A3E" w14:textId="15418C91" w:rsidR="004229D6" w:rsidRPr="003E545C" w:rsidRDefault="004229D6" w:rsidP="001717B8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</w:p>
    <w:p w14:paraId="0A04FB26" w14:textId="77777777" w:rsidR="00BB1D10" w:rsidRPr="00FD47EE" w:rsidRDefault="00BB1D10">
      <w:pPr>
        <w:rPr>
          <w:rFonts w:asciiTheme="minorHAnsi" w:hAnsiTheme="minorHAnsi" w:cs="Arial"/>
        </w:rPr>
      </w:pPr>
    </w:p>
    <w:p w14:paraId="3D3B6928" w14:textId="0776566F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7155981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 xml:space="preserve">: </w:t>
      </w:r>
      <w:r w:rsidR="005A170D">
        <w:rPr>
          <w:rFonts w:asciiTheme="minorHAnsi" w:hAnsiTheme="minorHAnsi"/>
          <w:sz w:val="24"/>
          <w:szCs w:val="24"/>
        </w:rPr>
        <w:t xml:space="preserve">caso </w:t>
      </w:r>
      <w:r w:rsidR="0065061B"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30"/>
    </w:p>
    <w:p w14:paraId="490CF9C1" w14:textId="600F43AC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5A170D">
        <w:rPr>
          <w:rFonts w:asciiTheme="minorHAnsi" w:hAnsiTheme="minorHAnsi" w:cs="Arial"/>
        </w:rPr>
        <w:t xml:space="preserve">nome do </w:t>
      </w:r>
      <w:r w:rsidR="00603FEB">
        <w:rPr>
          <w:rFonts w:asciiTheme="minorHAnsi" w:hAnsiTheme="minorHAnsi" w:cs="Arial"/>
        </w:rPr>
        <w:t>P</w:t>
      </w:r>
      <w:r w:rsidR="005A170D">
        <w:rPr>
          <w:rFonts w:asciiTheme="minorHAnsi" w:hAnsiTheme="minorHAnsi" w:cs="Arial"/>
        </w:rPr>
        <w:t xml:space="preserve">arceiro </w:t>
      </w:r>
      <w:r w:rsidR="00DA2133">
        <w:rPr>
          <w:rFonts w:asciiTheme="minorHAnsi" w:hAnsiTheme="minorHAnsi" w:cs="Arial"/>
        </w:rPr>
        <w:t>e a sequência</w:t>
      </w:r>
      <w:r w:rsidR="003141CC">
        <w:rPr>
          <w:rFonts w:asciiTheme="minorHAnsi" w:hAnsiTheme="minorHAnsi" w:cs="Arial"/>
        </w:rPr>
        <w:t xml:space="preserve"> do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arquivo</w:t>
      </w:r>
      <w:r w:rsidR="005A170D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DA2133">
        <w:rPr>
          <w:rFonts w:asciiTheme="minorHAnsi" w:hAnsiTheme="minorHAnsi" w:cs="Arial"/>
        </w:rPr>
        <w:t xml:space="preserve"> </w:t>
      </w:r>
      <w:r w:rsidR="00952CF7" w:rsidRPr="00FD47EE">
        <w:rPr>
          <w:rFonts w:asciiTheme="minorHAnsi" w:hAnsiTheme="minorHAnsi" w:cs="Arial"/>
        </w:rPr>
        <w:t>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1832BF2C" w:rsidR="008943DC" w:rsidRPr="00DA2133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P</w:t>
      </w:r>
      <w:r w:rsidR="008943DC" w:rsidRPr="00DA2133">
        <w:rPr>
          <w:rFonts w:asciiTheme="minorHAnsi" w:hAnsiTheme="minorHAnsi" w:cs="Arial"/>
          <w:b/>
        </w:rPr>
        <w:t>ara:</w:t>
      </w:r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BAD856B" w:rsidR="001754A4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E44398" w14:textId="77777777" w:rsidR="00DA2133" w:rsidRPr="00FD47EE" w:rsidRDefault="00DA2133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DA2133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Com có</w:t>
      </w:r>
      <w:r w:rsidR="008943DC" w:rsidRPr="00DA2133">
        <w:rPr>
          <w:rFonts w:asciiTheme="minorHAnsi" w:hAnsiTheme="minorHAnsi" w:cs="Arial"/>
          <w:b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F28BD">
        <w:rPr>
          <w:rFonts w:asciiTheme="minorHAnsi" w:hAnsiTheme="minorHAnsi" w:cs="Arial"/>
          <w:b/>
        </w:rPr>
        <w:t>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3B5EC869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 BDB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7155982"/>
      <w:r w:rsidRPr="00FD47EE"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1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7155983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2"/>
    </w:p>
    <w:p w14:paraId="67F3E375" w14:textId="256BECD5" w:rsidR="00905A24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  <w:r w:rsidR="007C3F76">
        <w:rPr>
          <w:rFonts w:asciiTheme="minorHAnsi" w:hAnsiTheme="minorHAnsi" w:cs="Arial"/>
        </w:rPr>
        <w:t xml:space="preserve"> verifique se o arquivo foi recebido e processado com sucesso.</w:t>
      </w:r>
      <w:r w:rsidR="00CF7AD7">
        <w:rPr>
          <w:rFonts w:asciiTheme="minorHAnsi" w:hAnsiTheme="minorHAnsi" w:cs="Arial"/>
        </w:rPr>
        <w:t xml:space="preserve"> D</w:t>
      </w:r>
      <w:r w:rsidR="00603FEB">
        <w:rPr>
          <w:rFonts w:asciiTheme="minorHAnsi" w:hAnsiTheme="minorHAnsi" w:cs="Arial"/>
        </w:rPr>
        <w:t xml:space="preserve">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="005D2739"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</w:t>
      </w:r>
      <w:r w:rsidR="007C3F76">
        <w:rPr>
          <w:rFonts w:asciiTheme="minorHAnsi" w:hAnsiTheme="minorHAnsi" w:cs="Arial"/>
        </w:rPr>
        <w:t>dependendo da fila de arquivo.</w:t>
      </w:r>
    </w:p>
    <w:p w14:paraId="39A5B3F3" w14:textId="18E74F12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7155984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3"/>
    </w:p>
    <w:p w14:paraId="7A56E4A4" w14:textId="24E562C1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B65480">
        <w:rPr>
          <w:rFonts w:asciiTheme="minorHAnsi" w:hAnsiTheme="minorHAnsi" w:cs="Arial"/>
          <w:color w:val="FF0000"/>
        </w:rPr>
        <w:t xml:space="preserve"> (Fone)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6742FE65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B65480">
        <w:rPr>
          <w:rFonts w:asciiTheme="minorHAnsi" w:hAnsiTheme="minorHAnsi" w:cs="Arial"/>
        </w:rPr>
        <w:t xml:space="preserve"> o plantão pelo telefone +55 (11) 9-8685-2453</w:t>
      </w:r>
      <w:r w:rsidR="00A430AB">
        <w:rPr>
          <w:rFonts w:asciiTheme="minorHAnsi" w:hAnsiTheme="minorHAnsi" w:cs="Arial"/>
        </w:rPr>
        <w:t>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77155985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4"/>
    </w:p>
    <w:p w14:paraId="0F76CCC9" w14:textId="219B4D2D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5A170D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 w:rsidR="005A170D">
        <w:rPr>
          <w:rFonts w:asciiTheme="minorHAnsi" w:hAnsiTheme="minorHAnsi" w:cs="Arial"/>
        </w:rPr>
        <w:t xml:space="preserve">nome do Parceiro </w:t>
      </w:r>
      <w:r w:rsidRPr="00FD47EE">
        <w:rPr>
          <w:rFonts w:asciiTheme="minorHAnsi" w:hAnsiTheme="minorHAnsi" w:cs="Arial"/>
        </w:rPr>
        <w:t>e</w:t>
      </w:r>
      <w:r w:rsidR="00A430AB">
        <w:rPr>
          <w:rFonts w:asciiTheme="minorHAnsi" w:hAnsiTheme="minorHAnsi" w:cs="Arial"/>
        </w:rPr>
        <w:t xml:space="preserve"> a sequência d</w:t>
      </w:r>
      <w:r w:rsidRPr="00FD47EE">
        <w:rPr>
          <w:rFonts w:asciiTheme="minorHAnsi" w:hAnsiTheme="minorHAnsi" w:cs="Arial"/>
        </w:rPr>
        <w:t>o arquivo através dos e-mails conforme abaixo.</w:t>
      </w:r>
    </w:p>
    <w:p w14:paraId="093E5538" w14:textId="605E9552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Observação: Para validar se o </w:t>
      </w:r>
      <w:r w:rsidR="005A170D">
        <w:rPr>
          <w:rFonts w:asciiTheme="minorHAnsi" w:hAnsiTheme="minorHAnsi" w:cs="Arial"/>
        </w:rPr>
        <w:t xml:space="preserve">número do </w:t>
      </w:r>
      <w:r>
        <w:rPr>
          <w:rFonts w:asciiTheme="minorHAnsi" w:hAnsiTheme="minorHAnsi" w:cs="Arial"/>
        </w:rPr>
        <w:t>arquivo está na sequência</w:t>
      </w:r>
      <w:r w:rsidR="005A170D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utilize </w:t>
      </w:r>
      <w:r w:rsidR="005A170D">
        <w:rPr>
          <w:rFonts w:asciiTheme="minorHAnsi" w:hAnsiTheme="minorHAnsi" w:cs="Arial"/>
        </w:rPr>
        <w:t xml:space="preserve">a </w:t>
      </w:r>
      <w:r w:rsidR="00A430AB">
        <w:rPr>
          <w:rFonts w:asciiTheme="minorHAnsi" w:hAnsiTheme="minorHAnsi" w:cs="Arial"/>
        </w:rPr>
        <w:t>planilha de agendamento</w:t>
      </w:r>
      <w:r>
        <w:rPr>
          <w:rFonts w:asciiTheme="minorHAnsi" w:hAnsiTheme="minorHAnsi" w:cs="Arial"/>
        </w:rPr>
        <w:t xml:space="preserve"> no (</w:t>
      </w:r>
      <w:r w:rsidR="00A430AB">
        <w:rPr>
          <w:rFonts w:asciiTheme="minorHAnsi" w:hAnsiTheme="minorHAnsi" w:cs="Arial"/>
        </w:rPr>
        <w:t>Sharepoint</w:t>
      </w:r>
      <w:r>
        <w:rPr>
          <w:rFonts w:asciiTheme="minorHAnsi" w:hAnsiTheme="minorHAnsi" w:cs="Arial"/>
        </w:rPr>
        <w:t>).</w:t>
      </w:r>
    </w:p>
    <w:p w14:paraId="5B9AE37B" w14:textId="7B691B5D" w:rsidR="003D3869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A4BBC4B" w14:textId="2F32A5CA" w:rsidR="00A430AB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50F0BCD" w14:textId="77777777" w:rsidR="00A430AB" w:rsidRPr="00FD47EE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3DDFC3A9" w14:textId="03EA9A68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B276E79" w14:textId="2AF516AE" w:rsidR="00AA6A08" w:rsidRDefault="003D3869" w:rsidP="00AA6A08">
      <w:pPr>
        <w:rPr>
          <w:rFonts w:asciiTheme="minorHAnsi" w:hAnsiTheme="minorHAnsi" w:cs="Arial"/>
        </w:rPr>
      </w:pPr>
      <w:r w:rsidRPr="00E41EE6">
        <w:rPr>
          <w:rFonts w:asciiTheme="minorHAnsi" w:hAnsiTheme="minorHAnsi" w:cs="Arial"/>
          <w:b/>
        </w:rPr>
        <w:t>Assunto do e-mail:</w:t>
      </w:r>
      <w:r w:rsidR="00AA6A08">
        <w:rPr>
          <w:rFonts w:asciiTheme="minorHAnsi" w:hAnsiTheme="minorHAnsi" w:cs="Arial"/>
        </w:rPr>
        <w:t xml:space="preserve"> Arquivo do</w:t>
      </w:r>
      <w:r w:rsidRPr="00FD47EE">
        <w:rPr>
          <w:rFonts w:asciiTheme="minorHAnsi" w:hAnsiTheme="minorHAnsi" w:cs="Arial"/>
        </w:rPr>
        <w:t xml:space="preserve"> Parce</w:t>
      </w:r>
      <w:r w:rsidR="00FC5999">
        <w:rPr>
          <w:rFonts w:asciiTheme="minorHAnsi" w:hAnsiTheme="minorHAnsi" w:cs="Arial"/>
        </w:rPr>
        <w:t>iro &lt;XXXX</w:t>
      </w:r>
      <w:r w:rsidR="00AA6A08">
        <w:rPr>
          <w:rFonts w:asciiTheme="minorHAnsi" w:hAnsiTheme="minorHAnsi" w:cs="Arial"/>
        </w:rPr>
        <w:t>&gt; não está na sequência.</w:t>
      </w:r>
      <w:r w:rsidR="00AA6A08" w:rsidRPr="00AA6A08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&lt;sequência anterior XXXX&gt; &lt;s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XXXX&gt; &lt;sequência recebida XXXX&gt;</w:t>
      </w:r>
    </w:p>
    <w:p w14:paraId="7C1996DA" w14:textId="77777777" w:rsidR="00AA6A08" w:rsidRDefault="00AA6A08" w:rsidP="00AA6A08">
      <w:pPr>
        <w:rPr>
          <w:rFonts w:asciiTheme="minorHAnsi" w:hAnsiTheme="minorHAnsi" w:cs="Arial"/>
        </w:rPr>
      </w:pPr>
    </w:p>
    <w:p w14:paraId="49410378" w14:textId="0AABD1B0" w:rsidR="00AA6A08" w:rsidRDefault="003D3869" w:rsidP="00AA6A08">
      <w:pPr>
        <w:rPr>
          <w:rFonts w:asciiTheme="minorHAnsi" w:hAnsiTheme="minorHAnsi" w:cs="Arial"/>
        </w:rPr>
      </w:pPr>
      <w:r w:rsidRPr="00AA6A08">
        <w:rPr>
          <w:rFonts w:asciiTheme="minorHAnsi" w:hAnsiTheme="minorHAnsi" w:cs="Arial"/>
          <w:b/>
        </w:rPr>
        <w:t>Exemplo de Assunto do e-mail:</w:t>
      </w:r>
      <w:r w:rsidRPr="00FD47EE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Arquivo do</w:t>
      </w:r>
      <w:r w:rsidR="00AA6A08" w:rsidRPr="00FD47EE">
        <w:rPr>
          <w:rFonts w:asciiTheme="minorHAnsi" w:hAnsiTheme="minorHAnsi" w:cs="Arial"/>
        </w:rPr>
        <w:t xml:space="preserve"> Parce</w:t>
      </w:r>
      <w:r w:rsidR="00AA6A08">
        <w:rPr>
          <w:rFonts w:asciiTheme="minorHAnsi" w:hAnsiTheme="minorHAnsi" w:cs="Arial"/>
        </w:rPr>
        <w:t>iro BDB</w:t>
      </w:r>
      <w:r w:rsidR="00AA6A08" w:rsidRPr="00FD47EE">
        <w:rPr>
          <w:rFonts w:asciiTheme="minorHAnsi" w:hAnsiTheme="minorHAnsi" w:cs="Arial"/>
        </w:rPr>
        <w:t xml:space="preserve"> não </w:t>
      </w:r>
      <w:r w:rsidR="00AA6A08">
        <w:rPr>
          <w:rFonts w:asciiTheme="minorHAnsi" w:hAnsiTheme="minorHAnsi" w:cs="Arial"/>
        </w:rPr>
        <w:t>está na</w:t>
      </w:r>
      <w:r w:rsidR="00AA6A08" w:rsidRPr="00FD47EE">
        <w:rPr>
          <w:rFonts w:asciiTheme="minorHAnsi" w:hAnsiTheme="minorHAnsi" w:cs="Arial"/>
        </w:rPr>
        <w:t xml:space="preserve"> sequência</w:t>
      </w:r>
      <w:r w:rsidR="00AA6A08">
        <w:rPr>
          <w:rFonts w:asciiTheme="minorHAnsi" w:hAnsiTheme="minorHAnsi" w:cs="Arial"/>
        </w:rPr>
        <w:t xml:space="preserve"> [sequência anterior 2076] [s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2077] [sequência recebida 2078]</w:t>
      </w:r>
      <w:r w:rsidR="00AA6A08" w:rsidRPr="00FD47EE">
        <w:rPr>
          <w:rFonts w:asciiTheme="minorHAnsi" w:hAnsiTheme="minorHAnsi" w:cs="Arial"/>
        </w:rPr>
        <w:t xml:space="preserve"> </w:t>
      </w:r>
    </w:p>
    <w:p w14:paraId="34E1A6AD" w14:textId="48BB01CD" w:rsidR="003D3869" w:rsidRPr="00FD47EE" w:rsidRDefault="003D3869" w:rsidP="00AA6A08">
      <w:pPr>
        <w:rPr>
          <w:rFonts w:asciiTheme="minorHAnsi" w:hAnsiTheme="minorHAnsi" w:cs="Arial"/>
        </w:rPr>
      </w:pPr>
    </w:p>
    <w:p w14:paraId="5E6E21D0" w14:textId="6B4F7623" w:rsidR="004B3BCA" w:rsidRDefault="004B3BCA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736CE3" w14:textId="2E6FEF4D" w:rsidR="004B3BCA" w:rsidRDefault="004B3BCA" w:rsidP="004B3BC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77155986"/>
      <w:r>
        <w:rPr>
          <w:rFonts w:asciiTheme="minorHAnsi" w:hAnsiTheme="minorHAnsi"/>
          <w:sz w:val="24"/>
          <w:szCs w:val="24"/>
        </w:rPr>
        <w:t>Encerramento do chamado</w:t>
      </w:r>
      <w:bookmarkEnd w:id="35"/>
    </w:p>
    <w:p w14:paraId="173C3338" w14:textId="781425BD" w:rsidR="004B3BCA" w:rsidRPr="004B3BCA" w:rsidRDefault="00AA6B0C" w:rsidP="004B3B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4B3BCA">
        <w:rPr>
          <w:rFonts w:asciiTheme="minorHAnsi" w:hAnsiTheme="minorHAnsi" w:cstheme="minorHAnsi"/>
        </w:rPr>
        <w:t>pós resolução encerra-se o chamado na ferramenta (JIRA).</w:t>
      </w:r>
    </w:p>
    <w:p w14:paraId="04E309DE" w14:textId="79564855" w:rsidR="004B3BCA" w:rsidRDefault="004B3BCA" w:rsidP="004B3BC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8757D" w14:textId="7225D400" w:rsidR="00285666" w:rsidRPr="00285666" w:rsidRDefault="00285666" w:rsidP="00285666">
      <w:pPr>
        <w:pStyle w:val="Ttulo1"/>
        <w:numPr>
          <w:ilvl w:val="1"/>
          <w:numId w:val="1"/>
        </w:numPr>
        <w:spacing w:line="276" w:lineRule="auto"/>
      </w:pPr>
      <w:bookmarkStart w:id="36" w:name="_Toc477155987"/>
      <w:r>
        <w:rPr>
          <w:rFonts w:asciiTheme="minorHAnsi" w:hAnsiTheme="minorHAnsi"/>
          <w:sz w:val="24"/>
          <w:szCs w:val="24"/>
        </w:rPr>
        <w:t xml:space="preserve">Envio do </w:t>
      </w:r>
      <w:proofErr w:type="spellStart"/>
      <w:r>
        <w:rPr>
          <w:rFonts w:asciiTheme="minorHAnsi" w:hAnsiTheme="minorHAnsi"/>
          <w:sz w:val="24"/>
          <w:szCs w:val="24"/>
        </w:rPr>
        <w:t>Report</w:t>
      </w:r>
      <w:proofErr w:type="spellEnd"/>
      <w:r w:rsidRPr="001A11E7">
        <w:rPr>
          <w:rFonts w:asciiTheme="minorHAnsi" w:hAnsiTheme="minorHAnsi"/>
          <w:sz w:val="24"/>
          <w:szCs w:val="24"/>
        </w:rPr>
        <w:t>:</w:t>
      </w:r>
      <w:bookmarkEnd w:id="36"/>
    </w:p>
    <w:p w14:paraId="486A0BF7" w14:textId="39277293" w:rsidR="0099048E" w:rsidRDefault="00285666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</w:t>
      </w:r>
      <w:r w:rsidR="009C01AD">
        <w:rPr>
          <w:rFonts w:asciiTheme="minorHAnsi" w:hAnsiTheme="minorHAnsi" w:cs="Arial"/>
        </w:rPr>
        <w:t xml:space="preserve">ós a </w:t>
      </w:r>
      <w:r w:rsidR="00CD31C9">
        <w:rPr>
          <w:rFonts w:asciiTheme="minorHAnsi" w:hAnsiTheme="minorHAnsi" w:cs="Arial"/>
        </w:rPr>
        <w:t>con</w:t>
      </w:r>
      <w:r w:rsidR="009C01AD">
        <w:rPr>
          <w:rFonts w:asciiTheme="minorHAnsi" w:hAnsiTheme="minorHAnsi" w:cs="Arial"/>
        </w:rPr>
        <w:t>c</w:t>
      </w:r>
      <w:r w:rsidR="00CD31C9">
        <w:rPr>
          <w:rFonts w:asciiTheme="minorHAnsi" w:hAnsiTheme="minorHAnsi" w:cs="Arial"/>
        </w:rPr>
        <w:t>lus</w:t>
      </w:r>
      <w:r w:rsidR="009C01AD">
        <w:rPr>
          <w:rFonts w:asciiTheme="minorHAnsi" w:hAnsiTheme="minorHAnsi" w:cs="Arial"/>
        </w:rPr>
        <w:t xml:space="preserve">ão do monitoramento de todos os parceiros críticos, enviar </w:t>
      </w:r>
      <w:proofErr w:type="spellStart"/>
      <w:r w:rsidR="009C01AD">
        <w:rPr>
          <w:rFonts w:asciiTheme="minorHAnsi" w:hAnsiTheme="minorHAnsi" w:cs="Arial"/>
        </w:rPr>
        <w:t>report</w:t>
      </w:r>
      <w:proofErr w:type="spellEnd"/>
      <w:r w:rsidR="009C01AD">
        <w:rPr>
          <w:rFonts w:asciiTheme="minorHAnsi" w:hAnsiTheme="minorHAnsi" w:cs="Arial"/>
        </w:rPr>
        <w:t xml:space="preserve"> diário para os diretores como descrito no procedimento </w:t>
      </w:r>
      <w:r w:rsidR="005A170D">
        <w:rPr>
          <w:rFonts w:asciiTheme="minorHAnsi" w:hAnsiTheme="minorHAnsi" w:cs="Arial"/>
        </w:rPr>
        <w:t>“</w:t>
      </w:r>
      <w:r w:rsidR="009C01AD" w:rsidRPr="005A170D">
        <w:rPr>
          <w:rFonts w:asciiTheme="minorHAnsi" w:hAnsiTheme="minorHAnsi" w:cs="Arial"/>
          <w:i/>
        </w:rPr>
        <w:t xml:space="preserve">180-Enviar </w:t>
      </w:r>
      <w:proofErr w:type="spellStart"/>
      <w:r w:rsidR="009C01AD" w:rsidRPr="005A170D">
        <w:rPr>
          <w:rFonts w:asciiTheme="minorHAnsi" w:hAnsiTheme="minorHAnsi" w:cs="Arial"/>
          <w:i/>
        </w:rPr>
        <w:t>report</w:t>
      </w:r>
      <w:proofErr w:type="spellEnd"/>
      <w:r w:rsidR="009C01AD" w:rsidRPr="005A170D">
        <w:rPr>
          <w:rFonts w:asciiTheme="minorHAnsi" w:hAnsiTheme="minorHAnsi" w:cs="Arial"/>
          <w:i/>
        </w:rPr>
        <w:t xml:space="preserve"> diário para os diretores</w:t>
      </w:r>
      <w:r w:rsidR="005A170D" w:rsidRPr="005A170D">
        <w:rPr>
          <w:rFonts w:asciiTheme="minorHAnsi" w:hAnsiTheme="minorHAnsi" w:cs="Arial"/>
          <w:i/>
        </w:rPr>
        <w:t>”</w:t>
      </w:r>
      <w:r w:rsidR="009C01AD">
        <w:rPr>
          <w:rFonts w:asciiTheme="minorHAnsi" w:hAnsiTheme="minorHAnsi" w:cs="Arial"/>
        </w:rPr>
        <w:t xml:space="preserve">. </w:t>
      </w:r>
    </w:p>
    <w:p w14:paraId="4E00ABC6" w14:textId="77777777" w:rsidR="0099048E" w:rsidRPr="00FD47EE" w:rsidRDefault="0099048E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37" w:name="_Toc477155988"/>
      <w:r w:rsidRPr="001A11E7">
        <w:rPr>
          <w:rFonts w:asciiTheme="minorHAnsi" w:hAnsiTheme="minorHAnsi"/>
          <w:sz w:val="24"/>
          <w:szCs w:val="24"/>
        </w:rPr>
        <w:t>Observações:</w:t>
      </w:r>
      <w:bookmarkEnd w:id="37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4AC99DD" w14:textId="428AB3FE" w:rsidR="0095210D" w:rsidRDefault="0095210D" w:rsidP="0028566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8" w:name="_Toc458761151"/>
      <w:bookmarkStart w:id="39" w:name="_Toc458766752"/>
      <w:bookmarkStart w:id="40" w:name="_Toc477155989"/>
      <w:r w:rsidRPr="001B0EE4">
        <w:rPr>
          <w:rFonts w:asciiTheme="minorHAnsi" w:hAnsiTheme="minorHAnsi"/>
          <w:sz w:val="24"/>
          <w:szCs w:val="24"/>
        </w:rPr>
        <w:t>Dúvida</w:t>
      </w:r>
      <w:bookmarkEnd w:id="38"/>
      <w:bookmarkEnd w:id="39"/>
      <w:bookmarkEnd w:id="40"/>
    </w:p>
    <w:p w14:paraId="030CD151" w14:textId="2A532F72" w:rsidR="0095210D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</w:t>
      </w:r>
      <w:r w:rsidR="00AA6B0C">
        <w:rPr>
          <w:rFonts w:asciiTheme="minorHAnsi" w:hAnsiTheme="minorHAnsi"/>
          <w:noProof/>
        </w:rPr>
        <w:t>m o Suporte N2 Siebel da Smiles.</w:t>
      </w:r>
    </w:p>
    <w:p w14:paraId="544FE99A" w14:textId="3D786720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F190779" w14:textId="639A64FA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520AD21" w14:textId="06BA0091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8B47918" w14:textId="77777777" w:rsidR="00AA6B0C" w:rsidRPr="00462B15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339270521"/>
      <w:bookmarkStart w:id="42" w:name="_Toc437008934"/>
      <w:bookmarkStart w:id="43" w:name="_Toc437013451"/>
      <w:bookmarkStart w:id="44" w:name="_Toc437013647"/>
      <w:bookmarkStart w:id="45" w:name="_Toc477155990"/>
      <w:r w:rsidRPr="00FD47EE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41"/>
      <w:bookmarkEnd w:id="42"/>
      <w:bookmarkEnd w:id="43"/>
      <w:bookmarkEnd w:id="44"/>
      <w:bookmarkEnd w:id="4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AA6B0C" w:rsidRPr="00FD47EE" w14:paraId="78CF3EDD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93A4E" w14:textId="5D764003" w:rsidR="00AA6B0C" w:rsidRPr="00FD47EE" w:rsidRDefault="00AA6B0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EA9AA" w14:textId="48F61F07" w:rsidR="00AA6B0C" w:rsidRPr="00FD47EE" w:rsidRDefault="00AA6B0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24/02/2017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3B18" w14:textId="60D96E5D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E5FA4D1" w14:textId="795AC4A2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2B965" w14:textId="54C6ADA7" w:rsidR="00AA6B0C" w:rsidRPr="00FD47EE" w:rsidRDefault="00F27272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46" w:name="_GoBack"/>
            <w:bookmarkEnd w:id="46"/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7" w:name="_Toc339270522"/>
      <w:bookmarkStart w:id="48" w:name="_Toc437008935"/>
      <w:bookmarkEnd w:id="47"/>
      <w:bookmarkEnd w:id="48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52D4A" w14:textId="77777777" w:rsidR="0028074E" w:rsidRDefault="0028074E">
      <w:r>
        <w:separator/>
      </w:r>
    </w:p>
  </w:endnote>
  <w:endnote w:type="continuationSeparator" w:id="0">
    <w:p w14:paraId="22F35770" w14:textId="77777777" w:rsidR="0028074E" w:rsidRDefault="00280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8E673E" w:rsidRDefault="008E673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8E673E" w:rsidRDefault="008E673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8E673E" w:rsidRDefault="008E673E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8E673E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8E673E" w:rsidRPr="00FD47EE" w:rsidRDefault="008E673E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8E673E" w:rsidRPr="00FD47EE" w:rsidRDefault="008E673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8E673E" w:rsidRPr="00FD47EE" w:rsidRDefault="008E673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8E673E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8E673E" w:rsidRPr="00FD47EE" w:rsidRDefault="008E673E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363E64E" w:rsidR="008E673E" w:rsidRPr="00AC1CEE" w:rsidRDefault="008E673E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F27272">
          <w:rPr>
            <w:rFonts w:asciiTheme="minorHAnsi" w:hAnsiTheme="minorHAnsi"/>
            <w:noProof/>
            <w:sz w:val="16"/>
          </w:rPr>
          <w:t>13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8E673E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8E673E" w:rsidRDefault="008E673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8E673E" w:rsidRPr="00632B2A" w:rsidRDefault="008E673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8E673E" w:rsidRDefault="008E673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8E673E" w:rsidRPr="00632B2A" w:rsidRDefault="008E673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8E673E" w:rsidRDefault="008E673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8E673E" w:rsidRPr="00632B2A" w:rsidRDefault="008E673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8E673E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8E673E" w:rsidRPr="00061594" w:rsidRDefault="008E673E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8E673E" w:rsidRDefault="008E6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0DD46" w14:textId="77777777" w:rsidR="0028074E" w:rsidRDefault="0028074E">
      <w:r>
        <w:separator/>
      </w:r>
    </w:p>
  </w:footnote>
  <w:footnote w:type="continuationSeparator" w:id="0">
    <w:p w14:paraId="5577A0FB" w14:textId="77777777" w:rsidR="0028074E" w:rsidRDefault="00280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8E673E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8E673E" w:rsidRPr="009319C8" w:rsidRDefault="0028074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03837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8E673E" w:rsidRPr="00FD47EE" w:rsidRDefault="008E673E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8E673E" w:rsidRPr="00FD47EE" w:rsidRDefault="008E673E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8E673E" w:rsidRPr="004318E6" w14:paraId="6FE162ED" w14:textId="77777777" w:rsidTr="00F54BB2">
      <w:tc>
        <w:tcPr>
          <w:tcW w:w="1900" w:type="dxa"/>
          <w:vMerge/>
        </w:tcPr>
        <w:p w14:paraId="65847745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8E673E" w:rsidRPr="00FD47EE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8E673E" w:rsidRPr="00FD47EE" w:rsidRDefault="008E673E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8E673E" w:rsidRPr="004318E6" w14:paraId="5EDD599A" w14:textId="77777777" w:rsidTr="00F54BB2">
      <w:tc>
        <w:tcPr>
          <w:tcW w:w="1900" w:type="dxa"/>
          <w:vMerge/>
        </w:tcPr>
        <w:p w14:paraId="349D0E44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8E673E" w:rsidRPr="00FD47EE" w:rsidRDefault="008E673E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8E673E" w:rsidRPr="00FD47EE" w:rsidRDefault="008E673E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8E673E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8E673E" w:rsidRPr="00FD47EE" w:rsidRDefault="008E673E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8E673E" w:rsidRDefault="008E673E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8E673E" w:rsidRPr="00A30689" w:rsidRDefault="008E673E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8E673E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8E673E" w:rsidRPr="009319C8" w:rsidRDefault="0028074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03837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8E673E" w:rsidRPr="0007659F" w:rsidRDefault="008E673E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8E673E" w:rsidRPr="00EA108E" w:rsidRDefault="008E673E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8E673E" w:rsidRPr="004318E6" w14:paraId="73BDE4C8" w14:textId="77777777">
      <w:tc>
        <w:tcPr>
          <w:tcW w:w="1900" w:type="dxa"/>
          <w:vMerge/>
        </w:tcPr>
        <w:p w14:paraId="73BDE4C5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B8CC386" w:rsidR="008E673E" w:rsidRPr="00EA108E" w:rsidRDefault="008E673E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F27272">
            <w:rPr>
              <w:rFonts w:ascii="Arial" w:hAnsi="Arial" w:cs="Arial"/>
              <w:b/>
              <w:noProof/>
              <w:sz w:val="16"/>
              <w:szCs w:val="16"/>
            </w:rPr>
            <w:t>13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8E673E" w:rsidRPr="004318E6" w14:paraId="73BDE4CC" w14:textId="77777777">
      <w:tc>
        <w:tcPr>
          <w:tcW w:w="1900" w:type="dxa"/>
          <w:vMerge/>
        </w:tcPr>
        <w:p w14:paraId="73BDE4C9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8E673E" w:rsidRPr="004318E6" w:rsidRDefault="008E673E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8E673E" w:rsidRPr="00EA108E" w:rsidRDefault="008E673E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8E673E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8E673E" w:rsidRPr="008A2E55" w:rsidRDefault="008E673E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8E673E" w:rsidRDefault="008E67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373778"/>
    <w:multiLevelType w:val="hybridMultilevel"/>
    <w:tmpl w:val="16783780"/>
    <w:lvl w:ilvl="0" w:tplc="B0DC92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319EA"/>
    <w:rsid w:val="00040235"/>
    <w:rsid w:val="00045E29"/>
    <w:rsid w:val="00061594"/>
    <w:rsid w:val="00063879"/>
    <w:rsid w:val="00063A66"/>
    <w:rsid w:val="0006555F"/>
    <w:rsid w:val="00067299"/>
    <w:rsid w:val="000672FB"/>
    <w:rsid w:val="0008145E"/>
    <w:rsid w:val="0008365F"/>
    <w:rsid w:val="00091083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3815"/>
    <w:rsid w:val="00104D0D"/>
    <w:rsid w:val="00107658"/>
    <w:rsid w:val="00125B2C"/>
    <w:rsid w:val="0012753D"/>
    <w:rsid w:val="0013009F"/>
    <w:rsid w:val="0013593B"/>
    <w:rsid w:val="001408D6"/>
    <w:rsid w:val="001624BE"/>
    <w:rsid w:val="00170B03"/>
    <w:rsid w:val="001717B8"/>
    <w:rsid w:val="001754A4"/>
    <w:rsid w:val="00180A81"/>
    <w:rsid w:val="00181EF1"/>
    <w:rsid w:val="00182032"/>
    <w:rsid w:val="00186F33"/>
    <w:rsid w:val="0019122E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3AFD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77751"/>
    <w:rsid w:val="002800BB"/>
    <w:rsid w:val="0028074E"/>
    <w:rsid w:val="0028304C"/>
    <w:rsid w:val="00285666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420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41CC"/>
    <w:rsid w:val="00316B89"/>
    <w:rsid w:val="00323EFE"/>
    <w:rsid w:val="00324A0B"/>
    <w:rsid w:val="0032588C"/>
    <w:rsid w:val="00326378"/>
    <w:rsid w:val="00326C6E"/>
    <w:rsid w:val="003318EA"/>
    <w:rsid w:val="003339BC"/>
    <w:rsid w:val="00334906"/>
    <w:rsid w:val="00340E2C"/>
    <w:rsid w:val="003428FC"/>
    <w:rsid w:val="00342AEF"/>
    <w:rsid w:val="00343D22"/>
    <w:rsid w:val="00346364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82D0E"/>
    <w:rsid w:val="00391F52"/>
    <w:rsid w:val="003A0766"/>
    <w:rsid w:val="003B5AFE"/>
    <w:rsid w:val="003C533A"/>
    <w:rsid w:val="003C7C80"/>
    <w:rsid w:val="003D3869"/>
    <w:rsid w:val="003D62FF"/>
    <w:rsid w:val="003E0605"/>
    <w:rsid w:val="003E545C"/>
    <w:rsid w:val="003E5681"/>
    <w:rsid w:val="003E5BF7"/>
    <w:rsid w:val="003E7530"/>
    <w:rsid w:val="003E7B48"/>
    <w:rsid w:val="003F1E0B"/>
    <w:rsid w:val="003F73F2"/>
    <w:rsid w:val="004011EB"/>
    <w:rsid w:val="0040360B"/>
    <w:rsid w:val="00406A2B"/>
    <w:rsid w:val="00412BE8"/>
    <w:rsid w:val="00415CEE"/>
    <w:rsid w:val="00416E3E"/>
    <w:rsid w:val="004229D6"/>
    <w:rsid w:val="00431B29"/>
    <w:rsid w:val="004365EE"/>
    <w:rsid w:val="00437122"/>
    <w:rsid w:val="004424B6"/>
    <w:rsid w:val="004444F2"/>
    <w:rsid w:val="004475CA"/>
    <w:rsid w:val="00450C6A"/>
    <w:rsid w:val="00457771"/>
    <w:rsid w:val="00465160"/>
    <w:rsid w:val="00470A5B"/>
    <w:rsid w:val="004732F5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A6965"/>
    <w:rsid w:val="004B307F"/>
    <w:rsid w:val="004B3BCA"/>
    <w:rsid w:val="004B51D2"/>
    <w:rsid w:val="004B5EE0"/>
    <w:rsid w:val="004C0955"/>
    <w:rsid w:val="004C1626"/>
    <w:rsid w:val="004E0A89"/>
    <w:rsid w:val="004E4071"/>
    <w:rsid w:val="004E7499"/>
    <w:rsid w:val="004F28BD"/>
    <w:rsid w:val="004F4666"/>
    <w:rsid w:val="004F55FA"/>
    <w:rsid w:val="004F5B43"/>
    <w:rsid w:val="004F7454"/>
    <w:rsid w:val="00501C38"/>
    <w:rsid w:val="00501EB8"/>
    <w:rsid w:val="00503788"/>
    <w:rsid w:val="0050613D"/>
    <w:rsid w:val="005122D5"/>
    <w:rsid w:val="00516069"/>
    <w:rsid w:val="005174A7"/>
    <w:rsid w:val="005345CB"/>
    <w:rsid w:val="00571413"/>
    <w:rsid w:val="005719F3"/>
    <w:rsid w:val="00583206"/>
    <w:rsid w:val="005841C8"/>
    <w:rsid w:val="00584BD3"/>
    <w:rsid w:val="00586F45"/>
    <w:rsid w:val="00592A13"/>
    <w:rsid w:val="005949FD"/>
    <w:rsid w:val="005A170D"/>
    <w:rsid w:val="005A1C51"/>
    <w:rsid w:val="005A3C25"/>
    <w:rsid w:val="005B2DC7"/>
    <w:rsid w:val="005B5D2B"/>
    <w:rsid w:val="005B7C5E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4570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C27C1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45642"/>
    <w:rsid w:val="00745B36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0F18"/>
    <w:rsid w:val="007816C4"/>
    <w:rsid w:val="00783E62"/>
    <w:rsid w:val="00787806"/>
    <w:rsid w:val="00793943"/>
    <w:rsid w:val="00796BC0"/>
    <w:rsid w:val="007A0D71"/>
    <w:rsid w:val="007A1904"/>
    <w:rsid w:val="007A1FB4"/>
    <w:rsid w:val="007A7D7A"/>
    <w:rsid w:val="007B0E63"/>
    <w:rsid w:val="007B26EF"/>
    <w:rsid w:val="007B298D"/>
    <w:rsid w:val="007B441A"/>
    <w:rsid w:val="007B5745"/>
    <w:rsid w:val="007C07DF"/>
    <w:rsid w:val="007C085E"/>
    <w:rsid w:val="007C0D2C"/>
    <w:rsid w:val="007C1872"/>
    <w:rsid w:val="007C34E4"/>
    <w:rsid w:val="007C3F76"/>
    <w:rsid w:val="007D4AA0"/>
    <w:rsid w:val="007D759C"/>
    <w:rsid w:val="007E0A69"/>
    <w:rsid w:val="007E1C71"/>
    <w:rsid w:val="007E3253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157"/>
    <w:rsid w:val="008B4A32"/>
    <w:rsid w:val="008B5148"/>
    <w:rsid w:val="008B68D0"/>
    <w:rsid w:val="008C0068"/>
    <w:rsid w:val="008C160B"/>
    <w:rsid w:val="008C3B64"/>
    <w:rsid w:val="008D5C6E"/>
    <w:rsid w:val="008D6930"/>
    <w:rsid w:val="008D79DC"/>
    <w:rsid w:val="008E1EA3"/>
    <w:rsid w:val="008E5B58"/>
    <w:rsid w:val="008E673E"/>
    <w:rsid w:val="008E6D12"/>
    <w:rsid w:val="008F37B2"/>
    <w:rsid w:val="008F5BB4"/>
    <w:rsid w:val="008F7001"/>
    <w:rsid w:val="00905A24"/>
    <w:rsid w:val="00911E20"/>
    <w:rsid w:val="00916D64"/>
    <w:rsid w:val="0091717C"/>
    <w:rsid w:val="009215E9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048E"/>
    <w:rsid w:val="00995CB6"/>
    <w:rsid w:val="009B0444"/>
    <w:rsid w:val="009B3CFA"/>
    <w:rsid w:val="009C01AD"/>
    <w:rsid w:val="009C05BD"/>
    <w:rsid w:val="009C325B"/>
    <w:rsid w:val="009C50C0"/>
    <w:rsid w:val="009D737F"/>
    <w:rsid w:val="009E0C9D"/>
    <w:rsid w:val="009E374A"/>
    <w:rsid w:val="009E4F97"/>
    <w:rsid w:val="009E5AE3"/>
    <w:rsid w:val="00A12295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30AB"/>
    <w:rsid w:val="00A460BB"/>
    <w:rsid w:val="00A4794A"/>
    <w:rsid w:val="00A51C42"/>
    <w:rsid w:val="00A5568D"/>
    <w:rsid w:val="00A61AEE"/>
    <w:rsid w:val="00A62EA3"/>
    <w:rsid w:val="00A67220"/>
    <w:rsid w:val="00A745C2"/>
    <w:rsid w:val="00A82996"/>
    <w:rsid w:val="00A8786A"/>
    <w:rsid w:val="00A91A04"/>
    <w:rsid w:val="00AA0FAE"/>
    <w:rsid w:val="00AA169E"/>
    <w:rsid w:val="00AA40D1"/>
    <w:rsid w:val="00AA56E3"/>
    <w:rsid w:val="00AA5F56"/>
    <w:rsid w:val="00AA6A08"/>
    <w:rsid w:val="00AA6B0C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46C2"/>
    <w:rsid w:val="00B30178"/>
    <w:rsid w:val="00B444BC"/>
    <w:rsid w:val="00B46882"/>
    <w:rsid w:val="00B50565"/>
    <w:rsid w:val="00B61355"/>
    <w:rsid w:val="00B65480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1D10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6EB8"/>
    <w:rsid w:val="00C2779B"/>
    <w:rsid w:val="00C42C07"/>
    <w:rsid w:val="00C45365"/>
    <w:rsid w:val="00C50488"/>
    <w:rsid w:val="00C618F2"/>
    <w:rsid w:val="00C6381C"/>
    <w:rsid w:val="00C65A5B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31C9"/>
    <w:rsid w:val="00CD7081"/>
    <w:rsid w:val="00CE2834"/>
    <w:rsid w:val="00CE284C"/>
    <w:rsid w:val="00CE6078"/>
    <w:rsid w:val="00CF569A"/>
    <w:rsid w:val="00CF7AD7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61E46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2133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1EE6"/>
    <w:rsid w:val="00E421FD"/>
    <w:rsid w:val="00E425BC"/>
    <w:rsid w:val="00E44DB0"/>
    <w:rsid w:val="00E47DBF"/>
    <w:rsid w:val="00E50BAA"/>
    <w:rsid w:val="00E5323F"/>
    <w:rsid w:val="00E6013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6429"/>
    <w:rsid w:val="00F26BD1"/>
    <w:rsid w:val="00F2719E"/>
    <w:rsid w:val="00F27272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C5999"/>
    <w:rsid w:val="00FD0D5E"/>
    <w:rsid w:val="00FD2E31"/>
    <w:rsid w:val="00FD34B6"/>
    <w:rsid w:val="00FD47EE"/>
    <w:rsid w:val="00FE2D1E"/>
    <w:rsid w:val="00FE3C8F"/>
    <w:rsid w:val="00FE790C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Incorreto - Acione a Tivit ou Indra 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ou Indra se necessário acione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Correto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ou Indra se necessário acione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Incorreto - Acione a Tivit ou Indra 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Correto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D85E129-264A-4D51-9994-4721A5D5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1544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13</cp:revision>
  <cp:lastPrinted>2017-04-18T19:33:00Z</cp:lastPrinted>
  <dcterms:created xsi:type="dcterms:W3CDTF">2017-02-24T17:18:00Z</dcterms:created>
  <dcterms:modified xsi:type="dcterms:W3CDTF">2017-04-18T19:33:00Z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