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AF4CD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94273">
              <w:rPr>
                <w:rFonts w:cs="Arial"/>
                <w:b/>
                <w:color w:val="FFFFFF" w:themeColor="background1"/>
                <w:szCs w:val="18"/>
              </w:rPr>
              <w:t>15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61645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3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94273">
                  <w:rPr>
                    <w:rFonts w:cs="Arial"/>
                    <w:sz w:val="28"/>
                    <w:szCs w:val="18"/>
                  </w:rPr>
                  <w:t>30/09/2015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304D27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0E6268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694273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387CD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2815FD" w:rsidP="00952A28">
            <w:pPr>
              <w:pStyle w:val="Cabealho"/>
              <w:jc w:val="center"/>
            </w:pPr>
            <w:r>
              <w:t>S</w:t>
            </w:r>
          </w:p>
        </w:tc>
      </w:tr>
      <w:tr w:rsidR="00AD054E" w:rsidRPr="002C2B7A" w:rsidTr="00AD054E">
        <w:tc>
          <w:tcPr>
            <w:tcW w:w="3119" w:type="dxa"/>
            <w:vMerge w:val="restart"/>
            <w:vAlign w:val="center"/>
          </w:tcPr>
          <w:p w:rsidR="00AD054E" w:rsidRDefault="00AD054E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</w:r>
            <w:r w:rsidR="004A749C">
              <w:t>Contax TI</w:t>
            </w:r>
          </w:p>
        </w:tc>
        <w:tc>
          <w:tcPr>
            <w:tcW w:w="2551" w:type="dxa"/>
          </w:tcPr>
          <w:p w:rsidR="00AD054E" w:rsidRPr="0021250F" w:rsidRDefault="00552FC9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AD054E" w:rsidRDefault="000E6268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AD054E" w:rsidRDefault="000E6268" w:rsidP="00952A28">
            <w:pPr>
              <w:pStyle w:val="Cabealho"/>
              <w:jc w:val="center"/>
            </w:pPr>
            <w:r>
              <w:t>S</w:t>
            </w:r>
          </w:p>
        </w:tc>
      </w:tr>
      <w:tr w:rsidR="00AD054E" w:rsidRPr="002C2B7A" w:rsidTr="008D65B1">
        <w:tc>
          <w:tcPr>
            <w:tcW w:w="3119" w:type="dxa"/>
            <w:vMerge/>
          </w:tcPr>
          <w:p w:rsidR="00AD054E" w:rsidRDefault="00AD054E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AD054E" w:rsidRDefault="00552FC9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AD054E" w:rsidRDefault="000E6268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AD054E" w:rsidRDefault="000E6268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6A18A1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332EBF">
        <w:trPr>
          <w:trHeight w:val="567"/>
        </w:trPr>
        <w:tc>
          <w:tcPr>
            <w:tcW w:w="5000" w:type="pct"/>
          </w:tcPr>
          <w:p w:rsidR="00B04FB7" w:rsidRPr="00332EBF" w:rsidRDefault="00F41968" w:rsidP="00332EBF">
            <w:pPr>
              <w:pStyle w:val="Cabealho"/>
              <w:jc w:val="both"/>
            </w:pPr>
            <w:r>
              <w:t>A reunião conduziu-se nos seguintes problemas:</w:t>
            </w:r>
          </w:p>
        </w:tc>
      </w:tr>
      <w:tr w:rsidR="00E9126D" w:rsidRPr="00F84BD9" w:rsidTr="00E9126D">
        <w:trPr>
          <w:trHeight w:val="1266"/>
        </w:trPr>
        <w:tc>
          <w:tcPr>
            <w:tcW w:w="5000" w:type="pct"/>
          </w:tcPr>
          <w:p w:rsidR="00E9126D" w:rsidRDefault="00E9126D" w:rsidP="00E9126D">
            <w:pPr>
              <w:pStyle w:val="Cabealho"/>
              <w:jc w:val="both"/>
            </w:pPr>
            <w:r>
              <w:t xml:space="preserve">1) </w:t>
            </w:r>
            <w:proofErr w:type="spellStart"/>
            <w:r>
              <w:t>Aspect</w:t>
            </w:r>
            <w:proofErr w:type="spellEnd"/>
            <w:r>
              <w:t xml:space="preserve"> &gt; Discador &gt; ligação muda / caixa postal / número inexistente / queda</w:t>
            </w:r>
            <w:r>
              <w:t xml:space="preserve"> </w:t>
            </w:r>
            <w:r w:rsidR="00C0568A">
              <w:t>-</w:t>
            </w:r>
            <w:r>
              <w:t xml:space="preserve"> Responsável: </w:t>
            </w:r>
            <w:proofErr w:type="spellStart"/>
            <w:r>
              <w:t>Julio</w:t>
            </w:r>
            <w:proofErr w:type="spellEnd"/>
            <w:r>
              <w:t xml:space="preserve"> Silva</w:t>
            </w:r>
          </w:p>
          <w:p w:rsidR="00E9126D" w:rsidRDefault="00E9126D" w:rsidP="00E9126D">
            <w:pPr>
              <w:pStyle w:val="Cabealho"/>
              <w:jc w:val="both"/>
            </w:pPr>
          </w:p>
          <w:p w:rsidR="00E9126D" w:rsidRDefault="00E9126D" w:rsidP="00E9126D">
            <w:pPr>
              <w:pStyle w:val="Cabealho"/>
              <w:jc w:val="both"/>
            </w:pPr>
            <w:r>
              <w:t>A volumetria utilizada foi baseada nos últimos três meses e foram identificados 5 incidentes, porém é necessário medir o tempo de resposta dos incidentes.</w:t>
            </w:r>
          </w:p>
          <w:p w:rsidR="00E9126D" w:rsidRDefault="00E9126D" w:rsidP="00E9126D">
            <w:pPr>
              <w:pStyle w:val="Cabealho"/>
              <w:jc w:val="both"/>
            </w:pPr>
          </w:p>
          <w:p w:rsidR="00E9126D" w:rsidRDefault="00E9126D" w:rsidP="00E9126D">
            <w:pPr>
              <w:pStyle w:val="Cabealho"/>
              <w:jc w:val="both"/>
            </w:pPr>
            <w:r>
              <w:t xml:space="preserve">O impacto foi sentido nos clientes: Nextel (P.A. 150) / </w:t>
            </w:r>
            <w:proofErr w:type="spellStart"/>
            <w:r>
              <w:t>CredSystem</w:t>
            </w:r>
            <w:proofErr w:type="spellEnd"/>
            <w:r>
              <w:t xml:space="preserve"> (P.A. 30) /</w:t>
            </w:r>
            <w:proofErr w:type="spellStart"/>
            <w:r>
              <w:t>Cielo</w:t>
            </w:r>
            <w:proofErr w:type="spellEnd"/>
            <w:r>
              <w:t xml:space="preserve"> (P.A. 80) /Sky (P.A. 5). Isso gerou uma improdutividade de 60 a 70% nas unidades Alegria e Antártica.</w:t>
            </w:r>
          </w:p>
          <w:p w:rsidR="00E9126D" w:rsidRDefault="00E9126D" w:rsidP="00E9126D">
            <w:pPr>
              <w:pStyle w:val="Cabealho"/>
              <w:jc w:val="both"/>
            </w:pPr>
          </w:p>
          <w:p w:rsidR="00E9126D" w:rsidRDefault="00E9126D" w:rsidP="00E9126D">
            <w:pPr>
              <w:pStyle w:val="Cabealho"/>
              <w:jc w:val="both"/>
            </w:pPr>
            <w:r>
              <w:t>Como causas foram detectadas:</w:t>
            </w:r>
          </w:p>
          <w:p w:rsidR="00E9126D" w:rsidRDefault="00E9126D" w:rsidP="00E9126D">
            <w:pPr>
              <w:pStyle w:val="Cabealho"/>
              <w:numPr>
                <w:ilvl w:val="0"/>
                <w:numId w:val="12"/>
              </w:numPr>
              <w:jc w:val="both"/>
            </w:pPr>
            <w:r>
              <w:t>14/09 - Alteração de parâmetros</w:t>
            </w:r>
            <w:r w:rsidR="00A764F4">
              <w:t xml:space="preserve"> sem execução de GMUD atingindo o cliente </w:t>
            </w:r>
            <w:proofErr w:type="spellStart"/>
            <w:r>
              <w:t>Cielo</w:t>
            </w:r>
            <w:proofErr w:type="spellEnd"/>
            <w:r>
              <w:t xml:space="preserve"> </w:t>
            </w:r>
            <w:r w:rsidR="00A764F4">
              <w:t xml:space="preserve">solicitada por </w:t>
            </w:r>
            <w:r>
              <w:t>José Maria (planejamento) e</w:t>
            </w:r>
            <w:r w:rsidR="00A764F4">
              <w:t>m conjunto com a e</w:t>
            </w:r>
            <w:r>
              <w:t xml:space="preserve">quipe </w:t>
            </w:r>
            <w:proofErr w:type="spellStart"/>
            <w:r>
              <w:t>Aspect</w:t>
            </w:r>
            <w:proofErr w:type="spellEnd"/>
            <w:r w:rsidR="00A764F4">
              <w:t xml:space="preserve"> contando com a presença do sr.</w:t>
            </w:r>
            <w:r>
              <w:t xml:space="preserve"> Alexandre </w:t>
            </w:r>
            <w:proofErr w:type="spellStart"/>
            <w:r>
              <w:t>Yukio</w:t>
            </w:r>
            <w:proofErr w:type="spellEnd"/>
            <w:r>
              <w:t xml:space="preserve"> </w:t>
            </w:r>
            <w:proofErr w:type="spellStart"/>
            <w:r>
              <w:t>Okuno</w:t>
            </w:r>
            <w:proofErr w:type="spellEnd"/>
            <w:r>
              <w:t xml:space="preserve"> (</w:t>
            </w:r>
            <w:proofErr w:type="spellStart"/>
            <w:r>
              <w:t>Leleco</w:t>
            </w:r>
            <w:proofErr w:type="spellEnd"/>
            <w:r>
              <w:t>).</w:t>
            </w:r>
          </w:p>
          <w:p w:rsidR="00E9126D" w:rsidRDefault="00E9126D" w:rsidP="00E9126D">
            <w:pPr>
              <w:pStyle w:val="Cabealho"/>
              <w:numPr>
                <w:ilvl w:val="0"/>
                <w:numId w:val="12"/>
              </w:numPr>
              <w:jc w:val="both"/>
            </w:pPr>
            <w:r>
              <w:t>25/09 - Falha de comunicação da operadora Oi</w:t>
            </w:r>
          </w:p>
          <w:p w:rsidR="00E9126D" w:rsidRDefault="00E9126D" w:rsidP="00E9126D">
            <w:pPr>
              <w:pStyle w:val="Cabealho"/>
              <w:numPr>
                <w:ilvl w:val="1"/>
                <w:numId w:val="12"/>
              </w:numPr>
              <w:jc w:val="both"/>
            </w:pPr>
            <w:r>
              <w:t>A causa ainda não foi detectada.</w:t>
            </w:r>
          </w:p>
          <w:p w:rsidR="00E9126D" w:rsidRDefault="00E9126D" w:rsidP="00E9126D">
            <w:pPr>
              <w:pStyle w:val="Cabealho"/>
              <w:numPr>
                <w:ilvl w:val="1"/>
                <w:numId w:val="12"/>
              </w:numPr>
              <w:jc w:val="both"/>
            </w:pPr>
            <w:r>
              <w:t>Os pacotes que são enviados de Oi para Oi têm 100% de resolução.</w:t>
            </w:r>
          </w:p>
          <w:p w:rsidR="00E9126D" w:rsidRDefault="00E9126D" w:rsidP="00E9126D">
            <w:pPr>
              <w:pStyle w:val="Cabealho"/>
              <w:numPr>
                <w:ilvl w:val="1"/>
                <w:numId w:val="12"/>
              </w:numPr>
              <w:jc w:val="both"/>
            </w:pPr>
            <w:r>
              <w:t>Os dados quando enviados entre Oi e Embratel apresentam resolução em andamento e como responsável pelo processo foi definido o gestor Daniel Donaire.</w:t>
            </w:r>
          </w:p>
          <w:p w:rsidR="00E9126D" w:rsidRDefault="00E9126D" w:rsidP="00E9126D">
            <w:pPr>
              <w:pStyle w:val="Cabealho"/>
              <w:jc w:val="both"/>
            </w:pPr>
          </w:p>
          <w:p w:rsidR="00E9126D" w:rsidRDefault="00E9126D" w:rsidP="00E9126D">
            <w:pPr>
              <w:pStyle w:val="Cabealho"/>
              <w:jc w:val="both"/>
            </w:pPr>
            <w:r>
              <w:t>As soluções apresentadas foram:</w:t>
            </w:r>
          </w:p>
          <w:p w:rsidR="00E9126D" w:rsidRDefault="00E9126D" w:rsidP="00E9126D">
            <w:pPr>
              <w:pStyle w:val="Cabealho"/>
              <w:numPr>
                <w:ilvl w:val="0"/>
                <w:numId w:val="13"/>
              </w:numPr>
              <w:jc w:val="both"/>
            </w:pPr>
            <w:r>
              <w:t>Correção de dois parâmetros como solução de contorno.</w:t>
            </w:r>
          </w:p>
          <w:p w:rsidR="00E9126D" w:rsidRDefault="00E9126D" w:rsidP="00E9126D">
            <w:pPr>
              <w:pStyle w:val="Cabealho"/>
              <w:numPr>
                <w:ilvl w:val="0"/>
                <w:numId w:val="13"/>
              </w:numPr>
              <w:jc w:val="both"/>
            </w:pPr>
            <w:r>
              <w:t>Um ajuste em andamento. A GMUD de número 18185 a ser realizada em 30/09 foi executada no andamento da reunião e entrou em monitoração.</w:t>
            </w:r>
          </w:p>
          <w:p w:rsidR="00E9126D" w:rsidRDefault="00E9126D" w:rsidP="00E9126D">
            <w:pPr>
              <w:pStyle w:val="Cabealho"/>
              <w:numPr>
                <w:ilvl w:val="0"/>
                <w:numId w:val="13"/>
              </w:numPr>
              <w:jc w:val="both"/>
            </w:pPr>
            <w:r>
              <w:t xml:space="preserve">Definiu-se como responsabilidade do time de gestão de telecomunicações a entrega dos </w:t>
            </w:r>
            <w:r w:rsidRPr="00805F2A">
              <w:rPr>
                <w:i/>
              </w:rPr>
              <w:t>links</w:t>
            </w:r>
            <w:r>
              <w:t xml:space="preserve"> com adequada configuração de classificação.</w:t>
            </w:r>
          </w:p>
        </w:tc>
      </w:tr>
      <w:tr w:rsidR="00E9126D" w:rsidRPr="00F84BD9" w:rsidTr="00365A5F">
        <w:trPr>
          <w:trHeight w:val="2538"/>
        </w:trPr>
        <w:tc>
          <w:tcPr>
            <w:tcW w:w="5000" w:type="pct"/>
          </w:tcPr>
          <w:p w:rsidR="00E9126D" w:rsidRDefault="00E9126D" w:rsidP="00E9126D">
            <w:pPr>
              <w:pStyle w:val="Cabealho"/>
              <w:jc w:val="both"/>
            </w:pPr>
            <w:r>
              <w:lastRenderedPageBreak/>
              <w:t xml:space="preserve">2) </w:t>
            </w:r>
            <w:proofErr w:type="spellStart"/>
            <w:r>
              <w:t>Aspect</w:t>
            </w:r>
            <w:proofErr w:type="spellEnd"/>
            <w:r>
              <w:t xml:space="preserve"> &gt; Discador </w:t>
            </w:r>
            <w:proofErr w:type="gramStart"/>
            <w:r>
              <w:t>&gt; Não</w:t>
            </w:r>
            <w:proofErr w:type="gramEnd"/>
            <w:r>
              <w:t xml:space="preserve"> disca - Responsável: </w:t>
            </w:r>
            <w:proofErr w:type="spellStart"/>
            <w:r>
              <w:t>Julio</w:t>
            </w:r>
            <w:proofErr w:type="spellEnd"/>
            <w:r>
              <w:t xml:space="preserve"> Silva</w:t>
            </w:r>
          </w:p>
          <w:p w:rsidR="00E9126D" w:rsidRDefault="00E9126D" w:rsidP="00E9126D">
            <w:pPr>
              <w:pStyle w:val="Cabealho"/>
              <w:jc w:val="both"/>
            </w:pPr>
          </w:p>
          <w:p w:rsidR="00E9126D" w:rsidRDefault="00E9126D" w:rsidP="00E9126D">
            <w:pPr>
              <w:pStyle w:val="Cabealho"/>
              <w:jc w:val="both"/>
            </w:pPr>
            <w:r>
              <w:t>Os dados foram baseados no último trimestre e identificou-se 15</w:t>
            </w:r>
            <w:r>
              <w:t xml:space="preserve"> incidentes, </w:t>
            </w:r>
            <w:r>
              <w:t>entretanto precisa-se verificar</w:t>
            </w:r>
            <w:r>
              <w:t xml:space="preserve"> o tempo de resposta </w:t>
            </w:r>
            <w:r>
              <w:t>entre os</w:t>
            </w:r>
            <w:r>
              <w:t xml:space="preserve"> incidentes</w:t>
            </w:r>
            <w:r>
              <w:t xml:space="preserve">. A última </w:t>
            </w:r>
            <w:r>
              <w:t>ocorrência</w:t>
            </w:r>
            <w:r>
              <w:t xml:space="preserve"> é datada de </w:t>
            </w:r>
            <w:r>
              <w:t>2</w:t>
            </w:r>
            <w:r w:rsidR="00365A5F">
              <w:t>6</w:t>
            </w:r>
            <w:r>
              <w:t>/09</w:t>
            </w:r>
            <w:r>
              <w:t xml:space="preserve"> para o cliente </w:t>
            </w:r>
            <w:proofErr w:type="spellStart"/>
            <w:r w:rsidR="00365A5F">
              <w:t>Cielo</w:t>
            </w:r>
            <w:proofErr w:type="spellEnd"/>
            <w:r w:rsidR="00365A5F">
              <w:t xml:space="preserve"> sob registro </w:t>
            </w:r>
            <w:r w:rsidR="00365A5F" w:rsidRPr="00365A5F">
              <w:t>CTXSPOAP407-12784</w:t>
            </w:r>
            <w:r>
              <w:t>.</w:t>
            </w:r>
          </w:p>
          <w:p w:rsidR="00E9126D" w:rsidRDefault="00E9126D" w:rsidP="00E9126D">
            <w:pPr>
              <w:pStyle w:val="Cabealho"/>
              <w:jc w:val="both"/>
            </w:pPr>
          </w:p>
          <w:p w:rsidR="00365A5F" w:rsidRDefault="00365A5F" w:rsidP="00365A5F">
            <w:pPr>
              <w:pStyle w:val="Cabealho"/>
              <w:jc w:val="both"/>
            </w:pPr>
            <w:r>
              <w:t xml:space="preserve">O impacto foi sentido nos seguintes clientes: Nextel (P.A. 150) / </w:t>
            </w:r>
            <w:proofErr w:type="spellStart"/>
            <w:r>
              <w:t>CredSystem</w:t>
            </w:r>
            <w:proofErr w:type="spellEnd"/>
            <w:r>
              <w:t xml:space="preserve"> (P.A. 30) /</w:t>
            </w:r>
            <w:proofErr w:type="spellStart"/>
            <w:r>
              <w:t>Cielo</w:t>
            </w:r>
            <w:proofErr w:type="spellEnd"/>
            <w:r>
              <w:t xml:space="preserve"> (P.A. 80) /Sky (P.A. 5).</w:t>
            </w:r>
          </w:p>
          <w:p w:rsidR="00365A5F" w:rsidRDefault="00365A5F" w:rsidP="00E9126D">
            <w:pPr>
              <w:pStyle w:val="Cabealho"/>
              <w:jc w:val="both"/>
            </w:pPr>
          </w:p>
          <w:p w:rsidR="00E9126D" w:rsidRDefault="00365A5F" w:rsidP="00365A5F">
            <w:pPr>
              <w:pStyle w:val="Cabealho"/>
              <w:jc w:val="both"/>
            </w:pPr>
            <w:r>
              <w:t>As causas e sintomas serão discutidas em reunião no dia 01/10.</w:t>
            </w:r>
          </w:p>
        </w:tc>
      </w:tr>
      <w:tr w:rsidR="00E9126D" w:rsidRPr="00F84BD9" w:rsidTr="00C0568A">
        <w:trPr>
          <w:trHeight w:val="1837"/>
        </w:trPr>
        <w:tc>
          <w:tcPr>
            <w:tcW w:w="5000" w:type="pct"/>
          </w:tcPr>
          <w:p w:rsidR="00E9126D" w:rsidRDefault="00365A5F" w:rsidP="00E9126D">
            <w:pPr>
              <w:pStyle w:val="Cabealho"/>
              <w:jc w:val="both"/>
            </w:pPr>
            <w:r>
              <w:t xml:space="preserve">3) </w:t>
            </w:r>
            <w:r w:rsidR="00E9126D">
              <w:t xml:space="preserve">Gravações &gt; Nice </w:t>
            </w:r>
            <w:proofErr w:type="gramStart"/>
            <w:r w:rsidR="00E9126D">
              <w:t>&gt; Não</w:t>
            </w:r>
            <w:proofErr w:type="gramEnd"/>
            <w:r w:rsidR="00E9126D">
              <w:t xml:space="preserve"> grava / Sem bilhete</w:t>
            </w:r>
            <w:r>
              <w:t xml:space="preserve"> - </w:t>
            </w:r>
            <w:r w:rsidR="00E9126D">
              <w:t>Responsável: Thiago Sousa</w:t>
            </w:r>
          </w:p>
          <w:p w:rsidR="00E9126D" w:rsidRDefault="00E9126D" w:rsidP="00E9126D">
            <w:pPr>
              <w:pStyle w:val="Cabealho"/>
              <w:jc w:val="both"/>
            </w:pPr>
          </w:p>
          <w:p w:rsidR="00E9126D" w:rsidRDefault="00365A5F" w:rsidP="00E9126D">
            <w:pPr>
              <w:pStyle w:val="Cabealho"/>
              <w:jc w:val="both"/>
            </w:pPr>
            <w:r>
              <w:t xml:space="preserve">A análise de volumetria será feita em cima dos últimos três meses. E serão priorizados os chamados de acordo com a criticidade do cliente e a possibilidade de multas referente aos clientes: </w:t>
            </w:r>
            <w:r w:rsidR="00E9126D">
              <w:t>Oi</w:t>
            </w:r>
            <w:r>
              <w:t xml:space="preserve">, </w:t>
            </w:r>
            <w:r w:rsidR="00E9126D">
              <w:t>Ita</w:t>
            </w:r>
            <w:r>
              <w:t xml:space="preserve">ú, </w:t>
            </w:r>
            <w:r w:rsidR="00E9126D">
              <w:t>Bradesco</w:t>
            </w:r>
            <w:r>
              <w:t xml:space="preserve"> e Santander.</w:t>
            </w:r>
          </w:p>
          <w:p w:rsidR="00365A5F" w:rsidRDefault="00365A5F" w:rsidP="00E9126D">
            <w:pPr>
              <w:pStyle w:val="Cabealho"/>
              <w:jc w:val="both"/>
            </w:pPr>
          </w:p>
          <w:p w:rsidR="00E9126D" w:rsidRDefault="00365A5F" w:rsidP="00365A5F">
            <w:pPr>
              <w:pStyle w:val="Cabealho"/>
              <w:jc w:val="both"/>
            </w:pPr>
            <w:r>
              <w:t>Os resultados serão entregues em reunião no dia 0</w:t>
            </w:r>
            <w:r w:rsidR="00E9126D">
              <w:t>1/10</w:t>
            </w:r>
            <w:r>
              <w:t>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694273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C3DEF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B4B9E">
              <w:rPr>
                <w:rFonts w:cs="Arial"/>
                <w:b/>
                <w:sz w:val="28"/>
                <w:szCs w:val="18"/>
              </w:rPr>
              <w:t>Geral</w:t>
            </w:r>
            <w:r w:rsidR="00694273">
              <w:rPr>
                <w:rFonts w:cs="Arial"/>
                <w:b/>
                <w:sz w:val="28"/>
                <w:szCs w:val="18"/>
              </w:rPr>
              <w:tab/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376114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7F5D3A" w:rsidRDefault="004B4B9E" w:rsidP="004B4B9E">
            <w:pPr>
              <w:pStyle w:val="Cabealho"/>
              <w:jc w:val="both"/>
              <w:rPr>
                <w:color w:val="FF0000"/>
              </w:rPr>
            </w:pPr>
            <w:r w:rsidRPr="007F5D3A">
              <w:rPr>
                <w:color w:val="FF0000"/>
              </w:rPr>
              <w:t>Levantar os incidentes de Backup</w:t>
            </w:r>
            <w:r w:rsidR="001357DC" w:rsidRPr="007F5D3A">
              <w:rPr>
                <w:color w:val="FF0000"/>
              </w:rPr>
              <w:t xml:space="preserve"> e enviar à Priscila Claros.</w:t>
            </w:r>
          </w:p>
        </w:tc>
        <w:tc>
          <w:tcPr>
            <w:tcW w:w="2693" w:type="dxa"/>
            <w:shd w:val="clear" w:color="auto" w:fill="auto"/>
          </w:tcPr>
          <w:p w:rsidR="00376114" w:rsidRPr="007F5D3A" w:rsidRDefault="004B4B9E" w:rsidP="00FD4CAB">
            <w:pPr>
              <w:pStyle w:val="Cabealho"/>
              <w:jc w:val="center"/>
              <w:rPr>
                <w:color w:val="FF0000"/>
              </w:rPr>
            </w:pPr>
            <w:r w:rsidRPr="007F5D3A">
              <w:rPr>
                <w:color w:val="FF0000"/>
              </w:rPr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4B4B9E" w:rsidRPr="007F5D3A" w:rsidRDefault="004B4B9E" w:rsidP="004B4B9E">
            <w:pPr>
              <w:pStyle w:val="Cabealho"/>
              <w:jc w:val="center"/>
              <w:rPr>
                <w:color w:val="FF0000"/>
              </w:rPr>
            </w:pPr>
            <w:r w:rsidRPr="007F5D3A">
              <w:rPr>
                <w:color w:val="FF0000"/>
              </w:rPr>
              <w:t>29/09/15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1357DC" w:rsidRPr="0047773C" w:rsidTr="001E37F7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1357DC" w:rsidRPr="0047773C" w:rsidRDefault="001357DC" w:rsidP="003D0735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3D0735">
              <w:rPr>
                <w:rFonts w:cs="Arial"/>
                <w:b/>
                <w:sz w:val="28"/>
                <w:szCs w:val="18"/>
              </w:rPr>
              <w:t>-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sz w:val="28"/>
                <w:szCs w:val="18"/>
              </w:rPr>
              <w:t>Aspect</w:t>
            </w:r>
            <w:proofErr w:type="spellEnd"/>
          </w:p>
        </w:tc>
      </w:tr>
      <w:tr w:rsidR="001357DC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1357DC" w:rsidRPr="00E0127A" w:rsidRDefault="001357DC" w:rsidP="001E37F7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2815FD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2815FD" w:rsidRDefault="002815FD" w:rsidP="001E37F7">
            <w:pPr>
              <w:pStyle w:val="Cabealho"/>
              <w:jc w:val="both"/>
            </w:pPr>
            <w:r>
              <w:t>Alinhar a necessidade de negócio com José Maria (planejamento)</w:t>
            </w:r>
          </w:p>
        </w:tc>
        <w:tc>
          <w:tcPr>
            <w:tcW w:w="2693" w:type="dxa"/>
            <w:shd w:val="clear" w:color="auto" w:fill="auto"/>
          </w:tcPr>
          <w:p w:rsidR="002815FD" w:rsidRDefault="00B062D8" w:rsidP="001E37F7">
            <w:pPr>
              <w:pStyle w:val="Cabealho"/>
              <w:jc w:val="center"/>
            </w:pPr>
            <w: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2815FD" w:rsidRDefault="00B062D8" w:rsidP="001E37F7">
            <w:pPr>
              <w:pStyle w:val="Cabealho"/>
              <w:jc w:val="center"/>
            </w:pPr>
            <w:r>
              <w:t>13/10/15</w:t>
            </w:r>
          </w:p>
        </w:tc>
      </w:tr>
      <w:tr w:rsidR="002815FD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2815FD" w:rsidRDefault="002815FD" w:rsidP="001E37F7">
            <w:pPr>
              <w:pStyle w:val="Cabealho"/>
              <w:jc w:val="both"/>
            </w:pPr>
            <w:r>
              <w:t>Estabelecer controle GMUD/acessos</w:t>
            </w:r>
          </w:p>
        </w:tc>
        <w:tc>
          <w:tcPr>
            <w:tcW w:w="2693" w:type="dxa"/>
            <w:shd w:val="clear" w:color="auto" w:fill="auto"/>
          </w:tcPr>
          <w:p w:rsidR="002815FD" w:rsidRDefault="00B04FB7" w:rsidP="001E37F7">
            <w:pPr>
              <w:pStyle w:val="Cabealho"/>
              <w:jc w:val="center"/>
            </w:pPr>
            <w:r>
              <w:t>Daniel Donaire</w:t>
            </w:r>
            <w:r>
              <w:t xml:space="preserve"> e </w:t>
            </w:r>
            <w:r w:rsidRPr="00552FC9">
              <w:t>Leonardo Marques</w:t>
            </w:r>
          </w:p>
        </w:tc>
        <w:tc>
          <w:tcPr>
            <w:tcW w:w="1559" w:type="dxa"/>
            <w:shd w:val="clear" w:color="auto" w:fill="auto"/>
          </w:tcPr>
          <w:p w:rsidR="002815FD" w:rsidRDefault="00B04FB7" w:rsidP="001E37F7">
            <w:pPr>
              <w:pStyle w:val="Cabealho"/>
              <w:jc w:val="center"/>
            </w:pPr>
            <w:r>
              <w:t>A definir</w:t>
            </w:r>
          </w:p>
        </w:tc>
      </w:tr>
      <w:tr w:rsidR="002815FD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2815FD" w:rsidRDefault="00B062D8" w:rsidP="001E37F7">
            <w:pPr>
              <w:pStyle w:val="Cabealho"/>
              <w:jc w:val="both"/>
            </w:pPr>
            <w:r>
              <w:t xml:space="preserve">Rever acessos ao time da </w:t>
            </w:r>
            <w:proofErr w:type="spellStart"/>
            <w:r>
              <w:t>Aspect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:rsidR="002815FD" w:rsidRDefault="00B062D8" w:rsidP="001E37F7">
            <w:pPr>
              <w:pStyle w:val="Cabealho"/>
              <w:jc w:val="center"/>
            </w:pPr>
            <w:r>
              <w:t>Rogerio Santos</w:t>
            </w:r>
          </w:p>
        </w:tc>
        <w:tc>
          <w:tcPr>
            <w:tcW w:w="1559" w:type="dxa"/>
            <w:shd w:val="clear" w:color="auto" w:fill="auto"/>
          </w:tcPr>
          <w:p w:rsidR="002815FD" w:rsidRDefault="00B062D8" w:rsidP="00B062D8">
            <w:pPr>
              <w:pStyle w:val="Cabealho"/>
              <w:jc w:val="center"/>
            </w:pPr>
            <w:r>
              <w:t>06/10/15</w:t>
            </w:r>
          </w:p>
        </w:tc>
      </w:tr>
      <w:tr w:rsidR="00B04FB7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04FB7" w:rsidRDefault="00B04FB7" w:rsidP="001E37F7">
            <w:pPr>
              <w:pStyle w:val="Cabealho"/>
              <w:jc w:val="both"/>
            </w:pPr>
            <w:r>
              <w:t>Marcar reunião com Lívia Quevedo</w:t>
            </w:r>
            <w:r w:rsidR="00805F2A">
              <w:t xml:space="preserve"> e José Maria (planejamento) a respeito da entrega dos links</w:t>
            </w:r>
          </w:p>
        </w:tc>
        <w:tc>
          <w:tcPr>
            <w:tcW w:w="2693" w:type="dxa"/>
            <w:shd w:val="clear" w:color="auto" w:fill="auto"/>
          </w:tcPr>
          <w:p w:rsidR="00B04FB7" w:rsidRDefault="00805F2A" w:rsidP="001E37F7">
            <w:pPr>
              <w:pStyle w:val="Cabealho"/>
              <w:jc w:val="center"/>
            </w:pPr>
            <w:r>
              <w:t xml:space="preserve">Daniel Donaire e </w:t>
            </w:r>
            <w:r w:rsidRPr="00552FC9">
              <w:t>Leonardo Marques</w:t>
            </w:r>
          </w:p>
        </w:tc>
        <w:tc>
          <w:tcPr>
            <w:tcW w:w="1559" w:type="dxa"/>
            <w:shd w:val="clear" w:color="auto" w:fill="auto"/>
          </w:tcPr>
          <w:p w:rsidR="00B04FB7" w:rsidRDefault="00B04FB7" w:rsidP="00B062D8">
            <w:pPr>
              <w:pStyle w:val="Cabealho"/>
              <w:jc w:val="center"/>
            </w:pPr>
            <w:r>
              <w:t>02/10/15</w:t>
            </w:r>
          </w:p>
        </w:tc>
      </w:tr>
      <w:tr w:rsidR="00805F2A" w:rsidRPr="00E0127A" w:rsidTr="001E37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05F2A" w:rsidRDefault="00805F2A" w:rsidP="001E37F7">
            <w:pPr>
              <w:pStyle w:val="Cabealho"/>
              <w:jc w:val="both"/>
            </w:pPr>
            <w:r>
              <w:t xml:space="preserve">Adequar e/ou melhorias do processo de transição com criação de </w:t>
            </w:r>
            <w:proofErr w:type="spellStart"/>
            <w:r w:rsidRPr="00805F2A">
              <w:rPr>
                <w:i/>
              </w:rPr>
              <w:t>check</w:t>
            </w:r>
            <w:proofErr w:type="spellEnd"/>
            <w:r w:rsidRPr="00805F2A">
              <w:rPr>
                <w:i/>
              </w:rPr>
              <w:t xml:space="preserve"> </w:t>
            </w:r>
            <w:proofErr w:type="spellStart"/>
            <w:r w:rsidRPr="00805F2A">
              <w:rPr>
                <w:i/>
              </w:rPr>
              <w:t>list</w:t>
            </w:r>
            <w:proofErr w:type="spellEnd"/>
            <w:r>
              <w:t xml:space="preserve"> de teste.</w:t>
            </w:r>
          </w:p>
        </w:tc>
        <w:tc>
          <w:tcPr>
            <w:tcW w:w="2693" w:type="dxa"/>
            <w:shd w:val="clear" w:color="auto" w:fill="auto"/>
          </w:tcPr>
          <w:p w:rsidR="00805F2A" w:rsidRDefault="00805F2A" w:rsidP="001E37F7">
            <w:pPr>
              <w:pStyle w:val="Cabealho"/>
              <w:jc w:val="center"/>
            </w:pPr>
            <w:r>
              <w:t>A definir</w:t>
            </w:r>
          </w:p>
        </w:tc>
        <w:tc>
          <w:tcPr>
            <w:tcW w:w="1559" w:type="dxa"/>
            <w:shd w:val="clear" w:color="auto" w:fill="auto"/>
          </w:tcPr>
          <w:p w:rsidR="00805F2A" w:rsidRDefault="00805F2A" w:rsidP="00B062D8">
            <w:pPr>
              <w:pStyle w:val="Cabealho"/>
              <w:jc w:val="center"/>
            </w:pPr>
            <w: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645" w:rsidRDefault="00261645" w:rsidP="00B04E41">
      <w:pPr>
        <w:spacing w:after="0" w:line="240" w:lineRule="auto"/>
      </w:pPr>
      <w:r>
        <w:separator/>
      </w:r>
    </w:p>
  </w:endnote>
  <w:endnote w:type="continuationSeparator" w:id="0">
    <w:p w:rsidR="00261645" w:rsidRDefault="0026164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2281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2281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645" w:rsidRDefault="00261645" w:rsidP="00B04E41">
      <w:pPr>
        <w:spacing w:after="0" w:line="240" w:lineRule="auto"/>
      </w:pPr>
      <w:r>
        <w:separator/>
      </w:r>
    </w:p>
  </w:footnote>
  <w:footnote w:type="continuationSeparator" w:id="0">
    <w:p w:rsidR="00261645" w:rsidRDefault="0026164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y6gKmqX6uFABbOLDtv7R9D3x1zI7C9SLv7iDmhtCUDQVtCo/61S6LIsF5Yr9RONb5N6kWldq6Mq8uFL84pyF6w==" w:salt="EXD9Qrciqq9lGOupQr6da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77486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24129"/>
    <w:rsid w:val="00C36498"/>
    <w:rsid w:val="00C36C8C"/>
    <w:rsid w:val="00C6386D"/>
    <w:rsid w:val="00CC69F8"/>
    <w:rsid w:val="00D7412E"/>
    <w:rsid w:val="00D76D20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C99924-E4D9-42B3-BD0F-F8FFC0009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</Pages>
  <Words>565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79</cp:revision>
  <cp:lastPrinted>2015-05-20T14:35:00Z</cp:lastPrinted>
  <dcterms:created xsi:type="dcterms:W3CDTF">2015-09-23T15:50:00Z</dcterms:created>
  <dcterms:modified xsi:type="dcterms:W3CDTF">2015-09-30T17:26:00Z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